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9EB" w14:textId="12E786E4" w:rsidR="00313482" w:rsidRPr="008F0187" w:rsidRDefault="00FD454F" w:rsidP="6166E7E3">
      <w:pPr>
        <w:pStyle w:val="Heading1"/>
        <w:rPr>
          <w:b/>
          <w:bCs/>
          <w:color w:val="FF0000"/>
        </w:rPr>
      </w:pPr>
      <w:bookmarkStart w:id="0" w:name="_Toc146813827"/>
      <w:bookmarkStart w:id="1" w:name="_Toc193971928"/>
      <w:r w:rsidRPr="6166E7E3">
        <w:rPr>
          <w:b/>
          <w:bCs/>
          <w:color w:val="FF0000"/>
        </w:rPr>
        <w:t>VisitEngland</w:t>
      </w:r>
      <w:r w:rsidR="00520727" w:rsidRPr="6166E7E3">
        <w:rPr>
          <w:b/>
          <w:bCs/>
          <w:color w:val="FF0000"/>
        </w:rPr>
        <w:t>’s</w:t>
      </w:r>
      <w:r w:rsidRPr="6166E7E3">
        <w:rPr>
          <w:b/>
          <w:bCs/>
          <w:color w:val="FF0000"/>
        </w:rPr>
        <w:t xml:space="preserve"> </w:t>
      </w:r>
      <w:r w:rsidR="00520727" w:rsidRPr="6166E7E3">
        <w:rPr>
          <w:b/>
          <w:bCs/>
          <w:color w:val="FF0000"/>
        </w:rPr>
        <w:t>A</w:t>
      </w:r>
      <w:r w:rsidRPr="6166E7E3">
        <w:rPr>
          <w:b/>
          <w:bCs/>
          <w:color w:val="FF0000"/>
        </w:rPr>
        <w:t xml:space="preserve">ccessible </w:t>
      </w:r>
      <w:r w:rsidR="001A4AC1" w:rsidRPr="6166E7E3">
        <w:rPr>
          <w:b/>
          <w:bCs/>
          <w:color w:val="FF0000"/>
        </w:rPr>
        <w:t xml:space="preserve">and </w:t>
      </w:r>
      <w:r w:rsidR="00586756" w:rsidRPr="6166E7E3">
        <w:rPr>
          <w:b/>
          <w:bCs/>
          <w:color w:val="FF0000"/>
        </w:rPr>
        <w:t>I</w:t>
      </w:r>
      <w:r w:rsidR="001A4AC1" w:rsidRPr="6166E7E3">
        <w:rPr>
          <w:b/>
          <w:bCs/>
          <w:color w:val="FF0000"/>
        </w:rPr>
        <w:t xml:space="preserve">nclusive </w:t>
      </w:r>
      <w:r w:rsidR="00586756" w:rsidRPr="6166E7E3">
        <w:rPr>
          <w:b/>
          <w:bCs/>
          <w:color w:val="FF0000"/>
        </w:rPr>
        <w:t>T</w:t>
      </w:r>
      <w:r w:rsidRPr="6166E7E3">
        <w:rPr>
          <w:b/>
          <w:bCs/>
          <w:color w:val="FF0000"/>
        </w:rPr>
        <w:t xml:space="preserve">ourism </w:t>
      </w:r>
      <w:r w:rsidR="00586756" w:rsidRPr="6166E7E3">
        <w:rPr>
          <w:b/>
          <w:bCs/>
          <w:color w:val="FF0000"/>
        </w:rPr>
        <w:t>T</w:t>
      </w:r>
      <w:r w:rsidRPr="6166E7E3">
        <w:rPr>
          <w:b/>
          <w:bCs/>
          <w:color w:val="FF0000"/>
        </w:rPr>
        <w:t xml:space="preserve">oolkit </w:t>
      </w:r>
      <w:r w:rsidR="001A4AC1" w:rsidRPr="6166E7E3">
        <w:rPr>
          <w:b/>
          <w:bCs/>
          <w:color w:val="FF0000"/>
        </w:rPr>
        <w:t xml:space="preserve">for </w:t>
      </w:r>
      <w:r w:rsidR="00586756" w:rsidRPr="6166E7E3">
        <w:rPr>
          <w:b/>
          <w:bCs/>
          <w:color w:val="FF0000"/>
        </w:rPr>
        <w:t>B</w:t>
      </w:r>
      <w:r w:rsidRPr="6166E7E3">
        <w:rPr>
          <w:b/>
          <w:bCs/>
          <w:color w:val="FF0000"/>
        </w:rPr>
        <w:t>usinesses</w:t>
      </w:r>
      <w:bookmarkEnd w:id="0"/>
      <w:bookmarkEnd w:id="1"/>
    </w:p>
    <w:p w14:paraId="1EB66F77" w14:textId="77777777" w:rsidR="00114656" w:rsidRPr="008F0187" w:rsidRDefault="00114656">
      <w:pPr>
        <w:spacing w:line="240" w:lineRule="auto"/>
        <w:rPr>
          <w:b/>
          <w:sz w:val="24"/>
          <w:szCs w:val="24"/>
        </w:rPr>
      </w:pPr>
    </w:p>
    <w:p w14:paraId="57DEDBB5" w14:textId="7DB5EB80" w:rsidR="00806B5F" w:rsidRPr="008F0187" w:rsidRDefault="00806B5F" w:rsidP="00677489">
      <w:pPr>
        <w:pStyle w:val="Heading2"/>
      </w:pPr>
      <w:bookmarkStart w:id="2" w:name="_Toc193971929"/>
      <w:r w:rsidRPr="008F0187">
        <w:t xml:space="preserve">Toolkit </w:t>
      </w:r>
      <w:r w:rsidR="00294032" w:rsidRPr="008F0187">
        <w:t>o</w:t>
      </w:r>
      <w:r w:rsidRPr="008F0187">
        <w:t>verview:</w:t>
      </w:r>
      <w:bookmarkEnd w:id="2"/>
    </w:p>
    <w:p w14:paraId="1B9F806E" w14:textId="77777777" w:rsidR="00806B5F" w:rsidRPr="008F0187" w:rsidRDefault="00806B5F">
      <w:pPr>
        <w:spacing w:line="240" w:lineRule="auto"/>
        <w:rPr>
          <w:color w:val="333333"/>
          <w:sz w:val="24"/>
          <w:szCs w:val="24"/>
        </w:rPr>
      </w:pPr>
    </w:p>
    <w:p w14:paraId="510EAEFD" w14:textId="2AF0BE7C" w:rsidR="00806B5F" w:rsidRPr="008F0187" w:rsidRDefault="00806B5F" w:rsidP="00806B5F">
      <w:pPr>
        <w:spacing w:line="240" w:lineRule="auto"/>
        <w:rPr>
          <w:color w:val="333333"/>
          <w:sz w:val="24"/>
          <w:szCs w:val="24"/>
        </w:rPr>
      </w:pPr>
      <w:r w:rsidRPr="008F0187">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8F0187">
        <w:rPr>
          <w:color w:val="333333"/>
          <w:sz w:val="24"/>
          <w:szCs w:val="24"/>
        </w:rPr>
        <w:t>−</w:t>
      </w:r>
      <w:r w:rsidRPr="008F0187">
        <w:rPr>
          <w:color w:val="333333"/>
          <w:sz w:val="24"/>
          <w:szCs w:val="24"/>
        </w:rPr>
        <w:t xml:space="preserve"> and however new or well-established your business is</w:t>
      </w:r>
      <w:r w:rsidR="00A81BF2" w:rsidRPr="008F0187">
        <w:rPr>
          <w:color w:val="333333"/>
          <w:sz w:val="24"/>
          <w:szCs w:val="24"/>
        </w:rPr>
        <w:t xml:space="preserve"> −</w:t>
      </w:r>
      <w:r w:rsidRPr="008F0187">
        <w:rPr>
          <w:color w:val="333333"/>
          <w:sz w:val="24"/>
          <w:szCs w:val="24"/>
        </w:rPr>
        <w:t xml:space="preserve"> this Accessible </w:t>
      </w:r>
      <w:r w:rsidR="001A4AC1" w:rsidRPr="008F0187">
        <w:rPr>
          <w:color w:val="333333"/>
          <w:sz w:val="24"/>
          <w:szCs w:val="24"/>
        </w:rPr>
        <w:t xml:space="preserve">and </w:t>
      </w:r>
      <w:r w:rsidR="00520727" w:rsidRPr="008F0187">
        <w:rPr>
          <w:color w:val="333333"/>
          <w:sz w:val="24"/>
          <w:szCs w:val="24"/>
        </w:rPr>
        <w:t>i</w:t>
      </w:r>
      <w:r w:rsidR="001A4AC1" w:rsidRPr="008F0187">
        <w:rPr>
          <w:color w:val="333333"/>
          <w:sz w:val="24"/>
          <w:szCs w:val="24"/>
        </w:rPr>
        <w:t xml:space="preserve">nclusive </w:t>
      </w:r>
      <w:r w:rsidR="00520727" w:rsidRPr="008F0187">
        <w:rPr>
          <w:color w:val="333333"/>
          <w:sz w:val="24"/>
          <w:szCs w:val="24"/>
        </w:rPr>
        <w:t>t</w:t>
      </w:r>
      <w:r w:rsidRPr="008F0187">
        <w:rPr>
          <w:color w:val="333333"/>
          <w:sz w:val="24"/>
          <w:szCs w:val="24"/>
        </w:rPr>
        <w:t xml:space="preserve">ourism </w:t>
      </w:r>
      <w:r w:rsidR="00520727" w:rsidRPr="008F0187">
        <w:rPr>
          <w:color w:val="333333"/>
          <w:sz w:val="24"/>
          <w:szCs w:val="24"/>
        </w:rPr>
        <w:t>t</w:t>
      </w:r>
      <w:r w:rsidRPr="008F0187">
        <w:rPr>
          <w:color w:val="333333"/>
          <w:sz w:val="24"/>
          <w:szCs w:val="24"/>
        </w:rPr>
        <w:t>oolkit</w:t>
      </w:r>
      <w:r w:rsidR="001A4AC1" w:rsidRPr="008F0187">
        <w:rPr>
          <w:color w:val="333333"/>
          <w:sz w:val="24"/>
          <w:szCs w:val="24"/>
        </w:rPr>
        <w:t xml:space="preserve"> for </w:t>
      </w:r>
      <w:r w:rsidR="00520727" w:rsidRPr="008F0187">
        <w:rPr>
          <w:color w:val="333333"/>
          <w:sz w:val="24"/>
          <w:szCs w:val="24"/>
        </w:rPr>
        <w:t>b</w:t>
      </w:r>
      <w:r w:rsidR="001A4AC1" w:rsidRPr="008F0187">
        <w:rPr>
          <w:color w:val="333333"/>
          <w:sz w:val="24"/>
          <w:szCs w:val="24"/>
        </w:rPr>
        <w:t>usinesses</w:t>
      </w:r>
      <w:r w:rsidRPr="008F0187">
        <w:rPr>
          <w:color w:val="333333"/>
          <w:sz w:val="24"/>
          <w:szCs w:val="24"/>
        </w:rPr>
        <w:t xml:space="preserve"> aims to give you the practical hints and tips, </w:t>
      </w:r>
      <w:r w:rsidR="00A81BF2" w:rsidRPr="008F0187">
        <w:rPr>
          <w:color w:val="333333"/>
          <w:sz w:val="24"/>
          <w:szCs w:val="24"/>
        </w:rPr>
        <w:t xml:space="preserve">and </w:t>
      </w:r>
      <w:r w:rsidRPr="008F0187">
        <w:rPr>
          <w:color w:val="333333"/>
          <w:sz w:val="24"/>
          <w:szCs w:val="24"/>
        </w:rPr>
        <w:t xml:space="preserve">the reassurance and confidence, to move forward inclusively. </w:t>
      </w:r>
    </w:p>
    <w:p w14:paraId="3B5BEE23" w14:textId="77777777" w:rsidR="005F2327" w:rsidRPr="008F0187" w:rsidRDefault="005F2327" w:rsidP="00806B5F">
      <w:pPr>
        <w:spacing w:line="240" w:lineRule="auto"/>
        <w:rPr>
          <w:color w:val="333333"/>
          <w:sz w:val="24"/>
          <w:szCs w:val="24"/>
        </w:rPr>
      </w:pPr>
    </w:p>
    <w:p w14:paraId="50CB8077" w14:textId="77777777" w:rsidR="005F2327" w:rsidRPr="008F0187" w:rsidRDefault="005F2327" w:rsidP="6166E7E3">
      <w:pPr>
        <w:spacing w:line="240" w:lineRule="auto"/>
        <w:rPr>
          <w:color w:val="333333"/>
          <w:sz w:val="24"/>
          <w:szCs w:val="24"/>
        </w:rPr>
      </w:pPr>
      <w:r w:rsidRPr="6166E7E3">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8F0187" w:rsidRDefault="005F2327" w:rsidP="005F2327">
      <w:pPr>
        <w:spacing w:line="240" w:lineRule="auto"/>
        <w:rPr>
          <w:color w:val="333333"/>
          <w:sz w:val="24"/>
          <w:szCs w:val="24"/>
        </w:rPr>
      </w:pPr>
    </w:p>
    <w:p w14:paraId="34228CEC" w14:textId="7F3382E2" w:rsidR="005F2327" w:rsidRPr="008F0187" w:rsidRDefault="00A81BF2" w:rsidP="005F2327">
      <w:pPr>
        <w:numPr>
          <w:ilvl w:val="0"/>
          <w:numId w:val="1"/>
        </w:numPr>
        <w:spacing w:line="240" w:lineRule="auto"/>
        <w:rPr>
          <w:color w:val="333333"/>
          <w:sz w:val="24"/>
          <w:szCs w:val="24"/>
        </w:rPr>
      </w:pPr>
      <w:r w:rsidRPr="008F0187">
        <w:rPr>
          <w:color w:val="333333"/>
          <w:sz w:val="24"/>
          <w:szCs w:val="24"/>
        </w:rPr>
        <w:t>C</w:t>
      </w:r>
      <w:r w:rsidR="005F2327" w:rsidRPr="008F0187">
        <w:rPr>
          <w:color w:val="333333"/>
          <w:sz w:val="24"/>
          <w:szCs w:val="24"/>
        </w:rPr>
        <w:t xml:space="preserve">ustomer groups and </w:t>
      </w:r>
      <w:r w:rsidR="00881319" w:rsidRPr="008F0187">
        <w:rPr>
          <w:color w:val="333333"/>
          <w:sz w:val="24"/>
          <w:szCs w:val="24"/>
        </w:rPr>
        <w:t>how to remove barriers</w:t>
      </w:r>
      <w:r w:rsidR="00902754" w:rsidRPr="008F0187">
        <w:rPr>
          <w:color w:val="333333"/>
          <w:sz w:val="24"/>
          <w:szCs w:val="24"/>
        </w:rPr>
        <w:t>.</w:t>
      </w:r>
    </w:p>
    <w:p w14:paraId="2C850E41" w14:textId="76310B7D"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 xml:space="preserve">ow to provide an inclusive </w:t>
      </w:r>
      <w:r w:rsidR="00284E1A" w:rsidRPr="008F0187">
        <w:rPr>
          <w:color w:val="333333"/>
          <w:sz w:val="24"/>
          <w:szCs w:val="24"/>
        </w:rPr>
        <w:t>w</w:t>
      </w:r>
      <w:r w:rsidR="005F2327" w:rsidRPr="008F0187">
        <w:rPr>
          <w:color w:val="333333"/>
          <w:sz w:val="24"/>
          <w:szCs w:val="24"/>
        </w:rPr>
        <w:t>elcome with integrity and empathy at its heart</w:t>
      </w:r>
      <w:r w:rsidR="00902754" w:rsidRPr="008F0187">
        <w:rPr>
          <w:color w:val="333333"/>
          <w:sz w:val="24"/>
          <w:szCs w:val="24"/>
        </w:rPr>
        <w:t>.</w:t>
      </w:r>
    </w:p>
    <w:p w14:paraId="0780A943" w14:textId="5292B01F"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availability of inclusive features and facilities (whether physical, digital or operational)</w:t>
      </w:r>
      <w:r w:rsidR="00902754" w:rsidRPr="6166E7E3">
        <w:rPr>
          <w:color w:val="333333"/>
          <w:sz w:val="24"/>
          <w:szCs w:val="24"/>
        </w:rPr>
        <w:t>.</w:t>
      </w:r>
    </w:p>
    <w:p w14:paraId="6DEA140D" w14:textId="607B7CE3"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market your accessibility to potential and existing customers</w:t>
      </w:r>
      <w:r w:rsidR="00902754" w:rsidRPr="008F0187">
        <w:rPr>
          <w:color w:val="333333"/>
          <w:sz w:val="24"/>
          <w:szCs w:val="24"/>
        </w:rPr>
        <w:t>.</w:t>
      </w:r>
    </w:p>
    <w:p w14:paraId="48103713" w14:textId="7C72F251"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become a more inclusive employer and create an inclusive internal culture within your business</w:t>
      </w:r>
      <w:r w:rsidR="00902754" w:rsidRPr="008F0187">
        <w:rPr>
          <w:color w:val="333333"/>
          <w:sz w:val="24"/>
          <w:szCs w:val="24"/>
        </w:rPr>
        <w:t>.</w:t>
      </w:r>
    </w:p>
    <w:p w14:paraId="311DB396" w14:textId="60C7162B" w:rsidR="005F2327" w:rsidRPr="008F0187" w:rsidRDefault="00A81BF2" w:rsidP="005F2327">
      <w:pPr>
        <w:numPr>
          <w:ilvl w:val="0"/>
          <w:numId w:val="1"/>
        </w:numPr>
        <w:spacing w:line="240" w:lineRule="auto"/>
        <w:rPr>
          <w:color w:val="333333"/>
          <w:sz w:val="24"/>
          <w:szCs w:val="24"/>
        </w:rPr>
      </w:pPr>
      <w:r w:rsidRPr="008F0187">
        <w:rPr>
          <w:color w:val="333333"/>
          <w:sz w:val="24"/>
          <w:szCs w:val="24"/>
        </w:rPr>
        <w:t>M</w:t>
      </w:r>
      <w:r w:rsidR="005F2327" w:rsidRPr="008F0187">
        <w:rPr>
          <w:color w:val="333333"/>
          <w:sz w:val="24"/>
          <w:szCs w:val="24"/>
        </w:rPr>
        <w:t>easuring success and ensuring accessibility journey accountability</w:t>
      </w:r>
      <w:r w:rsidR="00902754" w:rsidRPr="008F0187">
        <w:rPr>
          <w:color w:val="333333"/>
          <w:sz w:val="24"/>
          <w:szCs w:val="24"/>
        </w:rPr>
        <w:t>.</w:t>
      </w:r>
    </w:p>
    <w:p w14:paraId="5B7F599B" w14:textId="50AA5C7E"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support bodies, influencers, awards and schemes to help you best communicate and celebrate your accessibility.</w:t>
      </w:r>
    </w:p>
    <w:p w14:paraId="3F9D8087" w14:textId="77777777" w:rsidR="001A4AC1" w:rsidRPr="008F0187" w:rsidRDefault="001A4AC1" w:rsidP="00806B5F">
      <w:pPr>
        <w:spacing w:line="240" w:lineRule="auto"/>
        <w:rPr>
          <w:color w:val="333333"/>
          <w:sz w:val="24"/>
          <w:szCs w:val="24"/>
        </w:rPr>
      </w:pPr>
    </w:p>
    <w:p w14:paraId="18588021" w14:textId="77777777" w:rsidR="001A4AC1" w:rsidRPr="008F0187" w:rsidRDefault="001A4AC1" w:rsidP="6166E7E3">
      <w:pPr>
        <w:spacing w:line="240" w:lineRule="auto"/>
        <w:rPr>
          <w:color w:val="333333"/>
          <w:sz w:val="24"/>
          <w:szCs w:val="24"/>
        </w:rPr>
      </w:pPr>
      <w:r w:rsidRPr="6166E7E3">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6166E7E3">
        <w:rPr>
          <w:color w:val="333333"/>
          <w:sz w:val="24"/>
          <w:szCs w:val="24"/>
        </w:rPr>
        <w:t xml:space="preserve"> us at  </w:t>
      </w:r>
      <w:r w:rsidRPr="6166E7E3">
        <w:rPr>
          <w:color w:val="333333"/>
          <w:sz w:val="24"/>
          <w:szCs w:val="24"/>
        </w:rPr>
        <w:t xml:space="preserve"> </w:t>
      </w:r>
      <w:hyperlink r:id="rId11">
        <w:r w:rsidRPr="6166E7E3">
          <w:rPr>
            <w:rStyle w:val="Hyperlink"/>
            <w:sz w:val="24"/>
            <w:szCs w:val="24"/>
          </w:rPr>
          <w:t>feedback@visitengland.org</w:t>
        </w:r>
      </w:hyperlink>
      <w:r w:rsidR="00881319" w:rsidRPr="6166E7E3">
        <w:rPr>
          <w:rStyle w:val="Hyperlink"/>
          <w:sz w:val="24"/>
          <w:szCs w:val="24"/>
        </w:rPr>
        <w:t>.</w:t>
      </w:r>
    </w:p>
    <w:p w14:paraId="16383799" w14:textId="77777777" w:rsidR="000349B2" w:rsidRPr="008F0187" w:rsidRDefault="000349B2" w:rsidP="00806B5F">
      <w:pPr>
        <w:spacing w:line="240" w:lineRule="auto"/>
        <w:rPr>
          <w:rStyle w:val="CommentReference"/>
          <w:sz w:val="24"/>
          <w:szCs w:val="24"/>
        </w:rPr>
      </w:pPr>
    </w:p>
    <w:p w14:paraId="3DA50151" w14:textId="6E74EA8E" w:rsidR="00520727" w:rsidRPr="008F0187" w:rsidRDefault="00520727">
      <w:pPr>
        <w:rPr>
          <w:b/>
          <w:bCs/>
          <w:color w:val="333333"/>
          <w:sz w:val="24"/>
          <w:szCs w:val="24"/>
        </w:rPr>
      </w:pPr>
      <w:bookmarkStart w:id="3" w:name="_Hlk132629610"/>
      <w:r w:rsidRPr="008F0187">
        <w:rPr>
          <w:b/>
          <w:bCs/>
          <w:color w:val="333333"/>
          <w:sz w:val="24"/>
          <w:szCs w:val="24"/>
        </w:rPr>
        <w:br w:type="page"/>
      </w:r>
    </w:p>
    <w:p w14:paraId="16572933" w14:textId="77777777" w:rsidR="00860FC3" w:rsidRPr="008F0187" w:rsidRDefault="00860FC3" w:rsidP="00806B5F">
      <w:pPr>
        <w:spacing w:line="240" w:lineRule="auto"/>
        <w:rPr>
          <w:b/>
          <w:bCs/>
          <w:color w:val="333333"/>
          <w:sz w:val="24"/>
          <w:szCs w:val="24"/>
        </w:rPr>
      </w:pPr>
    </w:p>
    <w:p w14:paraId="14A204B4" w14:textId="77777777" w:rsidR="00677489" w:rsidRPr="008F0187" w:rsidRDefault="000349B2" w:rsidP="00677489">
      <w:pPr>
        <w:pStyle w:val="Heading2"/>
      </w:pPr>
      <w:bookmarkStart w:id="4" w:name="_Toc193971930"/>
      <w:r w:rsidRPr="008F0187">
        <w:t>Contents:</w:t>
      </w:r>
      <w:bookmarkEnd w:id="4"/>
    </w:p>
    <w:p w14:paraId="411D69B0" w14:textId="77777777" w:rsidR="008C2359" w:rsidRPr="008F0187" w:rsidRDefault="008C2359" w:rsidP="008C2359"/>
    <w:sdt>
      <w:sdtPr>
        <w:id w:val="-524634407"/>
        <w:docPartObj>
          <w:docPartGallery w:val="Table of Contents"/>
          <w:docPartUnique/>
        </w:docPartObj>
      </w:sdtPr>
      <w:sdtEndPr>
        <w:rPr>
          <w:b/>
          <w:bCs/>
          <w:noProof/>
        </w:rPr>
      </w:sdtEndPr>
      <w:sdtContent>
        <w:p w14:paraId="4A3387CE" w14:textId="343825BA" w:rsidR="00362091" w:rsidRDefault="00677489">
          <w:pPr>
            <w:pStyle w:val="TOC1"/>
            <w:tabs>
              <w:tab w:val="right" w:leader="dot" w:pos="9350"/>
            </w:tabs>
            <w:rPr>
              <w:rFonts w:asciiTheme="minorHAnsi" w:eastAsiaTheme="minorEastAsia" w:hAnsiTheme="minorHAnsi" w:cstheme="minorBidi"/>
              <w:noProof/>
              <w:kern w:val="2"/>
              <w:sz w:val="24"/>
              <w:szCs w:val="24"/>
              <w14:ligatures w14:val="standardContextual"/>
            </w:rPr>
          </w:pPr>
          <w:r w:rsidRPr="008F0187">
            <w:fldChar w:fldCharType="begin"/>
          </w:r>
          <w:r w:rsidRPr="008F0187">
            <w:instrText xml:space="preserve"> TOC \o "1-3" \h \z \u </w:instrText>
          </w:r>
          <w:r w:rsidRPr="008F0187">
            <w:fldChar w:fldCharType="separate"/>
          </w:r>
          <w:hyperlink w:anchor="_Toc193971928" w:history="1">
            <w:r w:rsidR="00362091" w:rsidRPr="00EF7568">
              <w:rPr>
                <w:rStyle w:val="Hyperlink"/>
                <w:b/>
                <w:bCs/>
                <w:noProof/>
              </w:rPr>
              <w:t>VisitEngland’s Accessible and Inclusive Tourism Toolkit for Businesses</w:t>
            </w:r>
            <w:r w:rsidR="00362091">
              <w:rPr>
                <w:noProof/>
                <w:webHidden/>
              </w:rPr>
              <w:tab/>
            </w:r>
            <w:r w:rsidR="00362091">
              <w:rPr>
                <w:noProof/>
                <w:webHidden/>
              </w:rPr>
              <w:fldChar w:fldCharType="begin"/>
            </w:r>
            <w:r w:rsidR="00362091">
              <w:rPr>
                <w:noProof/>
                <w:webHidden/>
              </w:rPr>
              <w:instrText xml:space="preserve"> PAGEREF _Toc193971928 \h </w:instrText>
            </w:r>
            <w:r w:rsidR="00362091">
              <w:rPr>
                <w:noProof/>
                <w:webHidden/>
              </w:rPr>
            </w:r>
            <w:r w:rsidR="00362091">
              <w:rPr>
                <w:noProof/>
                <w:webHidden/>
              </w:rPr>
              <w:fldChar w:fldCharType="separate"/>
            </w:r>
            <w:r w:rsidR="00362091">
              <w:rPr>
                <w:noProof/>
                <w:webHidden/>
              </w:rPr>
              <w:t>1</w:t>
            </w:r>
            <w:r w:rsidR="00362091">
              <w:rPr>
                <w:noProof/>
                <w:webHidden/>
              </w:rPr>
              <w:fldChar w:fldCharType="end"/>
            </w:r>
          </w:hyperlink>
        </w:p>
        <w:p w14:paraId="35EDBDE8" w14:textId="264F53D6" w:rsidR="00362091" w:rsidRDefault="00362091">
          <w:pPr>
            <w:pStyle w:val="TOC2"/>
            <w:rPr>
              <w:rFonts w:asciiTheme="minorHAnsi" w:eastAsiaTheme="minorEastAsia" w:hAnsiTheme="minorHAnsi" w:cstheme="minorBidi"/>
              <w:color w:val="auto"/>
              <w:kern w:val="2"/>
              <w14:ligatures w14:val="standardContextual"/>
            </w:rPr>
          </w:pPr>
          <w:hyperlink w:anchor="_Toc193971929" w:history="1">
            <w:r w:rsidRPr="00EF7568">
              <w:rPr>
                <w:rStyle w:val="Hyperlink"/>
              </w:rPr>
              <w:t>Toolkit overview:</w:t>
            </w:r>
            <w:r>
              <w:rPr>
                <w:webHidden/>
              </w:rPr>
              <w:tab/>
            </w:r>
            <w:r>
              <w:rPr>
                <w:webHidden/>
              </w:rPr>
              <w:fldChar w:fldCharType="begin"/>
            </w:r>
            <w:r>
              <w:rPr>
                <w:webHidden/>
              </w:rPr>
              <w:instrText xml:space="preserve"> PAGEREF _Toc193971929 \h </w:instrText>
            </w:r>
            <w:r>
              <w:rPr>
                <w:webHidden/>
              </w:rPr>
            </w:r>
            <w:r>
              <w:rPr>
                <w:webHidden/>
              </w:rPr>
              <w:fldChar w:fldCharType="separate"/>
            </w:r>
            <w:r>
              <w:rPr>
                <w:webHidden/>
              </w:rPr>
              <w:t>1</w:t>
            </w:r>
            <w:r>
              <w:rPr>
                <w:webHidden/>
              </w:rPr>
              <w:fldChar w:fldCharType="end"/>
            </w:r>
          </w:hyperlink>
        </w:p>
        <w:p w14:paraId="7C9B3F79" w14:textId="21830B61" w:rsidR="00362091" w:rsidRDefault="00362091">
          <w:pPr>
            <w:pStyle w:val="TOC2"/>
            <w:rPr>
              <w:rFonts w:asciiTheme="minorHAnsi" w:eastAsiaTheme="minorEastAsia" w:hAnsiTheme="minorHAnsi" w:cstheme="minorBidi"/>
              <w:color w:val="auto"/>
              <w:kern w:val="2"/>
              <w14:ligatures w14:val="standardContextual"/>
            </w:rPr>
          </w:pPr>
          <w:hyperlink w:anchor="_Toc193971930" w:history="1">
            <w:r w:rsidRPr="00EF7568">
              <w:rPr>
                <w:rStyle w:val="Hyperlink"/>
              </w:rPr>
              <w:t>Contents:</w:t>
            </w:r>
            <w:r>
              <w:rPr>
                <w:webHidden/>
              </w:rPr>
              <w:tab/>
            </w:r>
            <w:r>
              <w:rPr>
                <w:webHidden/>
              </w:rPr>
              <w:fldChar w:fldCharType="begin"/>
            </w:r>
            <w:r>
              <w:rPr>
                <w:webHidden/>
              </w:rPr>
              <w:instrText xml:space="preserve"> PAGEREF _Toc193971930 \h </w:instrText>
            </w:r>
            <w:r>
              <w:rPr>
                <w:webHidden/>
              </w:rPr>
            </w:r>
            <w:r>
              <w:rPr>
                <w:webHidden/>
              </w:rPr>
              <w:fldChar w:fldCharType="separate"/>
            </w:r>
            <w:r>
              <w:rPr>
                <w:webHidden/>
              </w:rPr>
              <w:t>2</w:t>
            </w:r>
            <w:r>
              <w:rPr>
                <w:webHidden/>
              </w:rPr>
              <w:fldChar w:fldCharType="end"/>
            </w:r>
          </w:hyperlink>
        </w:p>
        <w:p w14:paraId="6ADF0F1F" w14:textId="1EDBD62C" w:rsidR="00362091" w:rsidRDefault="00362091">
          <w:pPr>
            <w:pStyle w:val="TOC2"/>
            <w:rPr>
              <w:rFonts w:asciiTheme="minorHAnsi" w:eastAsiaTheme="minorEastAsia" w:hAnsiTheme="minorHAnsi" w:cstheme="minorBidi"/>
              <w:color w:val="auto"/>
              <w:kern w:val="2"/>
              <w14:ligatures w14:val="standardContextual"/>
            </w:rPr>
          </w:pPr>
          <w:hyperlink w:anchor="_Toc193971931" w:history="1">
            <w:r w:rsidRPr="00EF7568">
              <w:rPr>
                <w:rStyle w:val="Hyperlink"/>
              </w:rPr>
              <w:t>An introduction to this toolkit</w:t>
            </w:r>
            <w:r>
              <w:rPr>
                <w:webHidden/>
              </w:rPr>
              <w:tab/>
            </w:r>
            <w:r>
              <w:rPr>
                <w:webHidden/>
              </w:rPr>
              <w:fldChar w:fldCharType="begin"/>
            </w:r>
            <w:r>
              <w:rPr>
                <w:webHidden/>
              </w:rPr>
              <w:instrText xml:space="preserve"> PAGEREF _Toc193971931 \h </w:instrText>
            </w:r>
            <w:r>
              <w:rPr>
                <w:webHidden/>
              </w:rPr>
            </w:r>
            <w:r>
              <w:rPr>
                <w:webHidden/>
              </w:rPr>
              <w:fldChar w:fldCharType="separate"/>
            </w:r>
            <w:r>
              <w:rPr>
                <w:webHidden/>
              </w:rPr>
              <w:t>5</w:t>
            </w:r>
            <w:r>
              <w:rPr>
                <w:webHidden/>
              </w:rPr>
              <w:fldChar w:fldCharType="end"/>
            </w:r>
          </w:hyperlink>
        </w:p>
        <w:p w14:paraId="0A54165F" w14:textId="053A75B0"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2" w:history="1">
            <w:r w:rsidRPr="00EF7568">
              <w:rPr>
                <w:rStyle w:val="Hyperlink"/>
                <w:noProof/>
              </w:rPr>
              <w:t>How can this toolkit help me?</w:t>
            </w:r>
            <w:r>
              <w:rPr>
                <w:noProof/>
                <w:webHidden/>
              </w:rPr>
              <w:tab/>
            </w:r>
            <w:r>
              <w:rPr>
                <w:noProof/>
                <w:webHidden/>
              </w:rPr>
              <w:fldChar w:fldCharType="begin"/>
            </w:r>
            <w:r>
              <w:rPr>
                <w:noProof/>
                <w:webHidden/>
              </w:rPr>
              <w:instrText xml:space="preserve"> PAGEREF _Toc193971932 \h </w:instrText>
            </w:r>
            <w:r>
              <w:rPr>
                <w:noProof/>
                <w:webHidden/>
              </w:rPr>
            </w:r>
            <w:r>
              <w:rPr>
                <w:noProof/>
                <w:webHidden/>
              </w:rPr>
              <w:fldChar w:fldCharType="separate"/>
            </w:r>
            <w:r>
              <w:rPr>
                <w:noProof/>
                <w:webHidden/>
              </w:rPr>
              <w:t>5</w:t>
            </w:r>
            <w:r>
              <w:rPr>
                <w:noProof/>
                <w:webHidden/>
              </w:rPr>
              <w:fldChar w:fldCharType="end"/>
            </w:r>
          </w:hyperlink>
        </w:p>
        <w:p w14:paraId="56EAE299" w14:textId="2F9BA1B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3" w:history="1">
            <w:r w:rsidRPr="00EF7568">
              <w:rPr>
                <w:rStyle w:val="Hyperlink"/>
                <w:noProof/>
              </w:rPr>
              <w:t>Welcome</w:t>
            </w:r>
            <w:r>
              <w:rPr>
                <w:noProof/>
                <w:webHidden/>
              </w:rPr>
              <w:tab/>
            </w:r>
            <w:r>
              <w:rPr>
                <w:noProof/>
                <w:webHidden/>
              </w:rPr>
              <w:fldChar w:fldCharType="begin"/>
            </w:r>
            <w:r>
              <w:rPr>
                <w:noProof/>
                <w:webHidden/>
              </w:rPr>
              <w:instrText xml:space="preserve"> PAGEREF _Toc193971933 \h </w:instrText>
            </w:r>
            <w:r>
              <w:rPr>
                <w:noProof/>
                <w:webHidden/>
              </w:rPr>
            </w:r>
            <w:r>
              <w:rPr>
                <w:noProof/>
                <w:webHidden/>
              </w:rPr>
              <w:fldChar w:fldCharType="separate"/>
            </w:r>
            <w:r>
              <w:rPr>
                <w:noProof/>
                <w:webHidden/>
              </w:rPr>
              <w:t>5</w:t>
            </w:r>
            <w:r>
              <w:rPr>
                <w:noProof/>
                <w:webHidden/>
              </w:rPr>
              <w:fldChar w:fldCharType="end"/>
            </w:r>
          </w:hyperlink>
        </w:p>
        <w:p w14:paraId="0C03E83E" w14:textId="778F073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4" w:history="1">
            <w:r w:rsidRPr="00EF7568">
              <w:rPr>
                <w:rStyle w:val="Hyperlink"/>
                <w:noProof/>
              </w:rPr>
              <w:t>How to use this toolkit</w:t>
            </w:r>
            <w:r>
              <w:rPr>
                <w:noProof/>
                <w:webHidden/>
              </w:rPr>
              <w:tab/>
            </w:r>
            <w:r>
              <w:rPr>
                <w:noProof/>
                <w:webHidden/>
              </w:rPr>
              <w:fldChar w:fldCharType="begin"/>
            </w:r>
            <w:r>
              <w:rPr>
                <w:noProof/>
                <w:webHidden/>
              </w:rPr>
              <w:instrText xml:space="preserve"> PAGEREF _Toc193971934 \h </w:instrText>
            </w:r>
            <w:r>
              <w:rPr>
                <w:noProof/>
                <w:webHidden/>
              </w:rPr>
            </w:r>
            <w:r>
              <w:rPr>
                <w:noProof/>
                <w:webHidden/>
              </w:rPr>
              <w:fldChar w:fldCharType="separate"/>
            </w:r>
            <w:r>
              <w:rPr>
                <w:noProof/>
                <w:webHidden/>
              </w:rPr>
              <w:t>6</w:t>
            </w:r>
            <w:r>
              <w:rPr>
                <w:noProof/>
                <w:webHidden/>
              </w:rPr>
              <w:fldChar w:fldCharType="end"/>
            </w:r>
          </w:hyperlink>
        </w:p>
        <w:p w14:paraId="0CF15224" w14:textId="0C6DFB0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5" w:history="1">
            <w:r w:rsidRPr="00EF7568">
              <w:rPr>
                <w:rStyle w:val="Hyperlink"/>
                <w:noProof/>
              </w:rPr>
              <w:t>A note on language use</w:t>
            </w:r>
            <w:r>
              <w:rPr>
                <w:noProof/>
                <w:webHidden/>
              </w:rPr>
              <w:tab/>
            </w:r>
            <w:r>
              <w:rPr>
                <w:noProof/>
                <w:webHidden/>
              </w:rPr>
              <w:fldChar w:fldCharType="begin"/>
            </w:r>
            <w:r>
              <w:rPr>
                <w:noProof/>
                <w:webHidden/>
              </w:rPr>
              <w:instrText xml:space="preserve"> PAGEREF _Toc193971935 \h </w:instrText>
            </w:r>
            <w:r>
              <w:rPr>
                <w:noProof/>
                <w:webHidden/>
              </w:rPr>
            </w:r>
            <w:r>
              <w:rPr>
                <w:noProof/>
                <w:webHidden/>
              </w:rPr>
              <w:fldChar w:fldCharType="separate"/>
            </w:r>
            <w:r>
              <w:rPr>
                <w:noProof/>
                <w:webHidden/>
              </w:rPr>
              <w:t>6</w:t>
            </w:r>
            <w:r>
              <w:rPr>
                <w:noProof/>
                <w:webHidden/>
              </w:rPr>
              <w:fldChar w:fldCharType="end"/>
            </w:r>
          </w:hyperlink>
        </w:p>
        <w:p w14:paraId="20E8EAB9" w14:textId="35DE4604"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6" w:history="1">
            <w:r w:rsidRPr="00EF7568">
              <w:rPr>
                <w:rStyle w:val="Hyperlink"/>
                <w:noProof/>
              </w:rPr>
              <w:t>Contributors and supporters</w:t>
            </w:r>
            <w:r>
              <w:rPr>
                <w:noProof/>
                <w:webHidden/>
              </w:rPr>
              <w:tab/>
            </w:r>
            <w:r>
              <w:rPr>
                <w:noProof/>
                <w:webHidden/>
              </w:rPr>
              <w:fldChar w:fldCharType="begin"/>
            </w:r>
            <w:r>
              <w:rPr>
                <w:noProof/>
                <w:webHidden/>
              </w:rPr>
              <w:instrText xml:space="preserve"> PAGEREF _Toc193971936 \h </w:instrText>
            </w:r>
            <w:r>
              <w:rPr>
                <w:noProof/>
                <w:webHidden/>
              </w:rPr>
            </w:r>
            <w:r>
              <w:rPr>
                <w:noProof/>
                <w:webHidden/>
              </w:rPr>
              <w:fldChar w:fldCharType="separate"/>
            </w:r>
            <w:r>
              <w:rPr>
                <w:noProof/>
                <w:webHidden/>
              </w:rPr>
              <w:t>6</w:t>
            </w:r>
            <w:r>
              <w:rPr>
                <w:noProof/>
                <w:webHidden/>
              </w:rPr>
              <w:fldChar w:fldCharType="end"/>
            </w:r>
          </w:hyperlink>
        </w:p>
        <w:p w14:paraId="2281852A" w14:textId="12B8ABB0"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7" w:history="1">
            <w:r w:rsidRPr="00EF7568">
              <w:rPr>
                <w:rStyle w:val="Hyperlink"/>
                <w:noProof/>
              </w:rPr>
              <w:t>About the author</w:t>
            </w:r>
            <w:r>
              <w:rPr>
                <w:noProof/>
                <w:webHidden/>
              </w:rPr>
              <w:tab/>
            </w:r>
            <w:r>
              <w:rPr>
                <w:noProof/>
                <w:webHidden/>
              </w:rPr>
              <w:fldChar w:fldCharType="begin"/>
            </w:r>
            <w:r>
              <w:rPr>
                <w:noProof/>
                <w:webHidden/>
              </w:rPr>
              <w:instrText xml:space="preserve"> PAGEREF _Toc193971937 \h </w:instrText>
            </w:r>
            <w:r>
              <w:rPr>
                <w:noProof/>
                <w:webHidden/>
              </w:rPr>
            </w:r>
            <w:r>
              <w:rPr>
                <w:noProof/>
                <w:webHidden/>
              </w:rPr>
              <w:fldChar w:fldCharType="separate"/>
            </w:r>
            <w:r>
              <w:rPr>
                <w:noProof/>
                <w:webHidden/>
              </w:rPr>
              <w:t>7</w:t>
            </w:r>
            <w:r>
              <w:rPr>
                <w:noProof/>
                <w:webHidden/>
              </w:rPr>
              <w:fldChar w:fldCharType="end"/>
            </w:r>
          </w:hyperlink>
        </w:p>
        <w:p w14:paraId="5DDE5A72" w14:textId="4AA092A9" w:rsidR="00362091" w:rsidRDefault="00362091">
          <w:pPr>
            <w:pStyle w:val="TOC2"/>
            <w:rPr>
              <w:rFonts w:asciiTheme="minorHAnsi" w:eastAsiaTheme="minorEastAsia" w:hAnsiTheme="minorHAnsi" w:cstheme="minorBidi"/>
              <w:color w:val="auto"/>
              <w:kern w:val="2"/>
              <w14:ligatures w14:val="standardContextual"/>
            </w:rPr>
          </w:pPr>
          <w:hyperlink w:anchor="_Toc193971938" w:history="1">
            <w:r w:rsidRPr="00EF7568">
              <w:rPr>
                <w:rStyle w:val="Hyperlink"/>
              </w:rPr>
              <w:t>Section 1: What is accessibility?</w:t>
            </w:r>
            <w:r>
              <w:rPr>
                <w:webHidden/>
              </w:rPr>
              <w:tab/>
            </w:r>
            <w:r>
              <w:rPr>
                <w:webHidden/>
              </w:rPr>
              <w:fldChar w:fldCharType="begin"/>
            </w:r>
            <w:r>
              <w:rPr>
                <w:webHidden/>
              </w:rPr>
              <w:instrText xml:space="preserve"> PAGEREF _Toc193971938 \h </w:instrText>
            </w:r>
            <w:r>
              <w:rPr>
                <w:webHidden/>
              </w:rPr>
            </w:r>
            <w:r>
              <w:rPr>
                <w:webHidden/>
              </w:rPr>
              <w:fldChar w:fldCharType="separate"/>
            </w:r>
            <w:r>
              <w:rPr>
                <w:webHidden/>
              </w:rPr>
              <w:t>8</w:t>
            </w:r>
            <w:r>
              <w:rPr>
                <w:webHidden/>
              </w:rPr>
              <w:fldChar w:fldCharType="end"/>
            </w:r>
          </w:hyperlink>
        </w:p>
        <w:p w14:paraId="3640BE7A" w14:textId="0CD7CAC1"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39" w:history="1">
            <w:r w:rsidRPr="00EF7568">
              <w:rPr>
                <w:rStyle w:val="Hyperlink"/>
                <w:noProof/>
              </w:rPr>
              <w:t>Busting myths!</w:t>
            </w:r>
            <w:r>
              <w:rPr>
                <w:noProof/>
                <w:webHidden/>
              </w:rPr>
              <w:tab/>
            </w:r>
            <w:r>
              <w:rPr>
                <w:noProof/>
                <w:webHidden/>
              </w:rPr>
              <w:fldChar w:fldCharType="begin"/>
            </w:r>
            <w:r>
              <w:rPr>
                <w:noProof/>
                <w:webHidden/>
              </w:rPr>
              <w:instrText xml:space="preserve"> PAGEREF _Toc193971939 \h </w:instrText>
            </w:r>
            <w:r>
              <w:rPr>
                <w:noProof/>
                <w:webHidden/>
              </w:rPr>
            </w:r>
            <w:r>
              <w:rPr>
                <w:noProof/>
                <w:webHidden/>
              </w:rPr>
              <w:fldChar w:fldCharType="separate"/>
            </w:r>
            <w:r>
              <w:rPr>
                <w:noProof/>
                <w:webHidden/>
              </w:rPr>
              <w:t>8</w:t>
            </w:r>
            <w:r>
              <w:rPr>
                <w:noProof/>
                <w:webHidden/>
              </w:rPr>
              <w:fldChar w:fldCharType="end"/>
            </w:r>
          </w:hyperlink>
        </w:p>
        <w:p w14:paraId="6CD819D8" w14:textId="3CC70D38" w:rsidR="00362091" w:rsidRDefault="00362091">
          <w:pPr>
            <w:pStyle w:val="TOC2"/>
            <w:rPr>
              <w:rFonts w:asciiTheme="minorHAnsi" w:eastAsiaTheme="minorEastAsia" w:hAnsiTheme="minorHAnsi" w:cstheme="minorBidi"/>
              <w:color w:val="auto"/>
              <w:kern w:val="2"/>
              <w14:ligatures w14:val="standardContextual"/>
            </w:rPr>
          </w:pPr>
          <w:hyperlink w:anchor="_Toc193971940" w:history="1">
            <w:r w:rsidRPr="00EF7568">
              <w:rPr>
                <w:rStyle w:val="Hyperlink"/>
              </w:rPr>
              <w:t>Section 2: The benefits of providing an inclusive experience</w:t>
            </w:r>
            <w:r>
              <w:rPr>
                <w:webHidden/>
              </w:rPr>
              <w:tab/>
            </w:r>
            <w:r>
              <w:rPr>
                <w:webHidden/>
              </w:rPr>
              <w:fldChar w:fldCharType="begin"/>
            </w:r>
            <w:r>
              <w:rPr>
                <w:webHidden/>
              </w:rPr>
              <w:instrText xml:space="preserve"> PAGEREF _Toc193971940 \h </w:instrText>
            </w:r>
            <w:r>
              <w:rPr>
                <w:webHidden/>
              </w:rPr>
            </w:r>
            <w:r>
              <w:rPr>
                <w:webHidden/>
              </w:rPr>
              <w:fldChar w:fldCharType="separate"/>
            </w:r>
            <w:r>
              <w:rPr>
                <w:webHidden/>
              </w:rPr>
              <w:t>12</w:t>
            </w:r>
            <w:r>
              <w:rPr>
                <w:webHidden/>
              </w:rPr>
              <w:fldChar w:fldCharType="end"/>
            </w:r>
          </w:hyperlink>
        </w:p>
        <w:p w14:paraId="39647745" w14:textId="2EDA4BA3"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1" w:history="1">
            <w:r w:rsidRPr="00EF7568">
              <w:rPr>
                <w:rStyle w:val="Hyperlink"/>
                <w:noProof/>
              </w:rPr>
              <w:t>Why accessibility matters</w:t>
            </w:r>
            <w:r>
              <w:rPr>
                <w:noProof/>
                <w:webHidden/>
              </w:rPr>
              <w:tab/>
            </w:r>
            <w:r>
              <w:rPr>
                <w:noProof/>
                <w:webHidden/>
              </w:rPr>
              <w:fldChar w:fldCharType="begin"/>
            </w:r>
            <w:r>
              <w:rPr>
                <w:noProof/>
                <w:webHidden/>
              </w:rPr>
              <w:instrText xml:space="preserve"> PAGEREF _Toc193971941 \h </w:instrText>
            </w:r>
            <w:r>
              <w:rPr>
                <w:noProof/>
                <w:webHidden/>
              </w:rPr>
            </w:r>
            <w:r>
              <w:rPr>
                <w:noProof/>
                <w:webHidden/>
              </w:rPr>
              <w:fldChar w:fldCharType="separate"/>
            </w:r>
            <w:r>
              <w:rPr>
                <w:noProof/>
                <w:webHidden/>
              </w:rPr>
              <w:t>12</w:t>
            </w:r>
            <w:r>
              <w:rPr>
                <w:noProof/>
                <w:webHidden/>
              </w:rPr>
              <w:fldChar w:fldCharType="end"/>
            </w:r>
          </w:hyperlink>
        </w:p>
        <w:p w14:paraId="5E405906" w14:textId="58D8DE1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2" w:history="1">
            <w:r w:rsidRPr="00EF7568">
              <w:rPr>
                <w:rStyle w:val="Hyperlink"/>
                <w:noProof/>
              </w:rPr>
              <w:t>Digital and social accessibility</w:t>
            </w:r>
            <w:r>
              <w:rPr>
                <w:noProof/>
                <w:webHidden/>
              </w:rPr>
              <w:tab/>
            </w:r>
            <w:r>
              <w:rPr>
                <w:noProof/>
                <w:webHidden/>
              </w:rPr>
              <w:fldChar w:fldCharType="begin"/>
            </w:r>
            <w:r>
              <w:rPr>
                <w:noProof/>
                <w:webHidden/>
              </w:rPr>
              <w:instrText xml:space="preserve"> PAGEREF _Toc193971942 \h </w:instrText>
            </w:r>
            <w:r>
              <w:rPr>
                <w:noProof/>
                <w:webHidden/>
              </w:rPr>
            </w:r>
            <w:r>
              <w:rPr>
                <w:noProof/>
                <w:webHidden/>
              </w:rPr>
              <w:fldChar w:fldCharType="separate"/>
            </w:r>
            <w:r>
              <w:rPr>
                <w:noProof/>
                <w:webHidden/>
              </w:rPr>
              <w:t>12</w:t>
            </w:r>
            <w:r>
              <w:rPr>
                <w:noProof/>
                <w:webHidden/>
              </w:rPr>
              <w:fldChar w:fldCharType="end"/>
            </w:r>
          </w:hyperlink>
        </w:p>
        <w:p w14:paraId="65A4158B" w14:textId="3FF39E6C"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3" w:history="1">
            <w:r w:rsidRPr="00EF7568">
              <w:rPr>
                <w:rStyle w:val="Hyperlink"/>
                <w:noProof/>
              </w:rPr>
              <w:t>The value of the Purple Pound</w:t>
            </w:r>
            <w:r>
              <w:rPr>
                <w:noProof/>
                <w:webHidden/>
              </w:rPr>
              <w:tab/>
            </w:r>
            <w:r>
              <w:rPr>
                <w:noProof/>
                <w:webHidden/>
              </w:rPr>
              <w:fldChar w:fldCharType="begin"/>
            </w:r>
            <w:r>
              <w:rPr>
                <w:noProof/>
                <w:webHidden/>
              </w:rPr>
              <w:instrText xml:space="preserve"> PAGEREF _Toc193971943 \h </w:instrText>
            </w:r>
            <w:r>
              <w:rPr>
                <w:noProof/>
                <w:webHidden/>
              </w:rPr>
            </w:r>
            <w:r>
              <w:rPr>
                <w:noProof/>
                <w:webHidden/>
              </w:rPr>
              <w:fldChar w:fldCharType="separate"/>
            </w:r>
            <w:r>
              <w:rPr>
                <w:noProof/>
                <w:webHidden/>
              </w:rPr>
              <w:t>13</w:t>
            </w:r>
            <w:r>
              <w:rPr>
                <w:noProof/>
                <w:webHidden/>
              </w:rPr>
              <w:fldChar w:fldCharType="end"/>
            </w:r>
          </w:hyperlink>
        </w:p>
        <w:p w14:paraId="62DB5195" w14:textId="55E2478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4" w:history="1">
            <w:r w:rsidRPr="00EF7568">
              <w:rPr>
                <w:rStyle w:val="Hyperlink"/>
                <w:noProof/>
              </w:rPr>
              <w:t>Removing barriers</w:t>
            </w:r>
            <w:r>
              <w:rPr>
                <w:noProof/>
                <w:webHidden/>
              </w:rPr>
              <w:tab/>
            </w:r>
            <w:r>
              <w:rPr>
                <w:noProof/>
                <w:webHidden/>
              </w:rPr>
              <w:fldChar w:fldCharType="begin"/>
            </w:r>
            <w:r>
              <w:rPr>
                <w:noProof/>
                <w:webHidden/>
              </w:rPr>
              <w:instrText xml:space="preserve"> PAGEREF _Toc193971944 \h </w:instrText>
            </w:r>
            <w:r>
              <w:rPr>
                <w:noProof/>
                <w:webHidden/>
              </w:rPr>
            </w:r>
            <w:r>
              <w:rPr>
                <w:noProof/>
                <w:webHidden/>
              </w:rPr>
              <w:fldChar w:fldCharType="separate"/>
            </w:r>
            <w:r>
              <w:rPr>
                <w:noProof/>
                <w:webHidden/>
              </w:rPr>
              <w:t>14</w:t>
            </w:r>
            <w:r>
              <w:rPr>
                <w:noProof/>
                <w:webHidden/>
              </w:rPr>
              <w:fldChar w:fldCharType="end"/>
            </w:r>
          </w:hyperlink>
        </w:p>
        <w:p w14:paraId="12D5A40A" w14:textId="0663EF26"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5" w:history="1">
            <w:r w:rsidRPr="00EF7568">
              <w:rPr>
                <w:rStyle w:val="Hyperlink"/>
                <w:noProof/>
              </w:rPr>
              <w:t>The Equality Act 2010 and your legal responsibilities</w:t>
            </w:r>
            <w:r>
              <w:rPr>
                <w:noProof/>
                <w:webHidden/>
              </w:rPr>
              <w:tab/>
            </w:r>
            <w:r>
              <w:rPr>
                <w:noProof/>
                <w:webHidden/>
              </w:rPr>
              <w:fldChar w:fldCharType="begin"/>
            </w:r>
            <w:r>
              <w:rPr>
                <w:noProof/>
                <w:webHidden/>
              </w:rPr>
              <w:instrText xml:space="preserve"> PAGEREF _Toc193971945 \h </w:instrText>
            </w:r>
            <w:r>
              <w:rPr>
                <w:noProof/>
                <w:webHidden/>
              </w:rPr>
            </w:r>
            <w:r>
              <w:rPr>
                <w:noProof/>
                <w:webHidden/>
              </w:rPr>
              <w:fldChar w:fldCharType="separate"/>
            </w:r>
            <w:r>
              <w:rPr>
                <w:noProof/>
                <w:webHidden/>
              </w:rPr>
              <w:t>15</w:t>
            </w:r>
            <w:r>
              <w:rPr>
                <w:noProof/>
                <w:webHidden/>
              </w:rPr>
              <w:fldChar w:fldCharType="end"/>
            </w:r>
          </w:hyperlink>
        </w:p>
        <w:p w14:paraId="2902BE1E" w14:textId="2F540F56" w:rsidR="00362091" w:rsidRDefault="00362091">
          <w:pPr>
            <w:pStyle w:val="TOC2"/>
            <w:rPr>
              <w:rFonts w:asciiTheme="minorHAnsi" w:eastAsiaTheme="minorEastAsia" w:hAnsiTheme="minorHAnsi" w:cstheme="minorBidi"/>
              <w:color w:val="auto"/>
              <w:kern w:val="2"/>
              <w14:ligatures w14:val="standardContextual"/>
            </w:rPr>
          </w:pPr>
          <w:hyperlink w:anchor="_Toc193971946" w:history="1">
            <w:r w:rsidRPr="00EF7568">
              <w:rPr>
                <w:rStyle w:val="Hyperlink"/>
              </w:rPr>
              <w:t>Section 3: Know your customer</w:t>
            </w:r>
            <w:r>
              <w:rPr>
                <w:webHidden/>
              </w:rPr>
              <w:tab/>
            </w:r>
            <w:r>
              <w:rPr>
                <w:webHidden/>
              </w:rPr>
              <w:fldChar w:fldCharType="begin"/>
            </w:r>
            <w:r>
              <w:rPr>
                <w:webHidden/>
              </w:rPr>
              <w:instrText xml:space="preserve"> PAGEREF _Toc193971946 \h </w:instrText>
            </w:r>
            <w:r>
              <w:rPr>
                <w:webHidden/>
              </w:rPr>
            </w:r>
            <w:r>
              <w:rPr>
                <w:webHidden/>
              </w:rPr>
              <w:fldChar w:fldCharType="separate"/>
            </w:r>
            <w:r>
              <w:rPr>
                <w:webHidden/>
              </w:rPr>
              <w:t>16</w:t>
            </w:r>
            <w:r>
              <w:rPr>
                <w:webHidden/>
              </w:rPr>
              <w:fldChar w:fldCharType="end"/>
            </w:r>
          </w:hyperlink>
        </w:p>
        <w:p w14:paraId="69445E5C" w14:textId="2A24130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7" w:history="1">
            <w:r w:rsidRPr="00EF7568">
              <w:rPr>
                <w:rStyle w:val="Hyperlink"/>
                <w:noProof/>
              </w:rPr>
              <w:t>Good practice hints and tips: Promoting inclusion for disabled customers</w:t>
            </w:r>
            <w:r>
              <w:rPr>
                <w:noProof/>
                <w:webHidden/>
              </w:rPr>
              <w:tab/>
            </w:r>
            <w:r>
              <w:rPr>
                <w:noProof/>
                <w:webHidden/>
              </w:rPr>
              <w:fldChar w:fldCharType="begin"/>
            </w:r>
            <w:r>
              <w:rPr>
                <w:noProof/>
                <w:webHidden/>
              </w:rPr>
              <w:instrText xml:space="preserve"> PAGEREF _Toc193971947 \h </w:instrText>
            </w:r>
            <w:r>
              <w:rPr>
                <w:noProof/>
                <w:webHidden/>
              </w:rPr>
            </w:r>
            <w:r>
              <w:rPr>
                <w:noProof/>
                <w:webHidden/>
              </w:rPr>
              <w:fldChar w:fldCharType="separate"/>
            </w:r>
            <w:r>
              <w:rPr>
                <w:noProof/>
                <w:webHidden/>
              </w:rPr>
              <w:t>17</w:t>
            </w:r>
            <w:r>
              <w:rPr>
                <w:noProof/>
                <w:webHidden/>
              </w:rPr>
              <w:fldChar w:fldCharType="end"/>
            </w:r>
          </w:hyperlink>
        </w:p>
        <w:p w14:paraId="7EE4EAFA" w14:textId="4649B2DD"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8" w:history="1">
            <w:r w:rsidRPr="00EF7568">
              <w:rPr>
                <w:rStyle w:val="Hyperlink"/>
                <w:noProof/>
              </w:rPr>
              <w:t>The power of lived experience engagement</w:t>
            </w:r>
            <w:r>
              <w:rPr>
                <w:noProof/>
                <w:webHidden/>
              </w:rPr>
              <w:tab/>
            </w:r>
            <w:r>
              <w:rPr>
                <w:noProof/>
                <w:webHidden/>
              </w:rPr>
              <w:fldChar w:fldCharType="begin"/>
            </w:r>
            <w:r>
              <w:rPr>
                <w:noProof/>
                <w:webHidden/>
              </w:rPr>
              <w:instrText xml:space="preserve"> PAGEREF _Toc193971948 \h </w:instrText>
            </w:r>
            <w:r>
              <w:rPr>
                <w:noProof/>
                <w:webHidden/>
              </w:rPr>
            </w:r>
            <w:r>
              <w:rPr>
                <w:noProof/>
                <w:webHidden/>
              </w:rPr>
              <w:fldChar w:fldCharType="separate"/>
            </w:r>
            <w:r>
              <w:rPr>
                <w:noProof/>
                <w:webHidden/>
              </w:rPr>
              <w:t>18</w:t>
            </w:r>
            <w:r>
              <w:rPr>
                <w:noProof/>
                <w:webHidden/>
              </w:rPr>
              <w:fldChar w:fldCharType="end"/>
            </w:r>
          </w:hyperlink>
        </w:p>
        <w:p w14:paraId="2F1766D1" w14:textId="0BCCB5B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49" w:history="1">
            <w:r w:rsidRPr="00EF7568">
              <w:rPr>
                <w:rStyle w:val="Hyperlink"/>
                <w:noProof/>
              </w:rPr>
              <w:t>Physical Impairments</w:t>
            </w:r>
            <w:r>
              <w:rPr>
                <w:noProof/>
                <w:webHidden/>
              </w:rPr>
              <w:tab/>
            </w:r>
            <w:r>
              <w:rPr>
                <w:noProof/>
                <w:webHidden/>
              </w:rPr>
              <w:fldChar w:fldCharType="begin"/>
            </w:r>
            <w:r>
              <w:rPr>
                <w:noProof/>
                <w:webHidden/>
              </w:rPr>
              <w:instrText xml:space="preserve"> PAGEREF _Toc193971949 \h </w:instrText>
            </w:r>
            <w:r>
              <w:rPr>
                <w:noProof/>
                <w:webHidden/>
              </w:rPr>
            </w:r>
            <w:r>
              <w:rPr>
                <w:noProof/>
                <w:webHidden/>
              </w:rPr>
              <w:fldChar w:fldCharType="separate"/>
            </w:r>
            <w:r>
              <w:rPr>
                <w:noProof/>
                <w:webHidden/>
              </w:rPr>
              <w:t>19</w:t>
            </w:r>
            <w:r>
              <w:rPr>
                <w:noProof/>
                <w:webHidden/>
              </w:rPr>
              <w:fldChar w:fldCharType="end"/>
            </w:r>
          </w:hyperlink>
        </w:p>
        <w:p w14:paraId="2FD02C47" w14:textId="6805D5EE"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0" w:history="1">
            <w:r w:rsidRPr="00EF7568">
              <w:rPr>
                <w:rStyle w:val="Hyperlink"/>
                <w:noProof/>
              </w:rPr>
              <w:t>Sensory Impairments</w:t>
            </w:r>
            <w:r>
              <w:rPr>
                <w:noProof/>
                <w:webHidden/>
              </w:rPr>
              <w:tab/>
            </w:r>
            <w:r>
              <w:rPr>
                <w:noProof/>
                <w:webHidden/>
              </w:rPr>
              <w:fldChar w:fldCharType="begin"/>
            </w:r>
            <w:r>
              <w:rPr>
                <w:noProof/>
                <w:webHidden/>
              </w:rPr>
              <w:instrText xml:space="preserve"> PAGEREF _Toc193971950 \h </w:instrText>
            </w:r>
            <w:r>
              <w:rPr>
                <w:noProof/>
                <w:webHidden/>
              </w:rPr>
            </w:r>
            <w:r>
              <w:rPr>
                <w:noProof/>
                <w:webHidden/>
              </w:rPr>
              <w:fldChar w:fldCharType="separate"/>
            </w:r>
            <w:r>
              <w:rPr>
                <w:noProof/>
                <w:webHidden/>
              </w:rPr>
              <w:t>20</w:t>
            </w:r>
            <w:r>
              <w:rPr>
                <w:noProof/>
                <w:webHidden/>
              </w:rPr>
              <w:fldChar w:fldCharType="end"/>
            </w:r>
          </w:hyperlink>
        </w:p>
        <w:p w14:paraId="603F7D27" w14:textId="73A25A4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1" w:history="1">
            <w:r w:rsidRPr="00EF7568">
              <w:rPr>
                <w:rStyle w:val="Hyperlink"/>
                <w:noProof/>
              </w:rPr>
              <w:t>Customers with assistance dogs</w:t>
            </w:r>
            <w:r>
              <w:rPr>
                <w:noProof/>
                <w:webHidden/>
              </w:rPr>
              <w:tab/>
            </w:r>
            <w:r>
              <w:rPr>
                <w:noProof/>
                <w:webHidden/>
              </w:rPr>
              <w:fldChar w:fldCharType="begin"/>
            </w:r>
            <w:r>
              <w:rPr>
                <w:noProof/>
                <w:webHidden/>
              </w:rPr>
              <w:instrText xml:space="preserve"> PAGEREF _Toc193971951 \h </w:instrText>
            </w:r>
            <w:r>
              <w:rPr>
                <w:noProof/>
                <w:webHidden/>
              </w:rPr>
            </w:r>
            <w:r>
              <w:rPr>
                <w:noProof/>
                <w:webHidden/>
              </w:rPr>
              <w:fldChar w:fldCharType="separate"/>
            </w:r>
            <w:r>
              <w:rPr>
                <w:noProof/>
                <w:webHidden/>
              </w:rPr>
              <w:t>23</w:t>
            </w:r>
            <w:r>
              <w:rPr>
                <w:noProof/>
                <w:webHidden/>
              </w:rPr>
              <w:fldChar w:fldCharType="end"/>
            </w:r>
          </w:hyperlink>
        </w:p>
        <w:p w14:paraId="7EB12771" w14:textId="1B0F76C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2" w:history="1">
            <w:r w:rsidRPr="00EF7568">
              <w:rPr>
                <w:rStyle w:val="Hyperlink"/>
                <w:noProof/>
              </w:rPr>
              <w:t>Neurodiversity and Non-Visible Impairments</w:t>
            </w:r>
            <w:r>
              <w:rPr>
                <w:noProof/>
                <w:webHidden/>
              </w:rPr>
              <w:tab/>
            </w:r>
            <w:r>
              <w:rPr>
                <w:noProof/>
                <w:webHidden/>
              </w:rPr>
              <w:fldChar w:fldCharType="begin"/>
            </w:r>
            <w:r>
              <w:rPr>
                <w:noProof/>
                <w:webHidden/>
              </w:rPr>
              <w:instrText xml:space="preserve"> PAGEREF _Toc193971952 \h </w:instrText>
            </w:r>
            <w:r>
              <w:rPr>
                <w:noProof/>
                <w:webHidden/>
              </w:rPr>
            </w:r>
            <w:r>
              <w:rPr>
                <w:noProof/>
                <w:webHidden/>
              </w:rPr>
              <w:fldChar w:fldCharType="separate"/>
            </w:r>
            <w:r>
              <w:rPr>
                <w:noProof/>
                <w:webHidden/>
              </w:rPr>
              <w:t>23</w:t>
            </w:r>
            <w:r>
              <w:rPr>
                <w:noProof/>
                <w:webHidden/>
              </w:rPr>
              <w:fldChar w:fldCharType="end"/>
            </w:r>
          </w:hyperlink>
        </w:p>
        <w:p w14:paraId="6D4317EE" w14:textId="18AA8B51"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3" w:history="1">
            <w:r w:rsidRPr="00EF7568">
              <w:rPr>
                <w:rStyle w:val="Hyperlink"/>
                <w:noProof/>
              </w:rPr>
              <w:t>Customers with multiple and complex impairments</w:t>
            </w:r>
            <w:r>
              <w:rPr>
                <w:noProof/>
                <w:webHidden/>
              </w:rPr>
              <w:tab/>
            </w:r>
            <w:r>
              <w:rPr>
                <w:noProof/>
                <w:webHidden/>
              </w:rPr>
              <w:fldChar w:fldCharType="begin"/>
            </w:r>
            <w:r>
              <w:rPr>
                <w:noProof/>
                <w:webHidden/>
              </w:rPr>
              <w:instrText xml:space="preserve"> PAGEREF _Toc193971953 \h </w:instrText>
            </w:r>
            <w:r>
              <w:rPr>
                <w:noProof/>
                <w:webHidden/>
              </w:rPr>
            </w:r>
            <w:r>
              <w:rPr>
                <w:noProof/>
                <w:webHidden/>
              </w:rPr>
              <w:fldChar w:fldCharType="separate"/>
            </w:r>
            <w:r>
              <w:rPr>
                <w:noProof/>
                <w:webHidden/>
              </w:rPr>
              <w:t>29</w:t>
            </w:r>
            <w:r>
              <w:rPr>
                <w:noProof/>
                <w:webHidden/>
              </w:rPr>
              <w:fldChar w:fldCharType="end"/>
            </w:r>
          </w:hyperlink>
        </w:p>
        <w:p w14:paraId="41F9E54B" w14:textId="45F86824"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4" w:history="1">
            <w:r w:rsidRPr="00EF7568">
              <w:rPr>
                <w:rStyle w:val="Hyperlink"/>
                <w:noProof/>
              </w:rPr>
              <w:t>Wider Customer Groups</w:t>
            </w:r>
            <w:r>
              <w:rPr>
                <w:noProof/>
                <w:webHidden/>
              </w:rPr>
              <w:tab/>
            </w:r>
            <w:r>
              <w:rPr>
                <w:noProof/>
                <w:webHidden/>
              </w:rPr>
              <w:fldChar w:fldCharType="begin"/>
            </w:r>
            <w:r>
              <w:rPr>
                <w:noProof/>
                <w:webHidden/>
              </w:rPr>
              <w:instrText xml:space="preserve"> PAGEREF _Toc193971954 \h </w:instrText>
            </w:r>
            <w:r>
              <w:rPr>
                <w:noProof/>
                <w:webHidden/>
              </w:rPr>
            </w:r>
            <w:r>
              <w:rPr>
                <w:noProof/>
                <w:webHidden/>
              </w:rPr>
              <w:fldChar w:fldCharType="separate"/>
            </w:r>
            <w:r>
              <w:rPr>
                <w:noProof/>
                <w:webHidden/>
              </w:rPr>
              <w:t>30</w:t>
            </w:r>
            <w:r>
              <w:rPr>
                <w:noProof/>
                <w:webHidden/>
              </w:rPr>
              <w:fldChar w:fldCharType="end"/>
            </w:r>
          </w:hyperlink>
        </w:p>
        <w:p w14:paraId="2ADE5460" w14:textId="78625C29" w:rsidR="00362091" w:rsidRDefault="00362091">
          <w:pPr>
            <w:pStyle w:val="TOC2"/>
            <w:rPr>
              <w:rFonts w:asciiTheme="minorHAnsi" w:eastAsiaTheme="minorEastAsia" w:hAnsiTheme="minorHAnsi" w:cstheme="minorBidi"/>
              <w:color w:val="auto"/>
              <w:kern w:val="2"/>
              <w14:ligatures w14:val="standardContextual"/>
            </w:rPr>
          </w:pPr>
          <w:hyperlink w:anchor="_Toc193971955" w:history="1">
            <w:r w:rsidRPr="00EF7568">
              <w:rPr>
                <w:rStyle w:val="Hyperlink"/>
              </w:rPr>
              <w:t>Section 4: An Inclusive Welcome</w:t>
            </w:r>
            <w:r>
              <w:rPr>
                <w:webHidden/>
              </w:rPr>
              <w:tab/>
            </w:r>
            <w:r>
              <w:rPr>
                <w:webHidden/>
              </w:rPr>
              <w:fldChar w:fldCharType="begin"/>
            </w:r>
            <w:r>
              <w:rPr>
                <w:webHidden/>
              </w:rPr>
              <w:instrText xml:space="preserve"> PAGEREF _Toc193971955 \h </w:instrText>
            </w:r>
            <w:r>
              <w:rPr>
                <w:webHidden/>
              </w:rPr>
            </w:r>
            <w:r>
              <w:rPr>
                <w:webHidden/>
              </w:rPr>
              <w:fldChar w:fldCharType="separate"/>
            </w:r>
            <w:r>
              <w:rPr>
                <w:webHidden/>
              </w:rPr>
              <w:t>32</w:t>
            </w:r>
            <w:r>
              <w:rPr>
                <w:webHidden/>
              </w:rPr>
              <w:fldChar w:fldCharType="end"/>
            </w:r>
          </w:hyperlink>
        </w:p>
        <w:p w14:paraId="2E57B075" w14:textId="51A1C22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6" w:history="1">
            <w:r w:rsidRPr="00EF7568">
              <w:rPr>
                <w:rStyle w:val="Hyperlink"/>
                <w:noProof/>
              </w:rPr>
              <w:t>Providing an inclusive welcome</w:t>
            </w:r>
            <w:r>
              <w:rPr>
                <w:noProof/>
                <w:webHidden/>
              </w:rPr>
              <w:tab/>
            </w:r>
            <w:r>
              <w:rPr>
                <w:noProof/>
                <w:webHidden/>
              </w:rPr>
              <w:fldChar w:fldCharType="begin"/>
            </w:r>
            <w:r>
              <w:rPr>
                <w:noProof/>
                <w:webHidden/>
              </w:rPr>
              <w:instrText xml:space="preserve"> PAGEREF _Toc193971956 \h </w:instrText>
            </w:r>
            <w:r>
              <w:rPr>
                <w:noProof/>
                <w:webHidden/>
              </w:rPr>
            </w:r>
            <w:r>
              <w:rPr>
                <w:noProof/>
                <w:webHidden/>
              </w:rPr>
              <w:fldChar w:fldCharType="separate"/>
            </w:r>
            <w:r>
              <w:rPr>
                <w:noProof/>
                <w:webHidden/>
              </w:rPr>
              <w:t>32</w:t>
            </w:r>
            <w:r>
              <w:rPr>
                <w:noProof/>
                <w:webHidden/>
              </w:rPr>
              <w:fldChar w:fldCharType="end"/>
            </w:r>
          </w:hyperlink>
        </w:p>
        <w:p w14:paraId="75193A37" w14:textId="612D4AA1"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7" w:history="1">
            <w:r w:rsidRPr="00EF7568">
              <w:rPr>
                <w:rStyle w:val="Hyperlink"/>
                <w:noProof/>
              </w:rPr>
              <w:t>Inclusive communication hints and tips</w:t>
            </w:r>
            <w:r>
              <w:rPr>
                <w:noProof/>
                <w:webHidden/>
              </w:rPr>
              <w:tab/>
            </w:r>
            <w:r>
              <w:rPr>
                <w:noProof/>
                <w:webHidden/>
              </w:rPr>
              <w:fldChar w:fldCharType="begin"/>
            </w:r>
            <w:r>
              <w:rPr>
                <w:noProof/>
                <w:webHidden/>
              </w:rPr>
              <w:instrText xml:space="preserve"> PAGEREF _Toc193971957 \h </w:instrText>
            </w:r>
            <w:r>
              <w:rPr>
                <w:noProof/>
                <w:webHidden/>
              </w:rPr>
            </w:r>
            <w:r>
              <w:rPr>
                <w:noProof/>
                <w:webHidden/>
              </w:rPr>
              <w:fldChar w:fldCharType="separate"/>
            </w:r>
            <w:r>
              <w:rPr>
                <w:noProof/>
                <w:webHidden/>
              </w:rPr>
              <w:t>33</w:t>
            </w:r>
            <w:r>
              <w:rPr>
                <w:noProof/>
                <w:webHidden/>
              </w:rPr>
              <w:fldChar w:fldCharType="end"/>
            </w:r>
          </w:hyperlink>
        </w:p>
        <w:p w14:paraId="63DB3548" w14:textId="41DD285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8" w:history="1">
            <w:r w:rsidRPr="00EF7568">
              <w:rPr>
                <w:rStyle w:val="Hyperlink"/>
                <w:noProof/>
              </w:rPr>
              <w:t>Methods of communication</w:t>
            </w:r>
            <w:r>
              <w:rPr>
                <w:noProof/>
                <w:webHidden/>
              </w:rPr>
              <w:tab/>
            </w:r>
            <w:r>
              <w:rPr>
                <w:noProof/>
                <w:webHidden/>
              </w:rPr>
              <w:fldChar w:fldCharType="begin"/>
            </w:r>
            <w:r>
              <w:rPr>
                <w:noProof/>
                <w:webHidden/>
              </w:rPr>
              <w:instrText xml:space="preserve"> PAGEREF _Toc193971958 \h </w:instrText>
            </w:r>
            <w:r>
              <w:rPr>
                <w:noProof/>
                <w:webHidden/>
              </w:rPr>
            </w:r>
            <w:r>
              <w:rPr>
                <w:noProof/>
                <w:webHidden/>
              </w:rPr>
              <w:fldChar w:fldCharType="separate"/>
            </w:r>
            <w:r>
              <w:rPr>
                <w:noProof/>
                <w:webHidden/>
              </w:rPr>
              <w:t>34</w:t>
            </w:r>
            <w:r>
              <w:rPr>
                <w:noProof/>
                <w:webHidden/>
              </w:rPr>
              <w:fldChar w:fldCharType="end"/>
            </w:r>
          </w:hyperlink>
        </w:p>
        <w:p w14:paraId="6B97FB2C" w14:textId="55F407B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59" w:history="1">
            <w:r w:rsidRPr="00EF7568">
              <w:rPr>
                <w:rStyle w:val="Hyperlink"/>
                <w:noProof/>
              </w:rPr>
              <w:t>Written communication</w:t>
            </w:r>
            <w:r>
              <w:rPr>
                <w:noProof/>
                <w:webHidden/>
              </w:rPr>
              <w:tab/>
            </w:r>
            <w:r>
              <w:rPr>
                <w:noProof/>
                <w:webHidden/>
              </w:rPr>
              <w:fldChar w:fldCharType="begin"/>
            </w:r>
            <w:r>
              <w:rPr>
                <w:noProof/>
                <w:webHidden/>
              </w:rPr>
              <w:instrText xml:space="preserve"> PAGEREF _Toc193971959 \h </w:instrText>
            </w:r>
            <w:r>
              <w:rPr>
                <w:noProof/>
                <w:webHidden/>
              </w:rPr>
            </w:r>
            <w:r>
              <w:rPr>
                <w:noProof/>
                <w:webHidden/>
              </w:rPr>
              <w:fldChar w:fldCharType="separate"/>
            </w:r>
            <w:r>
              <w:rPr>
                <w:noProof/>
                <w:webHidden/>
              </w:rPr>
              <w:t>34</w:t>
            </w:r>
            <w:r>
              <w:rPr>
                <w:noProof/>
                <w:webHidden/>
              </w:rPr>
              <w:fldChar w:fldCharType="end"/>
            </w:r>
          </w:hyperlink>
        </w:p>
        <w:p w14:paraId="408BB607" w14:textId="33E670F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0" w:history="1">
            <w:r w:rsidRPr="00EF7568">
              <w:rPr>
                <w:rStyle w:val="Hyperlink"/>
                <w:noProof/>
              </w:rPr>
              <w:t>Face-to-Face communication</w:t>
            </w:r>
            <w:r>
              <w:rPr>
                <w:noProof/>
                <w:webHidden/>
              </w:rPr>
              <w:tab/>
            </w:r>
            <w:r>
              <w:rPr>
                <w:noProof/>
                <w:webHidden/>
              </w:rPr>
              <w:fldChar w:fldCharType="begin"/>
            </w:r>
            <w:r>
              <w:rPr>
                <w:noProof/>
                <w:webHidden/>
              </w:rPr>
              <w:instrText xml:space="preserve"> PAGEREF _Toc193971960 \h </w:instrText>
            </w:r>
            <w:r>
              <w:rPr>
                <w:noProof/>
                <w:webHidden/>
              </w:rPr>
            </w:r>
            <w:r>
              <w:rPr>
                <w:noProof/>
                <w:webHidden/>
              </w:rPr>
              <w:fldChar w:fldCharType="separate"/>
            </w:r>
            <w:r>
              <w:rPr>
                <w:noProof/>
                <w:webHidden/>
              </w:rPr>
              <w:t>34</w:t>
            </w:r>
            <w:r>
              <w:rPr>
                <w:noProof/>
                <w:webHidden/>
              </w:rPr>
              <w:fldChar w:fldCharType="end"/>
            </w:r>
          </w:hyperlink>
        </w:p>
        <w:p w14:paraId="4AD30BE0" w14:textId="0C005CF9"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1" w:history="1">
            <w:r w:rsidRPr="00EF7568">
              <w:rPr>
                <w:rStyle w:val="Hyperlink"/>
                <w:noProof/>
              </w:rPr>
              <w:t>Interpretation and translation</w:t>
            </w:r>
            <w:r>
              <w:rPr>
                <w:noProof/>
                <w:webHidden/>
              </w:rPr>
              <w:tab/>
            </w:r>
            <w:r>
              <w:rPr>
                <w:noProof/>
                <w:webHidden/>
              </w:rPr>
              <w:fldChar w:fldCharType="begin"/>
            </w:r>
            <w:r>
              <w:rPr>
                <w:noProof/>
                <w:webHidden/>
              </w:rPr>
              <w:instrText xml:space="preserve"> PAGEREF _Toc193971961 \h </w:instrText>
            </w:r>
            <w:r>
              <w:rPr>
                <w:noProof/>
                <w:webHidden/>
              </w:rPr>
            </w:r>
            <w:r>
              <w:rPr>
                <w:noProof/>
                <w:webHidden/>
              </w:rPr>
              <w:fldChar w:fldCharType="separate"/>
            </w:r>
            <w:r>
              <w:rPr>
                <w:noProof/>
                <w:webHidden/>
              </w:rPr>
              <w:t>35</w:t>
            </w:r>
            <w:r>
              <w:rPr>
                <w:noProof/>
                <w:webHidden/>
              </w:rPr>
              <w:fldChar w:fldCharType="end"/>
            </w:r>
          </w:hyperlink>
        </w:p>
        <w:p w14:paraId="1D7B6858" w14:textId="71F1D6ED"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2" w:history="1">
            <w:r w:rsidRPr="00EF7568">
              <w:rPr>
                <w:rStyle w:val="Hyperlink"/>
                <w:noProof/>
              </w:rPr>
              <w:t>Inclusive Language</w:t>
            </w:r>
            <w:r>
              <w:rPr>
                <w:noProof/>
                <w:webHidden/>
              </w:rPr>
              <w:tab/>
            </w:r>
            <w:r>
              <w:rPr>
                <w:noProof/>
                <w:webHidden/>
              </w:rPr>
              <w:fldChar w:fldCharType="begin"/>
            </w:r>
            <w:r>
              <w:rPr>
                <w:noProof/>
                <w:webHidden/>
              </w:rPr>
              <w:instrText xml:space="preserve"> PAGEREF _Toc193971962 \h </w:instrText>
            </w:r>
            <w:r>
              <w:rPr>
                <w:noProof/>
                <w:webHidden/>
              </w:rPr>
            </w:r>
            <w:r>
              <w:rPr>
                <w:noProof/>
                <w:webHidden/>
              </w:rPr>
              <w:fldChar w:fldCharType="separate"/>
            </w:r>
            <w:r>
              <w:rPr>
                <w:noProof/>
                <w:webHidden/>
              </w:rPr>
              <w:t>35</w:t>
            </w:r>
            <w:r>
              <w:rPr>
                <w:noProof/>
                <w:webHidden/>
              </w:rPr>
              <w:fldChar w:fldCharType="end"/>
            </w:r>
          </w:hyperlink>
        </w:p>
        <w:p w14:paraId="225EB4E3" w14:textId="77E2A50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3" w:history="1">
            <w:r w:rsidRPr="00EF7568">
              <w:rPr>
                <w:rStyle w:val="Hyperlink"/>
                <w:noProof/>
              </w:rPr>
              <w:t>The importance of positive language</w:t>
            </w:r>
            <w:r>
              <w:rPr>
                <w:noProof/>
                <w:webHidden/>
              </w:rPr>
              <w:tab/>
            </w:r>
            <w:r>
              <w:rPr>
                <w:noProof/>
                <w:webHidden/>
              </w:rPr>
              <w:fldChar w:fldCharType="begin"/>
            </w:r>
            <w:r>
              <w:rPr>
                <w:noProof/>
                <w:webHidden/>
              </w:rPr>
              <w:instrText xml:space="preserve"> PAGEREF _Toc193971963 \h </w:instrText>
            </w:r>
            <w:r>
              <w:rPr>
                <w:noProof/>
                <w:webHidden/>
              </w:rPr>
            </w:r>
            <w:r>
              <w:rPr>
                <w:noProof/>
                <w:webHidden/>
              </w:rPr>
              <w:fldChar w:fldCharType="separate"/>
            </w:r>
            <w:r>
              <w:rPr>
                <w:noProof/>
                <w:webHidden/>
              </w:rPr>
              <w:t>35</w:t>
            </w:r>
            <w:r>
              <w:rPr>
                <w:noProof/>
                <w:webHidden/>
              </w:rPr>
              <w:fldChar w:fldCharType="end"/>
            </w:r>
          </w:hyperlink>
        </w:p>
        <w:p w14:paraId="264E35CB" w14:textId="588ABAA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4" w:history="1">
            <w:r w:rsidRPr="00EF7568">
              <w:rPr>
                <w:rStyle w:val="Hyperlink"/>
                <w:noProof/>
              </w:rPr>
              <w:t>Focusing on access requirements</w:t>
            </w:r>
            <w:r>
              <w:rPr>
                <w:noProof/>
                <w:webHidden/>
              </w:rPr>
              <w:tab/>
            </w:r>
            <w:r>
              <w:rPr>
                <w:noProof/>
                <w:webHidden/>
              </w:rPr>
              <w:fldChar w:fldCharType="begin"/>
            </w:r>
            <w:r>
              <w:rPr>
                <w:noProof/>
                <w:webHidden/>
              </w:rPr>
              <w:instrText xml:space="preserve"> PAGEREF _Toc193971964 \h </w:instrText>
            </w:r>
            <w:r>
              <w:rPr>
                <w:noProof/>
                <w:webHidden/>
              </w:rPr>
            </w:r>
            <w:r>
              <w:rPr>
                <w:noProof/>
                <w:webHidden/>
              </w:rPr>
              <w:fldChar w:fldCharType="separate"/>
            </w:r>
            <w:r>
              <w:rPr>
                <w:noProof/>
                <w:webHidden/>
              </w:rPr>
              <w:t>37</w:t>
            </w:r>
            <w:r>
              <w:rPr>
                <w:noProof/>
                <w:webHidden/>
              </w:rPr>
              <w:fldChar w:fldCharType="end"/>
            </w:r>
          </w:hyperlink>
        </w:p>
        <w:p w14:paraId="2172719B" w14:textId="6B3CD984"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5" w:history="1">
            <w:r w:rsidRPr="00EF7568">
              <w:rPr>
                <w:rStyle w:val="Hyperlink"/>
                <w:noProof/>
              </w:rPr>
              <w:t>Asking appropriate questions</w:t>
            </w:r>
            <w:r>
              <w:rPr>
                <w:noProof/>
                <w:webHidden/>
              </w:rPr>
              <w:tab/>
            </w:r>
            <w:r>
              <w:rPr>
                <w:noProof/>
                <w:webHidden/>
              </w:rPr>
              <w:fldChar w:fldCharType="begin"/>
            </w:r>
            <w:r>
              <w:rPr>
                <w:noProof/>
                <w:webHidden/>
              </w:rPr>
              <w:instrText xml:space="preserve"> PAGEREF _Toc193971965 \h </w:instrText>
            </w:r>
            <w:r>
              <w:rPr>
                <w:noProof/>
                <w:webHidden/>
              </w:rPr>
            </w:r>
            <w:r>
              <w:rPr>
                <w:noProof/>
                <w:webHidden/>
              </w:rPr>
              <w:fldChar w:fldCharType="separate"/>
            </w:r>
            <w:r>
              <w:rPr>
                <w:noProof/>
                <w:webHidden/>
              </w:rPr>
              <w:t>37</w:t>
            </w:r>
            <w:r>
              <w:rPr>
                <w:noProof/>
                <w:webHidden/>
              </w:rPr>
              <w:fldChar w:fldCharType="end"/>
            </w:r>
          </w:hyperlink>
        </w:p>
        <w:p w14:paraId="3E7D1E60" w14:textId="751298B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6" w:history="1">
            <w:r w:rsidRPr="00EF7568">
              <w:rPr>
                <w:rStyle w:val="Hyperlink"/>
                <w:noProof/>
              </w:rPr>
              <w:t>Being open to education</w:t>
            </w:r>
            <w:r>
              <w:rPr>
                <w:noProof/>
                <w:webHidden/>
              </w:rPr>
              <w:tab/>
            </w:r>
            <w:r>
              <w:rPr>
                <w:noProof/>
                <w:webHidden/>
              </w:rPr>
              <w:fldChar w:fldCharType="begin"/>
            </w:r>
            <w:r>
              <w:rPr>
                <w:noProof/>
                <w:webHidden/>
              </w:rPr>
              <w:instrText xml:space="preserve"> PAGEREF _Toc193971966 \h </w:instrText>
            </w:r>
            <w:r>
              <w:rPr>
                <w:noProof/>
                <w:webHidden/>
              </w:rPr>
            </w:r>
            <w:r>
              <w:rPr>
                <w:noProof/>
                <w:webHidden/>
              </w:rPr>
              <w:fldChar w:fldCharType="separate"/>
            </w:r>
            <w:r>
              <w:rPr>
                <w:noProof/>
                <w:webHidden/>
              </w:rPr>
              <w:t>38</w:t>
            </w:r>
            <w:r>
              <w:rPr>
                <w:noProof/>
                <w:webHidden/>
              </w:rPr>
              <w:fldChar w:fldCharType="end"/>
            </w:r>
          </w:hyperlink>
        </w:p>
        <w:p w14:paraId="61032543" w14:textId="1E048D6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7" w:history="1">
            <w:r w:rsidRPr="00EF7568">
              <w:rPr>
                <w:rStyle w:val="Hyperlink"/>
                <w:noProof/>
              </w:rPr>
              <w:t>Supporting inclusive communication</w:t>
            </w:r>
            <w:r>
              <w:rPr>
                <w:noProof/>
                <w:webHidden/>
              </w:rPr>
              <w:tab/>
            </w:r>
            <w:r>
              <w:rPr>
                <w:noProof/>
                <w:webHidden/>
              </w:rPr>
              <w:fldChar w:fldCharType="begin"/>
            </w:r>
            <w:r>
              <w:rPr>
                <w:noProof/>
                <w:webHidden/>
              </w:rPr>
              <w:instrText xml:space="preserve"> PAGEREF _Toc193971967 \h </w:instrText>
            </w:r>
            <w:r>
              <w:rPr>
                <w:noProof/>
                <w:webHidden/>
              </w:rPr>
            </w:r>
            <w:r>
              <w:rPr>
                <w:noProof/>
                <w:webHidden/>
              </w:rPr>
              <w:fldChar w:fldCharType="separate"/>
            </w:r>
            <w:r>
              <w:rPr>
                <w:noProof/>
                <w:webHidden/>
              </w:rPr>
              <w:t>38</w:t>
            </w:r>
            <w:r>
              <w:rPr>
                <w:noProof/>
                <w:webHidden/>
              </w:rPr>
              <w:fldChar w:fldCharType="end"/>
            </w:r>
          </w:hyperlink>
        </w:p>
        <w:p w14:paraId="50B953C1" w14:textId="76FEC8D0"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8" w:history="1">
            <w:r w:rsidRPr="00EF7568">
              <w:rPr>
                <w:rStyle w:val="Hyperlink"/>
                <w:noProof/>
              </w:rPr>
              <w:t>Providing dedicated accessible sessions and events</w:t>
            </w:r>
            <w:r>
              <w:rPr>
                <w:noProof/>
                <w:webHidden/>
              </w:rPr>
              <w:tab/>
            </w:r>
            <w:r>
              <w:rPr>
                <w:noProof/>
                <w:webHidden/>
              </w:rPr>
              <w:fldChar w:fldCharType="begin"/>
            </w:r>
            <w:r>
              <w:rPr>
                <w:noProof/>
                <w:webHidden/>
              </w:rPr>
              <w:instrText xml:space="preserve"> PAGEREF _Toc193971968 \h </w:instrText>
            </w:r>
            <w:r>
              <w:rPr>
                <w:noProof/>
                <w:webHidden/>
              </w:rPr>
            </w:r>
            <w:r>
              <w:rPr>
                <w:noProof/>
                <w:webHidden/>
              </w:rPr>
              <w:fldChar w:fldCharType="separate"/>
            </w:r>
            <w:r>
              <w:rPr>
                <w:noProof/>
                <w:webHidden/>
              </w:rPr>
              <w:t>38</w:t>
            </w:r>
            <w:r>
              <w:rPr>
                <w:noProof/>
                <w:webHidden/>
              </w:rPr>
              <w:fldChar w:fldCharType="end"/>
            </w:r>
          </w:hyperlink>
        </w:p>
        <w:p w14:paraId="70CEF9D6" w14:textId="3F28DD0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69" w:history="1">
            <w:r w:rsidRPr="00EF7568">
              <w:rPr>
                <w:rStyle w:val="Hyperlink"/>
                <w:noProof/>
              </w:rPr>
              <w:t>Staff awareness and training</w:t>
            </w:r>
            <w:r>
              <w:rPr>
                <w:noProof/>
                <w:webHidden/>
              </w:rPr>
              <w:tab/>
            </w:r>
            <w:r>
              <w:rPr>
                <w:noProof/>
                <w:webHidden/>
              </w:rPr>
              <w:fldChar w:fldCharType="begin"/>
            </w:r>
            <w:r>
              <w:rPr>
                <w:noProof/>
                <w:webHidden/>
              </w:rPr>
              <w:instrText xml:space="preserve"> PAGEREF _Toc193971969 \h </w:instrText>
            </w:r>
            <w:r>
              <w:rPr>
                <w:noProof/>
                <w:webHidden/>
              </w:rPr>
            </w:r>
            <w:r>
              <w:rPr>
                <w:noProof/>
                <w:webHidden/>
              </w:rPr>
              <w:fldChar w:fldCharType="separate"/>
            </w:r>
            <w:r>
              <w:rPr>
                <w:noProof/>
                <w:webHidden/>
              </w:rPr>
              <w:t>39</w:t>
            </w:r>
            <w:r>
              <w:rPr>
                <w:noProof/>
                <w:webHidden/>
              </w:rPr>
              <w:fldChar w:fldCharType="end"/>
            </w:r>
          </w:hyperlink>
        </w:p>
        <w:p w14:paraId="4F538811" w14:textId="13FA7A1F" w:rsidR="00362091" w:rsidRDefault="00362091">
          <w:pPr>
            <w:pStyle w:val="TOC2"/>
            <w:rPr>
              <w:rFonts w:asciiTheme="minorHAnsi" w:eastAsiaTheme="minorEastAsia" w:hAnsiTheme="minorHAnsi" w:cstheme="minorBidi"/>
              <w:color w:val="auto"/>
              <w:kern w:val="2"/>
              <w14:ligatures w14:val="standardContextual"/>
            </w:rPr>
          </w:pPr>
          <w:hyperlink w:anchor="_Toc193971970" w:history="1">
            <w:r w:rsidRPr="00EF7568">
              <w:rPr>
                <w:rStyle w:val="Hyperlink"/>
              </w:rPr>
              <w:t>Section 5: Accessible Features and Facilities</w:t>
            </w:r>
            <w:r>
              <w:rPr>
                <w:webHidden/>
              </w:rPr>
              <w:tab/>
            </w:r>
            <w:r>
              <w:rPr>
                <w:webHidden/>
              </w:rPr>
              <w:fldChar w:fldCharType="begin"/>
            </w:r>
            <w:r>
              <w:rPr>
                <w:webHidden/>
              </w:rPr>
              <w:instrText xml:space="preserve"> PAGEREF _Toc193971970 \h </w:instrText>
            </w:r>
            <w:r>
              <w:rPr>
                <w:webHidden/>
              </w:rPr>
            </w:r>
            <w:r>
              <w:rPr>
                <w:webHidden/>
              </w:rPr>
              <w:fldChar w:fldCharType="separate"/>
            </w:r>
            <w:r>
              <w:rPr>
                <w:webHidden/>
              </w:rPr>
              <w:t>42</w:t>
            </w:r>
            <w:r>
              <w:rPr>
                <w:webHidden/>
              </w:rPr>
              <w:fldChar w:fldCharType="end"/>
            </w:r>
          </w:hyperlink>
        </w:p>
        <w:p w14:paraId="5297E1CC" w14:textId="171DC3A3"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1" w:history="1">
            <w:r w:rsidRPr="00EF7568">
              <w:rPr>
                <w:rStyle w:val="Hyperlink"/>
                <w:noProof/>
              </w:rPr>
              <w:t>A focus on the built environment</w:t>
            </w:r>
            <w:r>
              <w:rPr>
                <w:noProof/>
                <w:webHidden/>
              </w:rPr>
              <w:tab/>
            </w:r>
            <w:r>
              <w:rPr>
                <w:noProof/>
                <w:webHidden/>
              </w:rPr>
              <w:fldChar w:fldCharType="begin"/>
            </w:r>
            <w:r>
              <w:rPr>
                <w:noProof/>
                <w:webHidden/>
              </w:rPr>
              <w:instrText xml:space="preserve"> PAGEREF _Toc193971971 \h </w:instrText>
            </w:r>
            <w:r>
              <w:rPr>
                <w:noProof/>
                <w:webHidden/>
              </w:rPr>
            </w:r>
            <w:r>
              <w:rPr>
                <w:noProof/>
                <w:webHidden/>
              </w:rPr>
              <w:fldChar w:fldCharType="separate"/>
            </w:r>
            <w:r>
              <w:rPr>
                <w:noProof/>
                <w:webHidden/>
              </w:rPr>
              <w:t>43</w:t>
            </w:r>
            <w:r>
              <w:rPr>
                <w:noProof/>
                <w:webHidden/>
              </w:rPr>
              <w:fldChar w:fldCharType="end"/>
            </w:r>
          </w:hyperlink>
        </w:p>
        <w:p w14:paraId="27BE1EFC" w14:textId="5A51EBC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2" w:history="1">
            <w:r w:rsidRPr="00EF7568">
              <w:rPr>
                <w:rStyle w:val="Hyperlink"/>
                <w:noProof/>
              </w:rPr>
              <w:t>Accessible features and facilities within your business</w:t>
            </w:r>
            <w:r>
              <w:rPr>
                <w:noProof/>
                <w:webHidden/>
              </w:rPr>
              <w:tab/>
            </w:r>
            <w:r>
              <w:rPr>
                <w:noProof/>
                <w:webHidden/>
              </w:rPr>
              <w:fldChar w:fldCharType="begin"/>
            </w:r>
            <w:r>
              <w:rPr>
                <w:noProof/>
                <w:webHidden/>
              </w:rPr>
              <w:instrText xml:space="preserve"> PAGEREF _Toc193971972 \h </w:instrText>
            </w:r>
            <w:r>
              <w:rPr>
                <w:noProof/>
                <w:webHidden/>
              </w:rPr>
            </w:r>
            <w:r>
              <w:rPr>
                <w:noProof/>
                <w:webHidden/>
              </w:rPr>
              <w:fldChar w:fldCharType="separate"/>
            </w:r>
            <w:r>
              <w:rPr>
                <w:noProof/>
                <w:webHidden/>
              </w:rPr>
              <w:t>44</w:t>
            </w:r>
            <w:r>
              <w:rPr>
                <w:noProof/>
                <w:webHidden/>
              </w:rPr>
              <w:fldChar w:fldCharType="end"/>
            </w:r>
          </w:hyperlink>
        </w:p>
        <w:p w14:paraId="43B77526" w14:textId="44FC0DD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3" w:history="1">
            <w:r w:rsidRPr="00EF7568">
              <w:rPr>
                <w:rStyle w:val="Hyperlink"/>
                <w:noProof/>
              </w:rPr>
              <w:t>Evacuation</w:t>
            </w:r>
            <w:r>
              <w:rPr>
                <w:noProof/>
                <w:webHidden/>
              </w:rPr>
              <w:tab/>
            </w:r>
            <w:r>
              <w:rPr>
                <w:noProof/>
                <w:webHidden/>
              </w:rPr>
              <w:fldChar w:fldCharType="begin"/>
            </w:r>
            <w:r>
              <w:rPr>
                <w:noProof/>
                <w:webHidden/>
              </w:rPr>
              <w:instrText xml:space="preserve"> PAGEREF _Toc193971973 \h </w:instrText>
            </w:r>
            <w:r>
              <w:rPr>
                <w:noProof/>
                <w:webHidden/>
              </w:rPr>
            </w:r>
            <w:r>
              <w:rPr>
                <w:noProof/>
                <w:webHidden/>
              </w:rPr>
              <w:fldChar w:fldCharType="separate"/>
            </w:r>
            <w:r>
              <w:rPr>
                <w:noProof/>
                <w:webHidden/>
              </w:rPr>
              <w:t>48</w:t>
            </w:r>
            <w:r>
              <w:rPr>
                <w:noProof/>
                <w:webHidden/>
              </w:rPr>
              <w:fldChar w:fldCharType="end"/>
            </w:r>
          </w:hyperlink>
        </w:p>
        <w:p w14:paraId="70161735" w14:textId="3286B8A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4" w:history="1">
            <w:r w:rsidRPr="00EF7568">
              <w:rPr>
                <w:rStyle w:val="Hyperlink"/>
                <w:noProof/>
              </w:rPr>
              <w:t>Outdoor and natural environments</w:t>
            </w:r>
            <w:r>
              <w:rPr>
                <w:noProof/>
                <w:webHidden/>
              </w:rPr>
              <w:tab/>
            </w:r>
            <w:r>
              <w:rPr>
                <w:noProof/>
                <w:webHidden/>
              </w:rPr>
              <w:fldChar w:fldCharType="begin"/>
            </w:r>
            <w:r>
              <w:rPr>
                <w:noProof/>
                <w:webHidden/>
              </w:rPr>
              <w:instrText xml:space="preserve"> PAGEREF _Toc193971974 \h </w:instrText>
            </w:r>
            <w:r>
              <w:rPr>
                <w:noProof/>
                <w:webHidden/>
              </w:rPr>
            </w:r>
            <w:r>
              <w:rPr>
                <w:noProof/>
                <w:webHidden/>
              </w:rPr>
              <w:fldChar w:fldCharType="separate"/>
            </w:r>
            <w:r>
              <w:rPr>
                <w:noProof/>
                <w:webHidden/>
              </w:rPr>
              <w:t>49</w:t>
            </w:r>
            <w:r>
              <w:rPr>
                <w:noProof/>
                <w:webHidden/>
              </w:rPr>
              <w:fldChar w:fldCharType="end"/>
            </w:r>
          </w:hyperlink>
        </w:p>
        <w:p w14:paraId="1A853562" w14:textId="520E30B6"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5" w:history="1">
            <w:r w:rsidRPr="00EF7568">
              <w:rPr>
                <w:rStyle w:val="Hyperlink"/>
                <w:noProof/>
              </w:rPr>
              <w:t>Recommendations per business type</w:t>
            </w:r>
            <w:r>
              <w:rPr>
                <w:noProof/>
                <w:webHidden/>
              </w:rPr>
              <w:tab/>
            </w:r>
            <w:r>
              <w:rPr>
                <w:noProof/>
                <w:webHidden/>
              </w:rPr>
              <w:fldChar w:fldCharType="begin"/>
            </w:r>
            <w:r>
              <w:rPr>
                <w:noProof/>
                <w:webHidden/>
              </w:rPr>
              <w:instrText xml:space="preserve"> PAGEREF _Toc193971975 \h </w:instrText>
            </w:r>
            <w:r>
              <w:rPr>
                <w:noProof/>
                <w:webHidden/>
              </w:rPr>
            </w:r>
            <w:r>
              <w:rPr>
                <w:noProof/>
                <w:webHidden/>
              </w:rPr>
              <w:fldChar w:fldCharType="separate"/>
            </w:r>
            <w:r>
              <w:rPr>
                <w:noProof/>
                <w:webHidden/>
              </w:rPr>
              <w:t>50</w:t>
            </w:r>
            <w:r>
              <w:rPr>
                <w:noProof/>
                <w:webHidden/>
              </w:rPr>
              <w:fldChar w:fldCharType="end"/>
            </w:r>
          </w:hyperlink>
        </w:p>
        <w:p w14:paraId="035D9E16" w14:textId="63038C6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6" w:history="1">
            <w:r w:rsidRPr="00EF7568">
              <w:rPr>
                <w:rStyle w:val="Hyperlink"/>
                <w:noProof/>
              </w:rPr>
              <w:t>Undertaking an access audit</w:t>
            </w:r>
            <w:r>
              <w:rPr>
                <w:noProof/>
                <w:webHidden/>
              </w:rPr>
              <w:tab/>
            </w:r>
            <w:r>
              <w:rPr>
                <w:noProof/>
                <w:webHidden/>
              </w:rPr>
              <w:fldChar w:fldCharType="begin"/>
            </w:r>
            <w:r>
              <w:rPr>
                <w:noProof/>
                <w:webHidden/>
              </w:rPr>
              <w:instrText xml:space="preserve"> PAGEREF _Toc193971976 \h </w:instrText>
            </w:r>
            <w:r>
              <w:rPr>
                <w:noProof/>
                <w:webHidden/>
              </w:rPr>
            </w:r>
            <w:r>
              <w:rPr>
                <w:noProof/>
                <w:webHidden/>
              </w:rPr>
              <w:fldChar w:fldCharType="separate"/>
            </w:r>
            <w:r>
              <w:rPr>
                <w:noProof/>
                <w:webHidden/>
              </w:rPr>
              <w:t>55</w:t>
            </w:r>
            <w:r>
              <w:rPr>
                <w:noProof/>
                <w:webHidden/>
              </w:rPr>
              <w:fldChar w:fldCharType="end"/>
            </w:r>
          </w:hyperlink>
        </w:p>
        <w:p w14:paraId="39866F49" w14:textId="38B88EC1"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7" w:history="1">
            <w:r w:rsidRPr="00EF7568">
              <w:rPr>
                <w:rStyle w:val="Hyperlink"/>
                <w:noProof/>
              </w:rPr>
              <w:t>Accessibility Standards and Guidance</w:t>
            </w:r>
            <w:r>
              <w:rPr>
                <w:noProof/>
                <w:webHidden/>
              </w:rPr>
              <w:tab/>
            </w:r>
            <w:r>
              <w:rPr>
                <w:noProof/>
                <w:webHidden/>
              </w:rPr>
              <w:fldChar w:fldCharType="begin"/>
            </w:r>
            <w:r>
              <w:rPr>
                <w:noProof/>
                <w:webHidden/>
              </w:rPr>
              <w:instrText xml:space="preserve"> PAGEREF _Toc193971977 \h </w:instrText>
            </w:r>
            <w:r>
              <w:rPr>
                <w:noProof/>
                <w:webHidden/>
              </w:rPr>
            </w:r>
            <w:r>
              <w:rPr>
                <w:noProof/>
                <w:webHidden/>
              </w:rPr>
              <w:fldChar w:fldCharType="separate"/>
            </w:r>
            <w:r>
              <w:rPr>
                <w:noProof/>
                <w:webHidden/>
              </w:rPr>
              <w:t>57</w:t>
            </w:r>
            <w:r>
              <w:rPr>
                <w:noProof/>
                <w:webHidden/>
              </w:rPr>
              <w:fldChar w:fldCharType="end"/>
            </w:r>
          </w:hyperlink>
        </w:p>
        <w:p w14:paraId="75680D52" w14:textId="3EB550DB" w:rsidR="00362091" w:rsidRDefault="00362091">
          <w:pPr>
            <w:pStyle w:val="TOC2"/>
            <w:rPr>
              <w:rFonts w:asciiTheme="minorHAnsi" w:eastAsiaTheme="minorEastAsia" w:hAnsiTheme="minorHAnsi" w:cstheme="minorBidi"/>
              <w:color w:val="auto"/>
              <w:kern w:val="2"/>
              <w14:ligatures w14:val="standardContextual"/>
            </w:rPr>
          </w:pPr>
          <w:hyperlink w:anchor="_Toc193971978" w:history="1">
            <w:r w:rsidRPr="00EF7568">
              <w:rPr>
                <w:rStyle w:val="Hyperlink"/>
              </w:rPr>
              <w:t>Section 6: Marketing your Accessibility</w:t>
            </w:r>
            <w:r>
              <w:rPr>
                <w:webHidden/>
              </w:rPr>
              <w:tab/>
            </w:r>
            <w:r>
              <w:rPr>
                <w:webHidden/>
              </w:rPr>
              <w:fldChar w:fldCharType="begin"/>
            </w:r>
            <w:r>
              <w:rPr>
                <w:webHidden/>
              </w:rPr>
              <w:instrText xml:space="preserve"> PAGEREF _Toc193971978 \h </w:instrText>
            </w:r>
            <w:r>
              <w:rPr>
                <w:webHidden/>
              </w:rPr>
            </w:r>
            <w:r>
              <w:rPr>
                <w:webHidden/>
              </w:rPr>
              <w:fldChar w:fldCharType="separate"/>
            </w:r>
            <w:r>
              <w:rPr>
                <w:webHidden/>
              </w:rPr>
              <w:t>60</w:t>
            </w:r>
            <w:r>
              <w:rPr>
                <w:webHidden/>
              </w:rPr>
              <w:fldChar w:fldCharType="end"/>
            </w:r>
          </w:hyperlink>
        </w:p>
        <w:p w14:paraId="33D3FFC5" w14:textId="214ACBF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79" w:history="1">
            <w:r w:rsidRPr="00EF7568">
              <w:rPr>
                <w:rStyle w:val="Hyperlink"/>
                <w:noProof/>
              </w:rPr>
              <w:t>An introduction to inclusive marketing</w:t>
            </w:r>
            <w:r>
              <w:rPr>
                <w:noProof/>
                <w:webHidden/>
              </w:rPr>
              <w:tab/>
            </w:r>
            <w:r>
              <w:rPr>
                <w:noProof/>
                <w:webHidden/>
              </w:rPr>
              <w:fldChar w:fldCharType="begin"/>
            </w:r>
            <w:r>
              <w:rPr>
                <w:noProof/>
                <w:webHidden/>
              </w:rPr>
              <w:instrText xml:space="preserve"> PAGEREF _Toc193971979 \h </w:instrText>
            </w:r>
            <w:r>
              <w:rPr>
                <w:noProof/>
                <w:webHidden/>
              </w:rPr>
            </w:r>
            <w:r>
              <w:rPr>
                <w:noProof/>
                <w:webHidden/>
              </w:rPr>
              <w:fldChar w:fldCharType="separate"/>
            </w:r>
            <w:r>
              <w:rPr>
                <w:noProof/>
                <w:webHidden/>
              </w:rPr>
              <w:t>60</w:t>
            </w:r>
            <w:r>
              <w:rPr>
                <w:noProof/>
                <w:webHidden/>
              </w:rPr>
              <w:fldChar w:fldCharType="end"/>
            </w:r>
          </w:hyperlink>
        </w:p>
        <w:p w14:paraId="67080181" w14:textId="51624643"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0" w:history="1">
            <w:r w:rsidRPr="00EF7568">
              <w:rPr>
                <w:rStyle w:val="Hyperlink"/>
                <w:noProof/>
              </w:rPr>
              <w:t>Marketing tools for inclusive business promotion</w:t>
            </w:r>
            <w:r>
              <w:rPr>
                <w:noProof/>
                <w:webHidden/>
              </w:rPr>
              <w:tab/>
            </w:r>
            <w:r>
              <w:rPr>
                <w:noProof/>
                <w:webHidden/>
              </w:rPr>
              <w:fldChar w:fldCharType="begin"/>
            </w:r>
            <w:r>
              <w:rPr>
                <w:noProof/>
                <w:webHidden/>
              </w:rPr>
              <w:instrText xml:space="preserve"> PAGEREF _Toc193971980 \h </w:instrText>
            </w:r>
            <w:r>
              <w:rPr>
                <w:noProof/>
                <w:webHidden/>
              </w:rPr>
            </w:r>
            <w:r>
              <w:rPr>
                <w:noProof/>
                <w:webHidden/>
              </w:rPr>
              <w:fldChar w:fldCharType="separate"/>
            </w:r>
            <w:r>
              <w:rPr>
                <w:noProof/>
                <w:webHidden/>
              </w:rPr>
              <w:t>60</w:t>
            </w:r>
            <w:r>
              <w:rPr>
                <w:noProof/>
                <w:webHidden/>
              </w:rPr>
              <w:fldChar w:fldCharType="end"/>
            </w:r>
          </w:hyperlink>
        </w:p>
        <w:p w14:paraId="392EA301" w14:textId="42622855"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1" w:history="1">
            <w:r w:rsidRPr="00EF7568">
              <w:rPr>
                <w:rStyle w:val="Hyperlink"/>
                <w:noProof/>
              </w:rPr>
              <w:t>Your website</w:t>
            </w:r>
            <w:r>
              <w:rPr>
                <w:noProof/>
                <w:webHidden/>
              </w:rPr>
              <w:tab/>
            </w:r>
            <w:r>
              <w:rPr>
                <w:noProof/>
                <w:webHidden/>
              </w:rPr>
              <w:fldChar w:fldCharType="begin"/>
            </w:r>
            <w:r>
              <w:rPr>
                <w:noProof/>
                <w:webHidden/>
              </w:rPr>
              <w:instrText xml:space="preserve"> PAGEREF _Toc193971981 \h </w:instrText>
            </w:r>
            <w:r>
              <w:rPr>
                <w:noProof/>
                <w:webHidden/>
              </w:rPr>
            </w:r>
            <w:r>
              <w:rPr>
                <w:noProof/>
                <w:webHidden/>
              </w:rPr>
              <w:fldChar w:fldCharType="separate"/>
            </w:r>
            <w:r>
              <w:rPr>
                <w:noProof/>
                <w:webHidden/>
              </w:rPr>
              <w:t>61</w:t>
            </w:r>
            <w:r>
              <w:rPr>
                <w:noProof/>
                <w:webHidden/>
              </w:rPr>
              <w:fldChar w:fldCharType="end"/>
            </w:r>
          </w:hyperlink>
        </w:p>
        <w:p w14:paraId="4D3041D7" w14:textId="567CAAEE"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2" w:history="1">
            <w:r w:rsidRPr="00EF7568">
              <w:rPr>
                <w:rStyle w:val="Hyperlink"/>
                <w:noProof/>
              </w:rPr>
              <w:t>Key accessibility features</w:t>
            </w:r>
            <w:r>
              <w:rPr>
                <w:noProof/>
                <w:webHidden/>
              </w:rPr>
              <w:tab/>
            </w:r>
            <w:r>
              <w:rPr>
                <w:noProof/>
                <w:webHidden/>
              </w:rPr>
              <w:fldChar w:fldCharType="begin"/>
            </w:r>
            <w:r>
              <w:rPr>
                <w:noProof/>
                <w:webHidden/>
              </w:rPr>
              <w:instrText xml:space="preserve"> PAGEREF _Toc193971982 \h </w:instrText>
            </w:r>
            <w:r>
              <w:rPr>
                <w:noProof/>
                <w:webHidden/>
              </w:rPr>
            </w:r>
            <w:r>
              <w:rPr>
                <w:noProof/>
                <w:webHidden/>
              </w:rPr>
              <w:fldChar w:fldCharType="separate"/>
            </w:r>
            <w:r>
              <w:rPr>
                <w:noProof/>
                <w:webHidden/>
              </w:rPr>
              <w:t>63</w:t>
            </w:r>
            <w:r>
              <w:rPr>
                <w:noProof/>
                <w:webHidden/>
              </w:rPr>
              <w:fldChar w:fldCharType="end"/>
            </w:r>
          </w:hyperlink>
        </w:p>
        <w:p w14:paraId="4F5AC533" w14:textId="7189D143"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3" w:history="1">
            <w:r w:rsidRPr="00EF7568">
              <w:rPr>
                <w:rStyle w:val="Hyperlink"/>
                <w:noProof/>
              </w:rPr>
              <w:t>Accessibility Guides</w:t>
            </w:r>
            <w:r>
              <w:rPr>
                <w:noProof/>
                <w:webHidden/>
              </w:rPr>
              <w:tab/>
            </w:r>
            <w:r>
              <w:rPr>
                <w:noProof/>
                <w:webHidden/>
              </w:rPr>
              <w:fldChar w:fldCharType="begin"/>
            </w:r>
            <w:r>
              <w:rPr>
                <w:noProof/>
                <w:webHidden/>
              </w:rPr>
              <w:instrText xml:space="preserve"> PAGEREF _Toc193971983 \h </w:instrText>
            </w:r>
            <w:r>
              <w:rPr>
                <w:noProof/>
                <w:webHidden/>
              </w:rPr>
            </w:r>
            <w:r>
              <w:rPr>
                <w:noProof/>
                <w:webHidden/>
              </w:rPr>
              <w:fldChar w:fldCharType="separate"/>
            </w:r>
            <w:r>
              <w:rPr>
                <w:noProof/>
                <w:webHidden/>
              </w:rPr>
              <w:t>65</w:t>
            </w:r>
            <w:r>
              <w:rPr>
                <w:noProof/>
                <w:webHidden/>
              </w:rPr>
              <w:fldChar w:fldCharType="end"/>
            </w:r>
          </w:hyperlink>
        </w:p>
        <w:p w14:paraId="684C052D" w14:textId="117F0F7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4" w:history="1">
            <w:r w:rsidRPr="00EF7568">
              <w:rPr>
                <w:rStyle w:val="Hyperlink"/>
                <w:noProof/>
              </w:rPr>
              <w:t>Accessibility videos and virtual tours</w:t>
            </w:r>
            <w:r>
              <w:rPr>
                <w:noProof/>
                <w:webHidden/>
              </w:rPr>
              <w:tab/>
            </w:r>
            <w:r>
              <w:rPr>
                <w:noProof/>
                <w:webHidden/>
              </w:rPr>
              <w:fldChar w:fldCharType="begin"/>
            </w:r>
            <w:r>
              <w:rPr>
                <w:noProof/>
                <w:webHidden/>
              </w:rPr>
              <w:instrText xml:space="preserve"> PAGEREF _Toc193971984 \h </w:instrText>
            </w:r>
            <w:r>
              <w:rPr>
                <w:noProof/>
                <w:webHidden/>
              </w:rPr>
            </w:r>
            <w:r>
              <w:rPr>
                <w:noProof/>
                <w:webHidden/>
              </w:rPr>
              <w:fldChar w:fldCharType="separate"/>
            </w:r>
            <w:r>
              <w:rPr>
                <w:noProof/>
                <w:webHidden/>
              </w:rPr>
              <w:t>66</w:t>
            </w:r>
            <w:r>
              <w:rPr>
                <w:noProof/>
                <w:webHidden/>
              </w:rPr>
              <w:fldChar w:fldCharType="end"/>
            </w:r>
          </w:hyperlink>
        </w:p>
        <w:p w14:paraId="476F6C69" w14:textId="206817A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5" w:history="1">
            <w:r w:rsidRPr="00EF7568">
              <w:rPr>
                <w:rStyle w:val="Hyperlink"/>
                <w:noProof/>
              </w:rPr>
              <w:t>Accessibility resources</w:t>
            </w:r>
            <w:r>
              <w:rPr>
                <w:noProof/>
                <w:webHidden/>
              </w:rPr>
              <w:tab/>
            </w:r>
            <w:r>
              <w:rPr>
                <w:noProof/>
                <w:webHidden/>
              </w:rPr>
              <w:fldChar w:fldCharType="begin"/>
            </w:r>
            <w:r>
              <w:rPr>
                <w:noProof/>
                <w:webHidden/>
              </w:rPr>
              <w:instrText xml:space="preserve"> PAGEREF _Toc193971985 \h </w:instrText>
            </w:r>
            <w:r>
              <w:rPr>
                <w:noProof/>
                <w:webHidden/>
              </w:rPr>
            </w:r>
            <w:r>
              <w:rPr>
                <w:noProof/>
                <w:webHidden/>
              </w:rPr>
              <w:fldChar w:fldCharType="separate"/>
            </w:r>
            <w:r>
              <w:rPr>
                <w:noProof/>
                <w:webHidden/>
              </w:rPr>
              <w:t>67</w:t>
            </w:r>
            <w:r>
              <w:rPr>
                <w:noProof/>
                <w:webHidden/>
              </w:rPr>
              <w:fldChar w:fldCharType="end"/>
            </w:r>
          </w:hyperlink>
        </w:p>
        <w:p w14:paraId="189EC28D" w14:textId="13A6FEF6"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6" w:history="1">
            <w:r w:rsidRPr="00EF7568">
              <w:rPr>
                <w:rStyle w:val="Hyperlink"/>
                <w:noProof/>
              </w:rPr>
              <w:t>Accessible destination highlights</w:t>
            </w:r>
            <w:r>
              <w:rPr>
                <w:noProof/>
                <w:webHidden/>
              </w:rPr>
              <w:tab/>
            </w:r>
            <w:r>
              <w:rPr>
                <w:noProof/>
                <w:webHidden/>
              </w:rPr>
              <w:fldChar w:fldCharType="begin"/>
            </w:r>
            <w:r>
              <w:rPr>
                <w:noProof/>
                <w:webHidden/>
              </w:rPr>
              <w:instrText xml:space="preserve"> PAGEREF _Toc193971986 \h </w:instrText>
            </w:r>
            <w:r>
              <w:rPr>
                <w:noProof/>
                <w:webHidden/>
              </w:rPr>
            </w:r>
            <w:r>
              <w:rPr>
                <w:noProof/>
                <w:webHidden/>
              </w:rPr>
              <w:fldChar w:fldCharType="separate"/>
            </w:r>
            <w:r>
              <w:rPr>
                <w:noProof/>
                <w:webHidden/>
              </w:rPr>
              <w:t>68</w:t>
            </w:r>
            <w:r>
              <w:rPr>
                <w:noProof/>
                <w:webHidden/>
              </w:rPr>
              <w:fldChar w:fldCharType="end"/>
            </w:r>
          </w:hyperlink>
        </w:p>
        <w:p w14:paraId="1D9A5CDD" w14:textId="1655D9B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7" w:history="1">
            <w:r w:rsidRPr="00EF7568">
              <w:rPr>
                <w:rStyle w:val="Hyperlink"/>
                <w:noProof/>
              </w:rPr>
              <w:t>Ensuring digital accessibility</w:t>
            </w:r>
            <w:r>
              <w:rPr>
                <w:noProof/>
                <w:webHidden/>
              </w:rPr>
              <w:tab/>
            </w:r>
            <w:r>
              <w:rPr>
                <w:noProof/>
                <w:webHidden/>
              </w:rPr>
              <w:fldChar w:fldCharType="begin"/>
            </w:r>
            <w:r>
              <w:rPr>
                <w:noProof/>
                <w:webHidden/>
              </w:rPr>
              <w:instrText xml:space="preserve"> PAGEREF _Toc193971987 \h </w:instrText>
            </w:r>
            <w:r>
              <w:rPr>
                <w:noProof/>
                <w:webHidden/>
              </w:rPr>
            </w:r>
            <w:r>
              <w:rPr>
                <w:noProof/>
                <w:webHidden/>
              </w:rPr>
              <w:fldChar w:fldCharType="separate"/>
            </w:r>
            <w:r>
              <w:rPr>
                <w:noProof/>
                <w:webHidden/>
              </w:rPr>
              <w:t>69</w:t>
            </w:r>
            <w:r>
              <w:rPr>
                <w:noProof/>
                <w:webHidden/>
              </w:rPr>
              <w:fldChar w:fldCharType="end"/>
            </w:r>
          </w:hyperlink>
        </w:p>
        <w:p w14:paraId="45E94242" w14:textId="37EFEF8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8" w:history="1">
            <w:r w:rsidRPr="00EF7568">
              <w:rPr>
                <w:rStyle w:val="Hyperlink"/>
                <w:noProof/>
              </w:rPr>
              <w:t>Accessibility toolbars</w:t>
            </w:r>
            <w:r>
              <w:rPr>
                <w:noProof/>
                <w:webHidden/>
              </w:rPr>
              <w:tab/>
            </w:r>
            <w:r>
              <w:rPr>
                <w:noProof/>
                <w:webHidden/>
              </w:rPr>
              <w:fldChar w:fldCharType="begin"/>
            </w:r>
            <w:r>
              <w:rPr>
                <w:noProof/>
                <w:webHidden/>
              </w:rPr>
              <w:instrText xml:space="preserve"> PAGEREF _Toc193971988 \h </w:instrText>
            </w:r>
            <w:r>
              <w:rPr>
                <w:noProof/>
                <w:webHidden/>
              </w:rPr>
            </w:r>
            <w:r>
              <w:rPr>
                <w:noProof/>
                <w:webHidden/>
              </w:rPr>
              <w:fldChar w:fldCharType="separate"/>
            </w:r>
            <w:r>
              <w:rPr>
                <w:noProof/>
                <w:webHidden/>
              </w:rPr>
              <w:t>71</w:t>
            </w:r>
            <w:r>
              <w:rPr>
                <w:noProof/>
                <w:webHidden/>
              </w:rPr>
              <w:fldChar w:fldCharType="end"/>
            </w:r>
          </w:hyperlink>
        </w:p>
        <w:p w14:paraId="209FABC1" w14:textId="78C05C2C"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89" w:history="1">
            <w:r w:rsidRPr="00EF7568">
              <w:rPr>
                <w:rStyle w:val="Hyperlink"/>
                <w:noProof/>
              </w:rPr>
              <w:t>Digital accessibility: actions to take</w:t>
            </w:r>
            <w:r>
              <w:rPr>
                <w:noProof/>
                <w:webHidden/>
              </w:rPr>
              <w:tab/>
            </w:r>
            <w:r>
              <w:rPr>
                <w:noProof/>
                <w:webHidden/>
              </w:rPr>
              <w:fldChar w:fldCharType="begin"/>
            </w:r>
            <w:r>
              <w:rPr>
                <w:noProof/>
                <w:webHidden/>
              </w:rPr>
              <w:instrText xml:space="preserve"> PAGEREF _Toc193971989 \h </w:instrText>
            </w:r>
            <w:r>
              <w:rPr>
                <w:noProof/>
                <w:webHidden/>
              </w:rPr>
            </w:r>
            <w:r>
              <w:rPr>
                <w:noProof/>
                <w:webHidden/>
              </w:rPr>
              <w:fldChar w:fldCharType="separate"/>
            </w:r>
            <w:r>
              <w:rPr>
                <w:noProof/>
                <w:webHidden/>
              </w:rPr>
              <w:t>72</w:t>
            </w:r>
            <w:r>
              <w:rPr>
                <w:noProof/>
                <w:webHidden/>
              </w:rPr>
              <w:fldChar w:fldCharType="end"/>
            </w:r>
          </w:hyperlink>
        </w:p>
        <w:p w14:paraId="288CD36C" w14:textId="6F85C95D"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0" w:history="1">
            <w:r w:rsidRPr="00EF7568">
              <w:rPr>
                <w:rStyle w:val="Hyperlink"/>
                <w:noProof/>
              </w:rPr>
              <w:t>Inclusive social media hints and tips</w:t>
            </w:r>
            <w:r>
              <w:rPr>
                <w:noProof/>
                <w:webHidden/>
              </w:rPr>
              <w:tab/>
            </w:r>
            <w:r>
              <w:rPr>
                <w:noProof/>
                <w:webHidden/>
              </w:rPr>
              <w:fldChar w:fldCharType="begin"/>
            </w:r>
            <w:r>
              <w:rPr>
                <w:noProof/>
                <w:webHidden/>
              </w:rPr>
              <w:instrText xml:space="preserve"> PAGEREF _Toc193971990 \h </w:instrText>
            </w:r>
            <w:r>
              <w:rPr>
                <w:noProof/>
                <w:webHidden/>
              </w:rPr>
            </w:r>
            <w:r>
              <w:rPr>
                <w:noProof/>
                <w:webHidden/>
              </w:rPr>
              <w:fldChar w:fldCharType="separate"/>
            </w:r>
            <w:r>
              <w:rPr>
                <w:noProof/>
                <w:webHidden/>
              </w:rPr>
              <w:t>72</w:t>
            </w:r>
            <w:r>
              <w:rPr>
                <w:noProof/>
                <w:webHidden/>
              </w:rPr>
              <w:fldChar w:fldCharType="end"/>
            </w:r>
          </w:hyperlink>
        </w:p>
        <w:p w14:paraId="3D979493" w14:textId="131DAA1E"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1" w:history="1">
            <w:r w:rsidRPr="00EF7568">
              <w:rPr>
                <w:rStyle w:val="Hyperlink"/>
                <w:noProof/>
              </w:rPr>
              <w:t>The importance of disability representation</w:t>
            </w:r>
            <w:r>
              <w:rPr>
                <w:noProof/>
                <w:webHidden/>
              </w:rPr>
              <w:tab/>
            </w:r>
            <w:r>
              <w:rPr>
                <w:noProof/>
                <w:webHidden/>
              </w:rPr>
              <w:fldChar w:fldCharType="begin"/>
            </w:r>
            <w:r>
              <w:rPr>
                <w:noProof/>
                <w:webHidden/>
              </w:rPr>
              <w:instrText xml:space="preserve"> PAGEREF _Toc193971991 \h </w:instrText>
            </w:r>
            <w:r>
              <w:rPr>
                <w:noProof/>
                <w:webHidden/>
              </w:rPr>
            </w:r>
            <w:r>
              <w:rPr>
                <w:noProof/>
                <w:webHidden/>
              </w:rPr>
              <w:fldChar w:fldCharType="separate"/>
            </w:r>
            <w:r>
              <w:rPr>
                <w:noProof/>
                <w:webHidden/>
              </w:rPr>
              <w:t>73</w:t>
            </w:r>
            <w:r>
              <w:rPr>
                <w:noProof/>
                <w:webHidden/>
              </w:rPr>
              <w:fldChar w:fldCharType="end"/>
            </w:r>
          </w:hyperlink>
        </w:p>
        <w:p w14:paraId="7B2BAA09" w14:textId="27B5F767"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2" w:history="1">
            <w:r w:rsidRPr="00EF7568">
              <w:rPr>
                <w:rStyle w:val="Hyperlink"/>
                <w:noProof/>
              </w:rPr>
              <w:t>Commissioning inclusive imagery</w:t>
            </w:r>
            <w:r>
              <w:rPr>
                <w:noProof/>
                <w:webHidden/>
              </w:rPr>
              <w:tab/>
            </w:r>
            <w:r>
              <w:rPr>
                <w:noProof/>
                <w:webHidden/>
              </w:rPr>
              <w:fldChar w:fldCharType="begin"/>
            </w:r>
            <w:r>
              <w:rPr>
                <w:noProof/>
                <w:webHidden/>
              </w:rPr>
              <w:instrText xml:space="preserve"> PAGEREF _Toc193971992 \h </w:instrText>
            </w:r>
            <w:r>
              <w:rPr>
                <w:noProof/>
                <w:webHidden/>
              </w:rPr>
            </w:r>
            <w:r>
              <w:rPr>
                <w:noProof/>
                <w:webHidden/>
              </w:rPr>
              <w:fldChar w:fldCharType="separate"/>
            </w:r>
            <w:r>
              <w:rPr>
                <w:noProof/>
                <w:webHidden/>
              </w:rPr>
              <w:t>74</w:t>
            </w:r>
            <w:r>
              <w:rPr>
                <w:noProof/>
                <w:webHidden/>
              </w:rPr>
              <w:fldChar w:fldCharType="end"/>
            </w:r>
          </w:hyperlink>
        </w:p>
        <w:p w14:paraId="552704EB" w14:textId="7EB050D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3" w:history="1">
            <w:r w:rsidRPr="00EF7568">
              <w:rPr>
                <w:rStyle w:val="Hyperlink"/>
                <w:noProof/>
              </w:rPr>
              <w:t>Concessions, incentives and feedback</w:t>
            </w:r>
            <w:r>
              <w:rPr>
                <w:noProof/>
                <w:webHidden/>
              </w:rPr>
              <w:tab/>
            </w:r>
            <w:r>
              <w:rPr>
                <w:noProof/>
                <w:webHidden/>
              </w:rPr>
              <w:fldChar w:fldCharType="begin"/>
            </w:r>
            <w:r>
              <w:rPr>
                <w:noProof/>
                <w:webHidden/>
              </w:rPr>
              <w:instrText xml:space="preserve"> PAGEREF _Toc193971993 \h </w:instrText>
            </w:r>
            <w:r>
              <w:rPr>
                <w:noProof/>
                <w:webHidden/>
              </w:rPr>
            </w:r>
            <w:r>
              <w:rPr>
                <w:noProof/>
                <w:webHidden/>
              </w:rPr>
              <w:fldChar w:fldCharType="separate"/>
            </w:r>
            <w:r>
              <w:rPr>
                <w:noProof/>
                <w:webHidden/>
              </w:rPr>
              <w:t>75</w:t>
            </w:r>
            <w:r>
              <w:rPr>
                <w:noProof/>
                <w:webHidden/>
              </w:rPr>
              <w:fldChar w:fldCharType="end"/>
            </w:r>
          </w:hyperlink>
        </w:p>
        <w:p w14:paraId="54F489B4" w14:textId="6F21939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4" w:history="1">
            <w:r w:rsidRPr="00EF7568">
              <w:rPr>
                <w:rStyle w:val="Hyperlink"/>
                <w:noProof/>
              </w:rPr>
              <w:t>The importance of feedback and added value</w:t>
            </w:r>
            <w:r>
              <w:rPr>
                <w:noProof/>
                <w:webHidden/>
              </w:rPr>
              <w:tab/>
            </w:r>
            <w:r>
              <w:rPr>
                <w:noProof/>
                <w:webHidden/>
              </w:rPr>
              <w:fldChar w:fldCharType="begin"/>
            </w:r>
            <w:r>
              <w:rPr>
                <w:noProof/>
                <w:webHidden/>
              </w:rPr>
              <w:instrText xml:space="preserve"> PAGEREF _Toc193971994 \h </w:instrText>
            </w:r>
            <w:r>
              <w:rPr>
                <w:noProof/>
                <w:webHidden/>
              </w:rPr>
            </w:r>
            <w:r>
              <w:rPr>
                <w:noProof/>
                <w:webHidden/>
              </w:rPr>
              <w:fldChar w:fldCharType="separate"/>
            </w:r>
            <w:r>
              <w:rPr>
                <w:noProof/>
                <w:webHidden/>
              </w:rPr>
              <w:t>77</w:t>
            </w:r>
            <w:r>
              <w:rPr>
                <w:noProof/>
                <w:webHidden/>
              </w:rPr>
              <w:fldChar w:fldCharType="end"/>
            </w:r>
          </w:hyperlink>
        </w:p>
        <w:p w14:paraId="4453B288" w14:textId="3BA3ABA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5" w:history="1">
            <w:r w:rsidRPr="00EF7568">
              <w:rPr>
                <w:rStyle w:val="Hyperlink"/>
                <w:noProof/>
              </w:rPr>
              <w:t>Reaching out: communicating and celebrating accessibility</w:t>
            </w:r>
            <w:r>
              <w:rPr>
                <w:noProof/>
                <w:webHidden/>
              </w:rPr>
              <w:tab/>
            </w:r>
            <w:r>
              <w:rPr>
                <w:noProof/>
                <w:webHidden/>
              </w:rPr>
              <w:fldChar w:fldCharType="begin"/>
            </w:r>
            <w:r>
              <w:rPr>
                <w:noProof/>
                <w:webHidden/>
              </w:rPr>
              <w:instrText xml:space="preserve"> PAGEREF _Toc193971995 \h </w:instrText>
            </w:r>
            <w:r>
              <w:rPr>
                <w:noProof/>
                <w:webHidden/>
              </w:rPr>
            </w:r>
            <w:r>
              <w:rPr>
                <w:noProof/>
                <w:webHidden/>
              </w:rPr>
              <w:fldChar w:fldCharType="separate"/>
            </w:r>
            <w:r>
              <w:rPr>
                <w:noProof/>
                <w:webHidden/>
              </w:rPr>
              <w:t>78</w:t>
            </w:r>
            <w:r>
              <w:rPr>
                <w:noProof/>
                <w:webHidden/>
              </w:rPr>
              <w:fldChar w:fldCharType="end"/>
            </w:r>
          </w:hyperlink>
        </w:p>
        <w:p w14:paraId="59F4D3B6" w14:textId="4316470C"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6" w:history="1">
            <w:r w:rsidRPr="00EF7568">
              <w:rPr>
                <w:rStyle w:val="Hyperlink"/>
                <w:noProof/>
              </w:rPr>
              <w:t>Disability-focused shows</w:t>
            </w:r>
            <w:r>
              <w:rPr>
                <w:noProof/>
                <w:webHidden/>
              </w:rPr>
              <w:tab/>
            </w:r>
            <w:r>
              <w:rPr>
                <w:noProof/>
                <w:webHidden/>
              </w:rPr>
              <w:fldChar w:fldCharType="begin"/>
            </w:r>
            <w:r>
              <w:rPr>
                <w:noProof/>
                <w:webHidden/>
              </w:rPr>
              <w:instrText xml:space="preserve"> PAGEREF _Toc193971996 \h </w:instrText>
            </w:r>
            <w:r>
              <w:rPr>
                <w:noProof/>
                <w:webHidden/>
              </w:rPr>
            </w:r>
            <w:r>
              <w:rPr>
                <w:noProof/>
                <w:webHidden/>
              </w:rPr>
              <w:fldChar w:fldCharType="separate"/>
            </w:r>
            <w:r>
              <w:rPr>
                <w:noProof/>
                <w:webHidden/>
              </w:rPr>
              <w:t>80</w:t>
            </w:r>
            <w:r>
              <w:rPr>
                <w:noProof/>
                <w:webHidden/>
              </w:rPr>
              <w:fldChar w:fldCharType="end"/>
            </w:r>
          </w:hyperlink>
        </w:p>
        <w:p w14:paraId="206AD1D3" w14:textId="1F8FC2D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7" w:history="1">
            <w:r w:rsidRPr="00EF7568">
              <w:rPr>
                <w:rStyle w:val="Hyperlink"/>
                <w:noProof/>
              </w:rPr>
              <w:t>Disability-focused publications</w:t>
            </w:r>
            <w:r>
              <w:rPr>
                <w:noProof/>
                <w:webHidden/>
              </w:rPr>
              <w:tab/>
            </w:r>
            <w:r>
              <w:rPr>
                <w:noProof/>
                <w:webHidden/>
              </w:rPr>
              <w:fldChar w:fldCharType="begin"/>
            </w:r>
            <w:r>
              <w:rPr>
                <w:noProof/>
                <w:webHidden/>
              </w:rPr>
              <w:instrText xml:space="preserve"> PAGEREF _Toc193971997 \h </w:instrText>
            </w:r>
            <w:r>
              <w:rPr>
                <w:noProof/>
                <w:webHidden/>
              </w:rPr>
            </w:r>
            <w:r>
              <w:rPr>
                <w:noProof/>
                <w:webHidden/>
              </w:rPr>
              <w:fldChar w:fldCharType="separate"/>
            </w:r>
            <w:r>
              <w:rPr>
                <w:noProof/>
                <w:webHidden/>
              </w:rPr>
              <w:t>80</w:t>
            </w:r>
            <w:r>
              <w:rPr>
                <w:noProof/>
                <w:webHidden/>
              </w:rPr>
              <w:fldChar w:fldCharType="end"/>
            </w:r>
          </w:hyperlink>
        </w:p>
        <w:p w14:paraId="3D0043ED" w14:textId="2B2D7DE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8" w:history="1">
            <w:r w:rsidRPr="00EF7568">
              <w:rPr>
                <w:rStyle w:val="Hyperlink"/>
                <w:noProof/>
              </w:rPr>
              <w:t>Accessibility guidebooks</w:t>
            </w:r>
            <w:r>
              <w:rPr>
                <w:noProof/>
                <w:webHidden/>
              </w:rPr>
              <w:tab/>
            </w:r>
            <w:r>
              <w:rPr>
                <w:noProof/>
                <w:webHidden/>
              </w:rPr>
              <w:fldChar w:fldCharType="begin"/>
            </w:r>
            <w:r>
              <w:rPr>
                <w:noProof/>
                <w:webHidden/>
              </w:rPr>
              <w:instrText xml:space="preserve"> PAGEREF _Toc193971998 \h </w:instrText>
            </w:r>
            <w:r>
              <w:rPr>
                <w:noProof/>
                <w:webHidden/>
              </w:rPr>
            </w:r>
            <w:r>
              <w:rPr>
                <w:noProof/>
                <w:webHidden/>
              </w:rPr>
              <w:fldChar w:fldCharType="separate"/>
            </w:r>
            <w:r>
              <w:rPr>
                <w:noProof/>
                <w:webHidden/>
              </w:rPr>
              <w:t>81</w:t>
            </w:r>
            <w:r>
              <w:rPr>
                <w:noProof/>
                <w:webHidden/>
              </w:rPr>
              <w:fldChar w:fldCharType="end"/>
            </w:r>
          </w:hyperlink>
        </w:p>
        <w:p w14:paraId="4E3A9E62" w14:textId="5ABAB7BA"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1999" w:history="1">
            <w:r w:rsidRPr="00EF7568">
              <w:rPr>
                <w:rStyle w:val="Hyperlink"/>
                <w:noProof/>
              </w:rPr>
              <w:t>Bloggers and influencers with accessibility requirements</w:t>
            </w:r>
            <w:r>
              <w:rPr>
                <w:noProof/>
                <w:webHidden/>
              </w:rPr>
              <w:tab/>
            </w:r>
            <w:r>
              <w:rPr>
                <w:noProof/>
                <w:webHidden/>
              </w:rPr>
              <w:fldChar w:fldCharType="begin"/>
            </w:r>
            <w:r>
              <w:rPr>
                <w:noProof/>
                <w:webHidden/>
              </w:rPr>
              <w:instrText xml:space="preserve"> PAGEREF _Toc193971999 \h </w:instrText>
            </w:r>
            <w:r>
              <w:rPr>
                <w:noProof/>
                <w:webHidden/>
              </w:rPr>
            </w:r>
            <w:r>
              <w:rPr>
                <w:noProof/>
                <w:webHidden/>
              </w:rPr>
              <w:fldChar w:fldCharType="separate"/>
            </w:r>
            <w:r>
              <w:rPr>
                <w:noProof/>
                <w:webHidden/>
              </w:rPr>
              <w:t>81</w:t>
            </w:r>
            <w:r>
              <w:rPr>
                <w:noProof/>
                <w:webHidden/>
              </w:rPr>
              <w:fldChar w:fldCharType="end"/>
            </w:r>
          </w:hyperlink>
        </w:p>
        <w:p w14:paraId="39DAF3CA" w14:textId="20D0567D"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0" w:history="1">
            <w:r w:rsidRPr="00EF7568">
              <w:rPr>
                <w:rStyle w:val="Hyperlink"/>
                <w:noProof/>
              </w:rPr>
              <w:t>Online holiday listings</w:t>
            </w:r>
            <w:r>
              <w:rPr>
                <w:noProof/>
                <w:webHidden/>
              </w:rPr>
              <w:tab/>
            </w:r>
            <w:r>
              <w:rPr>
                <w:noProof/>
                <w:webHidden/>
              </w:rPr>
              <w:fldChar w:fldCharType="begin"/>
            </w:r>
            <w:r>
              <w:rPr>
                <w:noProof/>
                <w:webHidden/>
              </w:rPr>
              <w:instrText xml:space="preserve"> PAGEREF _Toc193972000 \h </w:instrText>
            </w:r>
            <w:r>
              <w:rPr>
                <w:noProof/>
                <w:webHidden/>
              </w:rPr>
            </w:r>
            <w:r>
              <w:rPr>
                <w:noProof/>
                <w:webHidden/>
              </w:rPr>
              <w:fldChar w:fldCharType="separate"/>
            </w:r>
            <w:r>
              <w:rPr>
                <w:noProof/>
                <w:webHidden/>
              </w:rPr>
              <w:t>82</w:t>
            </w:r>
            <w:r>
              <w:rPr>
                <w:noProof/>
                <w:webHidden/>
              </w:rPr>
              <w:fldChar w:fldCharType="end"/>
            </w:r>
          </w:hyperlink>
        </w:p>
        <w:p w14:paraId="1FC74C39" w14:textId="16B903E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1" w:history="1">
            <w:r w:rsidRPr="00EF7568">
              <w:rPr>
                <w:rStyle w:val="Hyperlink"/>
                <w:noProof/>
              </w:rPr>
              <w:t>Review-based websites and mobile applications</w:t>
            </w:r>
            <w:r>
              <w:rPr>
                <w:noProof/>
                <w:webHidden/>
              </w:rPr>
              <w:tab/>
            </w:r>
            <w:r>
              <w:rPr>
                <w:noProof/>
                <w:webHidden/>
              </w:rPr>
              <w:fldChar w:fldCharType="begin"/>
            </w:r>
            <w:r>
              <w:rPr>
                <w:noProof/>
                <w:webHidden/>
              </w:rPr>
              <w:instrText xml:space="preserve"> PAGEREF _Toc193972001 \h </w:instrText>
            </w:r>
            <w:r>
              <w:rPr>
                <w:noProof/>
                <w:webHidden/>
              </w:rPr>
            </w:r>
            <w:r>
              <w:rPr>
                <w:noProof/>
                <w:webHidden/>
              </w:rPr>
              <w:fldChar w:fldCharType="separate"/>
            </w:r>
            <w:r>
              <w:rPr>
                <w:noProof/>
                <w:webHidden/>
              </w:rPr>
              <w:t>83</w:t>
            </w:r>
            <w:r>
              <w:rPr>
                <w:noProof/>
                <w:webHidden/>
              </w:rPr>
              <w:fldChar w:fldCharType="end"/>
            </w:r>
          </w:hyperlink>
        </w:p>
        <w:p w14:paraId="3BC3F741" w14:textId="434738B6"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2" w:history="1">
            <w:r w:rsidRPr="00EF7568">
              <w:rPr>
                <w:rStyle w:val="Hyperlink"/>
                <w:noProof/>
              </w:rPr>
              <w:t>Accessible travel companies</w:t>
            </w:r>
            <w:r>
              <w:rPr>
                <w:noProof/>
                <w:webHidden/>
              </w:rPr>
              <w:tab/>
            </w:r>
            <w:r>
              <w:rPr>
                <w:noProof/>
                <w:webHidden/>
              </w:rPr>
              <w:fldChar w:fldCharType="begin"/>
            </w:r>
            <w:r>
              <w:rPr>
                <w:noProof/>
                <w:webHidden/>
              </w:rPr>
              <w:instrText xml:space="preserve"> PAGEREF _Toc193972002 \h </w:instrText>
            </w:r>
            <w:r>
              <w:rPr>
                <w:noProof/>
                <w:webHidden/>
              </w:rPr>
            </w:r>
            <w:r>
              <w:rPr>
                <w:noProof/>
                <w:webHidden/>
              </w:rPr>
              <w:fldChar w:fldCharType="separate"/>
            </w:r>
            <w:r>
              <w:rPr>
                <w:noProof/>
                <w:webHidden/>
              </w:rPr>
              <w:t>83</w:t>
            </w:r>
            <w:r>
              <w:rPr>
                <w:noProof/>
                <w:webHidden/>
              </w:rPr>
              <w:fldChar w:fldCharType="end"/>
            </w:r>
          </w:hyperlink>
        </w:p>
        <w:p w14:paraId="67F15C91" w14:textId="284FC975" w:rsidR="00362091" w:rsidRDefault="00362091">
          <w:pPr>
            <w:pStyle w:val="TOC2"/>
            <w:rPr>
              <w:rFonts w:asciiTheme="minorHAnsi" w:eastAsiaTheme="minorEastAsia" w:hAnsiTheme="minorHAnsi" w:cstheme="minorBidi"/>
              <w:color w:val="auto"/>
              <w:kern w:val="2"/>
              <w14:ligatures w14:val="standardContextual"/>
            </w:rPr>
          </w:pPr>
          <w:hyperlink w:anchor="_Toc193972003" w:history="1">
            <w:r w:rsidRPr="00EF7568">
              <w:rPr>
                <w:rStyle w:val="Hyperlink"/>
              </w:rPr>
              <w:t>Section 7: Inclusive Recruitment and Employment</w:t>
            </w:r>
            <w:r>
              <w:rPr>
                <w:webHidden/>
              </w:rPr>
              <w:tab/>
            </w:r>
            <w:r>
              <w:rPr>
                <w:webHidden/>
              </w:rPr>
              <w:fldChar w:fldCharType="begin"/>
            </w:r>
            <w:r>
              <w:rPr>
                <w:webHidden/>
              </w:rPr>
              <w:instrText xml:space="preserve"> PAGEREF _Toc193972003 \h </w:instrText>
            </w:r>
            <w:r>
              <w:rPr>
                <w:webHidden/>
              </w:rPr>
            </w:r>
            <w:r>
              <w:rPr>
                <w:webHidden/>
              </w:rPr>
              <w:fldChar w:fldCharType="separate"/>
            </w:r>
            <w:r>
              <w:rPr>
                <w:webHidden/>
              </w:rPr>
              <w:t>85</w:t>
            </w:r>
            <w:r>
              <w:rPr>
                <w:webHidden/>
              </w:rPr>
              <w:fldChar w:fldCharType="end"/>
            </w:r>
          </w:hyperlink>
        </w:p>
        <w:p w14:paraId="31790C5B" w14:textId="5D276902"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4" w:history="1">
            <w:r w:rsidRPr="00EF7568">
              <w:rPr>
                <w:rStyle w:val="Hyperlink"/>
                <w:noProof/>
              </w:rPr>
              <w:t>Looking in: an inclusive internal culture</w:t>
            </w:r>
            <w:r>
              <w:rPr>
                <w:noProof/>
                <w:webHidden/>
              </w:rPr>
              <w:tab/>
            </w:r>
            <w:r>
              <w:rPr>
                <w:noProof/>
                <w:webHidden/>
              </w:rPr>
              <w:fldChar w:fldCharType="begin"/>
            </w:r>
            <w:r>
              <w:rPr>
                <w:noProof/>
                <w:webHidden/>
              </w:rPr>
              <w:instrText xml:space="preserve"> PAGEREF _Toc193972004 \h </w:instrText>
            </w:r>
            <w:r>
              <w:rPr>
                <w:noProof/>
                <w:webHidden/>
              </w:rPr>
            </w:r>
            <w:r>
              <w:rPr>
                <w:noProof/>
                <w:webHidden/>
              </w:rPr>
              <w:fldChar w:fldCharType="separate"/>
            </w:r>
            <w:r>
              <w:rPr>
                <w:noProof/>
                <w:webHidden/>
              </w:rPr>
              <w:t>85</w:t>
            </w:r>
            <w:r>
              <w:rPr>
                <w:noProof/>
                <w:webHidden/>
              </w:rPr>
              <w:fldChar w:fldCharType="end"/>
            </w:r>
          </w:hyperlink>
        </w:p>
        <w:p w14:paraId="0BDBC532" w14:textId="7EB721E8"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5" w:history="1">
            <w:r w:rsidRPr="00EF7568">
              <w:rPr>
                <w:rStyle w:val="Hyperlink"/>
                <w:noProof/>
              </w:rPr>
              <w:t>Inclusive culture strategies</w:t>
            </w:r>
            <w:r>
              <w:rPr>
                <w:noProof/>
                <w:webHidden/>
              </w:rPr>
              <w:tab/>
            </w:r>
            <w:r>
              <w:rPr>
                <w:noProof/>
                <w:webHidden/>
              </w:rPr>
              <w:fldChar w:fldCharType="begin"/>
            </w:r>
            <w:r>
              <w:rPr>
                <w:noProof/>
                <w:webHidden/>
              </w:rPr>
              <w:instrText xml:space="preserve"> PAGEREF _Toc193972005 \h </w:instrText>
            </w:r>
            <w:r>
              <w:rPr>
                <w:noProof/>
                <w:webHidden/>
              </w:rPr>
            </w:r>
            <w:r>
              <w:rPr>
                <w:noProof/>
                <w:webHidden/>
              </w:rPr>
              <w:fldChar w:fldCharType="separate"/>
            </w:r>
            <w:r>
              <w:rPr>
                <w:noProof/>
                <w:webHidden/>
              </w:rPr>
              <w:t>86</w:t>
            </w:r>
            <w:r>
              <w:rPr>
                <w:noProof/>
                <w:webHidden/>
              </w:rPr>
              <w:fldChar w:fldCharType="end"/>
            </w:r>
          </w:hyperlink>
        </w:p>
        <w:p w14:paraId="0928C33E" w14:textId="236F2FE4"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6" w:history="1">
            <w:r w:rsidRPr="00EF7568">
              <w:rPr>
                <w:rStyle w:val="Hyperlink"/>
                <w:noProof/>
              </w:rPr>
              <w:t>Inclusive recruitment</w:t>
            </w:r>
            <w:r>
              <w:rPr>
                <w:noProof/>
                <w:webHidden/>
              </w:rPr>
              <w:tab/>
            </w:r>
            <w:r>
              <w:rPr>
                <w:noProof/>
                <w:webHidden/>
              </w:rPr>
              <w:fldChar w:fldCharType="begin"/>
            </w:r>
            <w:r>
              <w:rPr>
                <w:noProof/>
                <w:webHidden/>
              </w:rPr>
              <w:instrText xml:space="preserve"> PAGEREF _Toc193972006 \h </w:instrText>
            </w:r>
            <w:r>
              <w:rPr>
                <w:noProof/>
                <w:webHidden/>
              </w:rPr>
            </w:r>
            <w:r>
              <w:rPr>
                <w:noProof/>
                <w:webHidden/>
              </w:rPr>
              <w:fldChar w:fldCharType="separate"/>
            </w:r>
            <w:r>
              <w:rPr>
                <w:noProof/>
                <w:webHidden/>
              </w:rPr>
              <w:t>87</w:t>
            </w:r>
            <w:r>
              <w:rPr>
                <w:noProof/>
                <w:webHidden/>
              </w:rPr>
              <w:fldChar w:fldCharType="end"/>
            </w:r>
          </w:hyperlink>
        </w:p>
        <w:p w14:paraId="7BD6DE36" w14:textId="25D83C26"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7" w:history="1">
            <w:r w:rsidRPr="00EF7568">
              <w:rPr>
                <w:rStyle w:val="Hyperlink"/>
                <w:noProof/>
              </w:rPr>
              <w:t>Reasonable adjustments</w:t>
            </w:r>
            <w:r>
              <w:rPr>
                <w:noProof/>
                <w:webHidden/>
              </w:rPr>
              <w:tab/>
            </w:r>
            <w:r>
              <w:rPr>
                <w:noProof/>
                <w:webHidden/>
              </w:rPr>
              <w:fldChar w:fldCharType="begin"/>
            </w:r>
            <w:r>
              <w:rPr>
                <w:noProof/>
                <w:webHidden/>
              </w:rPr>
              <w:instrText xml:space="preserve"> PAGEREF _Toc193972007 \h </w:instrText>
            </w:r>
            <w:r>
              <w:rPr>
                <w:noProof/>
                <w:webHidden/>
              </w:rPr>
            </w:r>
            <w:r>
              <w:rPr>
                <w:noProof/>
                <w:webHidden/>
              </w:rPr>
              <w:fldChar w:fldCharType="separate"/>
            </w:r>
            <w:r>
              <w:rPr>
                <w:noProof/>
                <w:webHidden/>
              </w:rPr>
              <w:t>88</w:t>
            </w:r>
            <w:r>
              <w:rPr>
                <w:noProof/>
                <w:webHidden/>
              </w:rPr>
              <w:fldChar w:fldCharType="end"/>
            </w:r>
          </w:hyperlink>
        </w:p>
        <w:p w14:paraId="7D17C2C3" w14:textId="07989F79"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8" w:history="1">
            <w:r w:rsidRPr="00EF7568">
              <w:rPr>
                <w:rStyle w:val="Hyperlink"/>
                <w:noProof/>
              </w:rPr>
              <w:t>Inclusive employment resources and support</w:t>
            </w:r>
            <w:r>
              <w:rPr>
                <w:noProof/>
                <w:webHidden/>
              </w:rPr>
              <w:tab/>
            </w:r>
            <w:r>
              <w:rPr>
                <w:noProof/>
                <w:webHidden/>
              </w:rPr>
              <w:fldChar w:fldCharType="begin"/>
            </w:r>
            <w:r>
              <w:rPr>
                <w:noProof/>
                <w:webHidden/>
              </w:rPr>
              <w:instrText xml:space="preserve"> PAGEREF _Toc193972008 \h </w:instrText>
            </w:r>
            <w:r>
              <w:rPr>
                <w:noProof/>
                <w:webHidden/>
              </w:rPr>
            </w:r>
            <w:r>
              <w:rPr>
                <w:noProof/>
                <w:webHidden/>
              </w:rPr>
              <w:fldChar w:fldCharType="separate"/>
            </w:r>
            <w:r>
              <w:rPr>
                <w:noProof/>
                <w:webHidden/>
              </w:rPr>
              <w:t>90</w:t>
            </w:r>
            <w:r>
              <w:rPr>
                <w:noProof/>
                <w:webHidden/>
              </w:rPr>
              <w:fldChar w:fldCharType="end"/>
            </w:r>
          </w:hyperlink>
        </w:p>
        <w:p w14:paraId="1397AA81" w14:textId="4867DEBB"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09" w:history="1">
            <w:r w:rsidRPr="00EF7568">
              <w:rPr>
                <w:rStyle w:val="Hyperlink"/>
                <w:noProof/>
              </w:rPr>
              <w:t>Disabled leadership</w:t>
            </w:r>
            <w:r>
              <w:rPr>
                <w:noProof/>
                <w:webHidden/>
              </w:rPr>
              <w:tab/>
            </w:r>
            <w:r>
              <w:rPr>
                <w:noProof/>
                <w:webHidden/>
              </w:rPr>
              <w:fldChar w:fldCharType="begin"/>
            </w:r>
            <w:r>
              <w:rPr>
                <w:noProof/>
                <w:webHidden/>
              </w:rPr>
              <w:instrText xml:space="preserve"> PAGEREF _Toc193972009 \h </w:instrText>
            </w:r>
            <w:r>
              <w:rPr>
                <w:noProof/>
                <w:webHidden/>
              </w:rPr>
            </w:r>
            <w:r>
              <w:rPr>
                <w:noProof/>
                <w:webHidden/>
              </w:rPr>
              <w:fldChar w:fldCharType="separate"/>
            </w:r>
            <w:r>
              <w:rPr>
                <w:noProof/>
                <w:webHidden/>
              </w:rPr>
              <w:t>91</w:t>
            </w:r>
            <w:r>
              <w:rPr>
                <w:noProof/>
                <w:webHidden/>
              </w:rPr>
              <w:fldChar w:fldCharType="end"/>
            </w:r>
          </w:hyperlink>
        </w:p>
        <w:p w14:paraId="3C74CD7D" w14:textId="289214CE" w:rsidR="00362091" w:rsidRDefault="00362091">
          <w:pPr>
            <w:pStyle w:val="TOC2"/>
            <w:rPr>
              <w:rFonts w:asciiTheme="minorHAnsi" w:eastAsiaTheme="minorEastAsia" w:hAnsiTheme="minorHAnsi" w:cstheme="minorBidi"/>
              <w:color w:val="auto"/>
              <w:kern w:val="2"/>
              <w14:ligatures w14:val="standardContextual"/>
            </w:rPr>
          </w:pPr>
          <w:hyperlink w:anchor="_Toc193972010" w:history="1">
            <w:r w:rsidRPr="00EF7568">
              <w:rPr>
                <w:rStyle w:val="Hyperlink"/>
              </w:rPr>
              <w:t>Section 8: Continuing your Accessibility Journey</w:t>
            </w:r>
            <w:r>
              <w:rPr>
                <w:webHidden/>
              </w:rPr>
              <w:tab/>
            </w:r>
            <w:r>
              <w:rPr>
                <w:webHidden/>
              </w:rPr>
              <w:fldChar w:fldCharType="begin"/>
            </w:r>
            <w:r>
              <w:rPr>
                <w:webHidden/>
              </w:rPr>
              <w:instrText xml:space="preserve"> PAGEREF _Toc193972010 \h </w:instrText>
            </w:r>
            <w:r>
              <w:rPr>
                <w:webHidden/>
              </w:rPr>
            </w:r>
            <w:r>
              <w:rPr>
                <w:webHidden/>
              </w:rPr>
              <w:fldChar w:fldCharType="separate"/>
            </w:r>
            <w:r>
              <w:rPr>
                <w:webHidden/>
              </w:rPr>
              <w:t>93</w:t>
            </w:r>
            <w:r>
              <w:rPr>
                <w:webHidden/>
              </w:rPr>
              <w:fldChar w:fldCharType="end"/>
            </w:r>
          </w:hyperlink>
        </w:p>
        <w:p w14:paraId="67FBF7D8" w14:textId="0DA823FE"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11" w:history="1">
            <w:r w:rsidRPr="00EF7568">
              <w:rPr>
                <w:rStyle w:val="Hyperlink"/>
                <w:bCs/>
                <w:noProof/>
              </w:rPr>
              <w:t>Next steps: d</w:t>
            </w:r>
            <w:r w:rsidRPr="00EF7568">
              <w:rPr>
                <w:rStyle w:val="Hyperlink"/>
                <w:noProof/>
              </w:rPr>
              <w:t>eveloping an Access Plan</w:t>
            </w:r>
            <w:r>
              <w:rPr>
                <w:noProof/>
                <w:webHidden/>
              </w:rPr>
              <w:tab/>
            </w:r>
            <w:r>
              <w:rPr>
                <w:noProof/>
                <w:webHidden/>
              </w:rPr>
              <w:fldChar w:fldCharType="begin"/>
            </w:r>
            <w:r>
              <w:rPr>
                <w:noProof/>
                <w:webHidden/>
              </w:rPr>
              <w:instrText xml:space="preserve"> PAGEREF _Toc193972011 \h </w:instrText>
            </w:r>
            <w:r>
              <w:rPr>
                <w:noProof/>
                <w:webHidden/>
              </w:rPr>
            </w:r>
            <w:r>
              <w:rPr>
                <w:noProof/>
                <w:webHidden/>
              </w:rPr>
              <w:fldChar w:fldCharType="separate"/>
            </w:r>
            <w:r>
              <w:rPr>
                <w:noProof/>
                <w:webHidden/>
              </w:rPr>
              <w:t>93</w:t>
            </w:r>
            <w:r>
              <w:rPr>
                <w:noProof/>
                <w:webHidden/>
              </w:rPr>
              <w:fldChar w:fldCharType="end"/>
            </w:r>
          </w:hyperlink>
        </w:p>
        <w:p w14:paraId="48600597" w14:textId="13C7140F"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12" w:history="1">
            <w:r w:rsidRPr="00EF7568">
              <w:rPr>
                <w:rStyle w:val="Hyperlink"/>
                <w:noProof/>
              </w:rPr>
              <w:t>Using actionable checklists</w:t>
            </w:r>
            <w:r>
              <w:rPr>
                <w:noProof/>
                <w:webHidden/>
              </w:rPr>
              <w:tab/>
            </w:r>
            <w:r>
              <w:rPr>
                <w:noProof/>
                <w:webHidden/>
              </w:rPr>
              <w:fldChar w:fldCharType="begin"/>
            </w:r>
            <w:r>
              <w:rPr>
                <w:noProof/>
                <w:webHidden/>
              </w:rPr>
              <w:instrText xml:space="preserve"> PAGEREF _Toc193972012 \h </w:instrText>
            </w:r>
            <w:r>
              <w:rPr>
                <w:noProof/>
                <w:webHidden/>
              </w:rPr>
            </w:r>
            <w:r>
              <w:rPr>
                <w:noProof/>
                <w:webHidden/>
              </w:rPr>
              <w:fldChar w:fldCharType="separate"/>
            </w:r>
            <w:r>
              <w:rPr>
                <w:noProof/>
                <w:webHidden/>
              </w:rPr>
              <w:t>94</w:t>
            </w:r>
            <w:r>
              <w:rPr>
                <w:noProof/>
                <w:webHidden/>
              </w:rPr>
              <w:fldChar w:fldCharType="end"/>
            </w:r>
          </w:hyperlink>
        </w:p>
        <w:p w14:paraId="26C34FD1" w14:textId="5A0382FE"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13" w:history="1">
            <w:r w:rsidRPr="00EF7568">
              <w:rPr>
                <w:rStyle w:val="Hyperlink"/>
                <w:noProof/>
              </w:rPr>
              <w:t>Claiming and maintaining ownership</w:t>
            </w:r>
            <w:r>
              <w:rPr>
                <w:noProof/>
                <w:webHidden/>
              </w:rPr>
              <w:tab/>
            </w:r>
            <w:r>
              <w:rPr>
                <w:noProof/>
                <w:webHidden/>
              </w:rPr>
              <w:fldChar w:fldCharType="begin"/>
            </w:r>
            <w:r>
              <w:rPr>
                <w:noProof/>
                <w:webHidden/>
              </w:rPr>
              <w:instrText xml:space="preserve"> PAGEREF _Toc193972013 \h </w:instrText>
            </w:r>
            <w:r>
              <w:rPr>
                <w:noProof/>
                <w:webHidden/>
              </w:rPr>
            </w:r>
            <w:r>
              <w:rPr>
                <w:noProof/>
                <w:webHidden/>
              </w:rPr>
              <w:fldChar w:fldCharType="separate"/>
            </w:r>
            <w:r>
              <w:rPr>
                <w:noProof/>
                <w:webHidden/>
              </w:rPr>
              <w:t>94</w:t>
            </w:r>
            <w:r>
              <w:rPr>
                <w:noProof/>
                <w:webHidden/>
              </w:rPr>
              <w:fldChar w:fldCharType="end"/>
            </w:r>
          </w:hyperlink>
        </w:p>
        <w:p w14:paraId="2DD9D639" w14:textId="2542BCC5" w:rsidR="00362091" w:rsidRDefault="0036209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972014" w:history="1">
            <w:r w:rsidRPr="00EF7568">
              <w:rPr>
                <w:rStyle w:val="Hyperlink"/>
                <w:noProof/>
              </w:rPr>
              <w:t>Continual monitoring and evaluation</w:t>
            </w:r>
            <w:r>
              <w:rPr>
                <w:noProof/>
                <w:webHidden/>
              </w:rPr>
              <w:tab/>
            </w:r>
            <w:r>
              <w:rPr>
                <w:noProof/>
                <w:webHidden/>
              </w:rPr>
              <w:fldChar w:fldCharType="begin"/>
            </w:r>
            <w:r>
              <w:rPr>
                <w:noProof/>
                <w:webHidden/>
              </w:rPr>
              <w:instrText xml:space="preserve"> PAGEREF _Toc193972014 \h </w:instrText>
            </w:r>
            <w:r>
              <w:rPr>
                <w:noProof/>
                <w:webHidden/>
              </w:rPr>
            </w:r>
            <w:r>
              <w:rPr>
                <w:noProof/>
                <w:webHidden/>
              </w:rPr>
              <w:fldChar w:fldCharType="separate"/>
            </w:r>
            <w:r>
              <w:rPr>
                <w:noProof/>
                <w:webHidden/>
              </w:rPr>
              <w:t>95</w:t>
            </w:r>
            <w:r>
              <w:rPr>
                <w:noProof/>
                <w:webHidden/>
              </w:rPr>
              <w:fldChar w:fldCharType="end"/>
            </w:r>
          </w:hyperlink>
        </w:p>
        <w:p w14:paraId="3A2000CC" w14:textId="18FC259F" w:rsidR="00677489" w:rsidRPr="008F0187" w:rsidRDefault="00677489">
          <w:r w:rsidRPr="008F0187">
            <w:rPr>
              <w:b/>
              <w:bCs/>
              <w:noProof/>
            </w:rPr>
            <w:fldChar w:fldCharType="end"/>
          </w:r>
        </w:p>
      </w:sdtContent>
    </w:sdt>
    <w:bookmarkEnd w:id="3"/>
    <w:p w14:paraId="7A4E30BB" w14:textId="77777777" w:rsidR="00AE1A84" w:rsidRPr="008F0187" w:rsidRDefault="00AE1A84">
      <w:pPr>
        <w:rPr>
          <w:b/>
          <w:bCs/>
          <w:color w:val="FF0000"/>
          <w:sz w:val="32"/>
          <w:szCs w:val="32"/>
        </w:rPr>
      </w:pPr>
      <w:r w:rsidRPr="008F0187">
        <w:br w:type="page"/>
      </w:r>
    </w:p>
    <w:p w14:paraId="3822F3F6" w14:textId="0D8A94BF" w:rsidR="00313482" w:rsidRPr="008F0187" w:rsidRDefault="00FD454F" w:rsidP="00677489">
      <w:pPr>
        <w:pStyle w:val="Heading2"/>
      </w:pPr>
      <w:bookmarkStart w:id="5" w:name="_Toc193971931"/>
      <w:r w:rsidRPr="008F0187">
        <w:lastRenderedPageBreak/>
        <w:t xml:space="preserve">An </w:t>
      </w:r>
      <w:r w:rsidR="00294032" w:rsidRPr="008F0187">
        <w:t>i</w:t>
      </w:r>
      <w:r w:rsidRPr="008F0187">
        <w:t xml:space="preserve">ntroduction to this </w:t>
      </w:r>
      <w:r w:rsidR="00294032" w:rsidRPr="008F0187">
        <w:t>t</w:t>
      </w:r>
      <w:r w:rsidRPr="008F0187">
        <w:t>oolkit</w:t>
      </w:r>
      <w:bookmarkEnd w:id="5"/>
    </w:p>
    <w:p w14:paraId="2FF5F391" w14:textId="77777777" w:rsidR="00313482" w:rsidRPr="008F0187" w:rsidRDefault="00313482">
      <w:pPr>
        <w:spacing w:line="240" w:lineRule="auto"/>
        <w:rPr>
          <w:b/>
          <w:sz w:val="24"/>
          <w:szCs w:val="24"/>
        </w:rPr>
      </w:pPr>
    </w:p>
    <w:p w14:paraId="22228904" w14:textId="77777777" w:rsidR="00313482" w:rsidRPr="008F0187" w:rsidRDefault="00806B5F" w:rsidP="00056C5A">
      <w:pPr>
        <w:pStyle w:val="Heading3"/>
      </w:pPr>
      <w:bookmarkStart w:id="6" w:name="_Toc193971932"/>
      <w:r w:rsidRPr="008F0187">
        <w:t>How can this toolkit help me?</w:t>
      </w:r>
      <w:bookmarkEnd w:id="6"/>
    </w:p>
    <w:p w14:paraId="21EF1DD8" w14:textId="77777777" w:rsidR="00313482" w:rsidRPr="008F0187" w:rsidRDefault="00313482">
      <w:pPr>
        <w:spacing w:line="240" w:lineRule="auto"/>
        <w:rPr>
          <w:b/>
          <w:sz w:val="24"/>
          <w:szCs w:val="24"/>
        </w:rPr>
      </w:pPr>
    </w:p>
    <w:p w14:paraId="6D58B491" w14:textId="244C90E3" w:rsidR="00313482" w:rsidRPr="008F0187" w:rsidRDefault="0096662C" w:rsidP="007014CA">
      <w:pPr>
        <w:pStyle w:val="ListParagraph"/>
        <w:numPr>
          <w:ilvl w:val="0"/>
          <w:numId w:val="62"/>
        </w:numPr>
        <w:rPr>
          <w:sz w:val="24"/>
          <w:szCs w:val="24"/>
        </w:rPr>
      </w:pPr>
      <w:r w:rsidRPr="008F0187">
        <w:rPr>
          <w:sz w:val="24"/>
          <w:szCs w:val="24"/>
        </w:rPr>
        <w:t>A</w:t>
      </w:r>
      <w:r w:rsidR="00881319" w:rsidRPr="008F0187">
        <w:rPr>
          <w:sz w:val="24"/>
          <w:szCs w:val="24"/>
        </w:rPr>
        <w:t>imed at</w:t>
      </w:r>
      <w:r w:rsidR="00FD454F" w:rsidRPr="008F0187">
        <w:rPr>
          <w:sz w:val="24"/>
          <w:szCs w:val="24"/>
        </w:rPr>
        <w:t xml:space="preserve"> </w:t>
      </w:r>
      <w:r w:rsidR="00577B82" w:rsidRPr="008F0187">
        <w:rPr>
          <w:sz w:val="24"/>
          <w:szCs w:val="24"/>
        </w:rPr>
        <w:t>micro, small and medium-sized tourism businesses</w:t>
      </w:r>
      <w:r w:rsidR="00FD454F" w:rsidRPr="008F0187">
        <w:rPr>
          <w:sz w:val="24"/>
          <w:szCs w:val="24"/>
        </w:rPr>
        <w:t xml:space="preserve"> wanting to embark on, or continue, their accessibility journey and reach the £</w:t>
      </w:r>
      <w:r w:rsidR="00504599" w:rsidRPr="008F0187">
        <w:rPr>
          <w:sz w:val="24"/>
          <w:szCs w:val="24"/>
        </w:rPr>
        <w:t>14.6</w:t>
      </w:r>
      <w:r w:rsidR="00FD454F" w:rsidRPr="008F0187">
        <w:rPr>
          <w:sz w:val="24"/>
          <w:szCs w:val="24"/>
        </w:rPr>
        <w:t>bn accessible tourism market</w:t>
      </w:r>
      <w:r w:rsidR="00214C27" w:rsidRPr="008F0187">
        <w:rPr>
          <w:sz w:val="24"/>
          <w:szCs w:val="24"/>
        </w:rPr>
        <w:t>.</w:t>
      </w:r>
    </w:p>
    <w:p w14:paraId="7F141B5A" w14:textId="77777777" w:rsidR="00313482" w:rsidRPr="008F0187" w:rsidRDefault="00313482" w:rsidP="003A0FE2">
      <w:pPr>
        <w:rPr>
          <w:sz w:val="24"/>
          <w:szCs w:val="24"/>
        </w:rPr>
      </w:pPr>
    </w:p>
    <w:p w14:paraId="416A557D" w14:textId="77777777" w:rsidR="00313482" w:rsidRPr="008F0187" w:rsidRDefault="00FD454F" w:rsidP="007014CA">
      <w:pPr>
        <w:pStyle w:val="ListParagraph"/>
        <w:numPr>
          <w:ilvl w:val="0"/>
          <w:numId w:val="62"/>
        </w:numPr>
        <w:rPr>
          <w:sz w:val="24"/>
          <w:szCs w:val="24"/>
        </w:rPr>
      </w:pPr>
      <w:r w:rsidRPr="008F0187">
        <w:rPr>
          <w:sz w:val="24"/>
          <w:szCs w:val="24"/>
        </w:rPr>
        <w:t>It provides ‘quick win’ practical hints and tips, as well as longer term aspirational goals, relating to physical and digital design, and business operations</w:t>
      </w:r>
      <w:r w:rsidR="00214C27" w:rsidRPr="008F0187">
        <w:rPr>
          <w:sz w:val="24"/>
          <w:szCs w:val="24"/>
        </w:rPr>
        <w:t>.</w:t>
      </w:r>
    </w:p>
    <w:p w14:paraId="275E77C0" w14:textId="77777777" w:rsidR="00313482" w:rsidRPr="008F0187" w:rsidRDefault="00313482" w:rsidP="003A0FE2">
      <w:pPr>
        <w:rPr>
          <w:sz w:val="24"/>
          <w:szCs w:val="24"/>
        </w:rPr>
      </w:pPr>
    </w:p>
    <w:p w14:paraId="6E24C455" w14:textId="77777777" w:rsidR="00313482" w:rsidRPr="008F0187" w:rsidRDefault="00FD454F" w:rsidP="6166E7E3">
      <w:pPr>
        <w:pStyle w:val="ListParagraph"/>
        <w:numPr>
          <w:ilvl w:val="0"/>
          <w:numId w:val="62"/>
        </w:numPr>
        <w:rPr>
          <w:sz w:val="24"/>
          <w:szCs w:val="24"/>
        </w:rPr>
      </w:pPr>
      <w:r w:rsidRPr="6166E7E3">
        <w:rPr>
          <w:sz w:val="24"/>
          <w:szCs w:val="24"/>
        </w:rPr>
        <w:t>Allowing readers to dip in and out, each section of the toolkit focuses on a different topic and provides three s</w:t>
      </w:r>
      <w:r w:rsidR="001A4AC1" w:rsidRPr="6166E7E3">
        <w:rPr>
          <w:sz w:val="24"/>
          <w:szCs w:val="24"/>
        </w:rPr>
        <w:t>ummary</w:t>
      </w:r>
      <w:r w:rsidRPr="6166E7E3">
        <w:rPr>
          <w:sz w:val="24"/>
          <w:szCs w:val="24"/>
        </w:rPr>
        <w:t xml:space="preserve"> ‘top tips’.</w:t>
      </w:r>
    </w:p>
    <w:p w14:paraId="138CEAF1" w14:textId="77777777" w:rsidR="00000EAC" w:rsidRPr="008F0187" w:rsidRDefault="00000EAC" w:rsidP="00000EAC">
      <w:pPr>
        <w:pStyle w:val="ListParagraph"/>
        <w:rPr>
          <w:sz w:val="24"/>
          <w:szCs w:val="24"/>
        </w:rPr>
      </w:pPr>
    </w:p>
    <w:p w14:paraId="544BE7C9" w14:textId="14265DD1" w:rsidR="00313482" w:rsidRPr="008F0187" w:rsidRDefault="009E04B5" w:rsidP="00056C5A">
      <w:pPr>
        <w:pStyle w:val="Heading3"/>
      </w:pPr>
      <w:bookmarkStart w:id="7" w:name="_Toc193971933"/>
      <w:r w:rsidRPr="008F0187">
        <w:t>Welcome</w:t>
      </w:r>
      <w:bookmarkEnd w:id="7"/>
    </w:p>
    <w:p w14:paraId="7F07FA7C" w14:textId="77777777" w:rsidR="009E04B5" w:rsidRPr="008F0187" w:rsidRDefault="009E04B5">
      <w:pPr>
        <w:spacing w:line="240" w:lineRule="auto"/>
        <w:rPr>
          <w:b/>
          <w:bCs/>
          <w:sz w:val="24"/>
          <w:szCs w:val="24"/>
        </w:rPr>
      </w:pPr>
    </w:p>
    <w:p w14:paraId="70215989" w14:textId="382C92F1" w:rsidR="009F10CC" w:rsidRPr="008F0187" w:rsidRDefault="009E04B5" w:rsidP="009E04B5">
      <w:pPr>
        <w:spacing w:line="240" w:lineRule="auto"/>
        <w:rPr>
          <w:sz w:val="24"/>
          <w:szCs w:val="24"/>
        </w:rPr>
      </w:pPr>
      <w:r w:rsidRPr="008F0187">
        <w:rPr>
          <w:sz w:val="24"/>
          <w:szCs w:val="24"/>
        </w:rPr>
        <w:t>Thank you for wanting to improve the accessible and inclusive experiences you are offering to your customers and colleagues.</w:t>
      </w:r>
      <w:r w:rsidR="0003077F" w:rsidRPr="008F0187">
        <w:rPr>
          <w:sz w:val="24"/>
          <w:szCs w:val="24"/>
        </w:rPr>
        <w:t xml:space="preserve"> </w:t>
      </w:r>
    </w:p>
    <w:p w14:paraId="4A74CB97" w14:textId="77777777" w:rsidR="009F10CC" w:rsidRPr="008F0187" w:rsidRDefault="009F10CC" w:rsidP="009E04B5">
      <w:pPr>
        <w:spacing w:line="240" w:lineRule="auto"/>
        <w:rPr>
          <w:sz w:val="24"/>
          <w:szCs w:val="24"/>
        </w:rPr>
      </w:pPr>
    </w:p>
    <w:p w14:paraId="7DB32C34" w14:textId="0D7C92B7" w:rsidR="009E04B5" w:rsidRPr="008F0187" w:rsidRDefault="0003077F" w:rsidP="6166E7E3">
      <w:pPr>
        <w:spacing w:line="240" w:lineRule="auto"/>
        <w:rPr>
          <w:sz w:val="24"/>
          <w:szCs w:val="24"/>
        </w:rPr>
      </w:pPr>
      <w:r w:rsidRPr="6166E7E3">
        <w:rPr>
          <w:sz w:val="24"/>
          <w:szCs w:val="24"/>
        </w:rPr>
        <w:t>Th</w:t>
      </w:r>
      <w:r w:rsidR="009F10CC" w:rsidRPr="6166E7E3">
        <w:rPr>
          <w:sz w:val="24"/>
          <w:szCs w:val="24"/>
        </w:rPr>
        <w:t>e toolkit</w:t>
      </w:r>
      <w:r w:rsidRPr="6166E7E3">
        <w:rPr>
          <w:sz w:val="24"/>
          <w:szCs w:val="24"/>
        </w:rPr>
        <w:t xml:space="preserve"> focuses on the physical, digital and operational measures you can take </w:t>
      </w:r>
      <w:r w:rsidR="00000EAC" w:rsidRPr="6166E7E3">
        <w:rPr>
          <w:sz w:val="24"/>
          <w:szCs w:val="24"/>
        </w:rPr>
        <w:t xml:space="preserve">to </w:t>
      </w:r>
      <w:r w:rsidRPr="6166E7E3">
        <w:rPr>
          <w:sz w:val="24"/>
          <w:szCs w:val="24"/>
        </w:rPr>
        <w:t>support those</w:t>
      </w:r>
      <w:r w:rsidR="002432B0" w:rsidRPr="6166E7E3">
        <w:rPr>
          <w:sz w:val="24"/>
          <w:szCs w:val="24"/>
        </w:rPr>
        <w:t xml:space="preserve"> who identify as disabled or having accessibility requirements</w:t>
      </w:r>
      <w:r w:rsidR="00000EAC" w:rsidRPr="6166E7E3">
        <w:rPr>
          <w:sz w:val="24"/>
          <w:szCs w:val="24"/>
        </w:rPr>
        <w:t xml:space="preserve"> (</w:t>
      </w:r>
      <w:r w:rsidR="002432B0" w:rsidRPr="6166E7E3">
        <w:rPr>
          <w:sz w:val="24"/>
          <w:szCs w:val="24"/>
        </w:rPr>
        <w:t>these terms are used interchangeably throughout this document</w:t>
      </w:r>
      <w:r w:rsidR="00000EAC" w:rsidRPr="6166E7E3">
        <w:rPr>
          <w:sz w:val="24"/>
          <w:szCs w:val="24"/>
        </w:rPr>
        <w:t>)</w:t>
      </w:r>
      <w:r w:rsidRPr="6166E7E3">
        <w:rPr>
          <w:sz w:val="24"/>
          <w:szCs w:val="24"/>
        </w:rPr>
        <w:t>.</w:t>
      </w:r>
    </w:p>
    <w:p w14:paraId="5DB3CA9D" w14:textId="77777777" w:rsidR="009E04B5" w:rsidRPr="008F0187" w:rsidRDefault="009E04B5" w:rsidP="009E04B5">
      <w:pPr>
        <w:spacing w:line="240" w:lineRule="auto"/>
        <w:rPr>
          <w:sz w:val="24"/>
          <w:szCs w:val="24"/>
        </w:rPr>
      </w:pPr>
    </w:p>
    <w:p w14:paraId="5570CF76" w14:textId="6663A74A" w:rsidR="009E04B5" w:rsidRPr="008F0187" w:rsidRDefault="009E04B5" w:rsidP="6166E7E3">
      <w:pPr>
        <w:spacing w:line="240" w:lineRule="auto"/>
        <w:rPr>
          <w:sz w:val="24"/>
          <w:szCs w:val="24"/>
        </w:rPr>
      </w:pPr>
      <w:bookmarkStart w:id="8" w:name="_Hlk146813880"/>
      <w:r w:rsidRPr="6166E7E3">
        <w:rPr>
          <w:sz w:val="24"/>
          <w:szCs w:val="24"/>
        </w:rPr>
        <w:t xml:space="preserve">The tourism sector is responsible for </w:t>
      </w:r>
      <w:hyperlink r:id="rId12">
        <w:r w:rsidR="00000EAC" w:rsidRPr="6166E7E3">
          <w:rPr>
            <w:rStyle w:val="Hyperlink"/>
            <w:sz w:val="24"/>
            <w:szCs w:val="24"/>
          </w:rPr>
          <w:t xml:space="preserve">more than </w:t>
        </w:r>
        <w:r w:rsidR="00464112" w:rsidRPr="6166E7E3">
          <w:rPr>
            <w:rStyle w:val="Hyperlink"/>
            <w:sz w:val="24"/>
            <w:szCs w:val="24"/>
          </w:rPr>
          <w:t xml:space="preserve">10% of </w:t>
        </w:r>
        <w:r w:rsidRPr="6166E7E3">
          <w:rPr>
            <w:rStyle w:val="Hyperlink"/>
            <w:sz w:val="24"/>
            <w:szCs w:val="24"/>
          </w:rPr>
          <w:t>jobs worldwide</w:t>
        </w:r>
      </w:hyperlink>
      <w:bookmarkEnd w:id="8"/>
      <w:r w:rsidR="00677489" w:rsidRPr="6166E7E3">
        <w:rPr>
          <w:sz w:val="24"/>
          <w:szCs w:val="24"/>
        </w:rPr>
        <w:t xml:space="preserve">. </w:t>
      </w:r>
      <w:r w:rsidRPr="6166E7E3">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6166E7E3">
        <w:rPr>
          <w:sz w:val="24"/>
          <w:szCs w:val="24"/>
        </w:rPr>
        <w:t>.</w:t>
      </w:r>
    </w:p>
    <w:p w14:paraId="63D3C751" w14:textId="77777777" w:rsidR="001A4AC1" w:rsidRPr="008F0187" w:rsidRDefault="001A4AC1">
      <w:pPr>
        <w:spacing w:line="240" w:lineRule="auto"/>
        <w:rPr>
          <w:sz w:val="24"/>
          <w:szCs w:val="24"/>
        </w:rPr>
      </w:pPr>
    </w:p>
    <w:p w14:paraId="4E926C61" w14:textId="77777777" w:rsidR="001A4AC1" w:rsidRPr="008F0187" w:rsidRDefault="00695A8D" w:rsidP="6166E7E3">
      <w:pPr>
        <w:spacing w:line="240" w:lineRule="auto"/>
        <w:rPr>
          <w:sz w:val="24"/>
          <w:szCs w:val="24"/>
        </w:rPr>
      </w:pPr>
      <w:r w:rsidRPr="6166E7E3">
        <w:rPr>
          <w:sz w:val="24"/>
          <w:szCs w:val="24"/>
        </w:rPr>
        <w:t>Making tourism accessible doesn’t need to be difficult. I</w:t>
      </w:r>
      <w:r w:rsidR="001A4AC1" w:rsidRPr="6166E7E3">
        <w:rPr>
          <w:sz w:val="24"/>
          <w:szCs w:val="24"/>
        </w:rPr>
        <w:t>t is about providing a warm welcome for customers, delivering a great service and offering amazing and memorable experiences for every</w:t>
      </w:r>
      <w:r w:rsidR="00214C27" w:rsidRPr="6166E7E3">
        <w:rPr>
          <w:sz w:val="24"/>
          <w:szCs w:val="24"/>
        </w:rPr>
        <w:t>one</w:t>
      </w:r>
      <w:r w:rsidR="001A4AC1" w:rsidRPr="6166E7E3">
        <w:rPr>
          <w:sz w:val="24"/>
          <w:szCs w:val="24"/>
        </w:rPr>
        <w:t>. These are all elements which businesses in the tourism sector are already familiar with: the key, if we are to genuinely welcome every</w:t>
      </w:r>
      <w:r w:rsidR="00214C27" w:rsidRPr="6166E7E3">
        <w:rPr>
          <w:sz w:val="24"/>
          <w:szCs w:val="24"/>
        </w:rPr>
        <w:t>one</w:t>
      </w:r>
      <w:r w:rsidR="001A4AC1" w:rsidRPr="6166E7E3">
        <w:rPr>
          <w:sz w:val="24"/>
          <w:szCs w:val="24"/>
        </w:rPr>
        <w:t>, means we just need to think a little differently about these.</w:t>
      </w:r>
    </w:p>
    <w:p w14:paraId="6254AC0A" w14:textId="77777777" w:rsidR="00313482" w:rsidRPr="008F0187" w:rsidRDefault="00313482" w:rsidP="005F2327">
      <w:pPr>
        <w:spacing w:line="240" w:lineRule="auto"/>
        <w:rPr>
          <w:sz w:val="24"/>
          <w:szCs w:val="24"/>
        </w:rPr>
      </w:pPr>
    </w:p>
    <w:p w14:paraId="6558DD90" w14:textId="77777777" w:rsidR="00F315C5" w:rsidRPr="008F0187" w:rsidRDefault="00FD454F" w:rsidP="6166E7E3">
      <w:pPr>
        <w:spacing w:line="240" w:lineRule="auto"/>
        <w:rPr>
          <w:sz w:val="24"/>
          <w:szCs w:val="24"/>
        </w:rPr>
      </w:pPr>
      <w:r w:rsidRPr="6166E7E3">
        <w:rPr>
          <w:sz w:val="24"/>
          <w:szCs w:val="24"/>
        </w:rPr>
        <w:t xml:space="preserve">This toolkit is mainly aimed at </w:t>
      </w:r>
      <w:r w:rsidR="002D184A" w:rsidRPr="6166E7E3">
        <w:rPr>
          <w:sz w:val="24"/>
          <w:szCs w:val="24"/>
        </w:rPr>
        <w:t xml:space="preserve">micro, </w:t>
      </w:r>
      <w:r w:rsidRPr="6166E7E3">
        <w:rPr>
          <w:sz w:val="24"/>
          <w:szCs w:val="24"/>
        </w:rPr>
        <w:t xml:space="preserve">small </w:t>
      </w:r>
      <w:r w:rsidR="002D184A" w:rsidRPr="6166E7E3">
        <w:rPr>
          <w:sz w:val="24"/>
          <w:szCs w:val="24"/>
        </w:rPr>
        <w:t>and</w:t>
      </w:r>
      <w:r w:rsidRPr="6166E7E3">
        <w:rPr>
          <w:sz w:val="24"/>
          <w:szCs w:val="24"/>
        </w:rPr>
        <w:t xml:space="preserve"> medium-sized businesses who may have limited time, resources and budget to make infrastructure changes to their premises.</w:t>
      </w:r>
      <w:r w:rsidR="00F315C5" w:rsidRPr="6166E7E3">
        <w:rPr>
          <w:sz w:val="24"/>
          <w:szCs w:val="24"/>
        </w:rPr>
        <w:t xml:space="preserve"> </w:t>
      </w:r>
    </w:p>
    <w:p w14:paraId="1D38C6AA" w14:textId="77777777" w:rsidR="00F315C5" w:rsidRPr="008F0187" w:rsidRDefault="00F315C5">
      <w:pPr>
        <w:spacing w:line="240" w:lineRule="auto"/>
        <w:rPr>
          <w:sz w:val="24"/>
          <w:szCs w:val="24"/>
        </w:rPr>
      </w:pPr>
    </w:p>
    <w:p w14:paraId="262A2A12" w14:textId="2FE667F8" w:rsidR="00313482" w:rsidRPr="008F0187" w:rsidRDefault="00FD454F">
      <w:pPr>
        <w:spacing w:line="240" w:lineRule="auto"/>
        <w:rPr>
          <w:sz w:val="24"/>
          <w:szCs w:val="24"/>
        </w:rPr>
      </w:pPr>
      <w:r w:rsidRPr="008F0187">
        <w:rPr>
          <w:sz w:val="24"/>
          <w:szCs w:val="24"/>
        </w:rPr>
        <w:t>As</w:t>
      </w:r>
      <w:r w:rsidR="000B28E3" w:rsidRPr="008F0187">
        <w:rPr>
          <w:sz w:val="24"/>
          <w:szCs w:val="24"/>
        </w:rPr>
        <w:t xml:space="preserve"> part of this </w:t>
      </w:r>
      <w:r w:rsidRPr="008F0187">
        <w:rPr>
          <w:sz w:val="24"/>
          <w:szCs w:val="24"/>
        </w:rPr>
        <w:t>toolkit, there are</w:t>
      </w:r>
      <w:r w:rsidR="00FD7331" w:rsidRPr="008F0187">
        <w:rPr>
          <w:sz w:val="24"/>
          <w:szCs w:val="24"/>
        </w:rPr>
        <w:t xml:space="preserve"> </w:t>
      </w:r>
      <w:r w:rsidR="00744FCB" w:rsidRPr="008F0187">
        <w:rPr>
          <w:sz w:val="24"/>
          <w:szCs w:val="24"/>
        </w:rPr>
        <w:t xml:space="preserve">downloadable </w:t>
      </w:r>
      <w:r w:rsidR="00FD7331" w:rsidRPr="008F0187">
        <w:rPr>
          <w:sz w:val="24"/>
          <w:szCs w:val="24"/>
        </w:rPr>
        <w:t>business-specific</w:t>
      </w:r>
      <w:r w:rsidRPr="008F0187">
        <w:rPr>
          <w:sz w:val="24"/>
          <w:szCs w:val="24"/>
        </w:rPr>
        <w:t xml:space="preserve"> </w:t>
      </w:r>
      <w:hyperlink r:id="rId13" w:anchor="downloadable-documents" w:history="1">
        <w:r w:rsidR="00FD7331" w:rsidRPr="008F0187">
          <w:rPr>
            <w:rStyle w:val="Hyperlink"/>
            <w:b/>
            <w:bCs/>
            <w:sz w:val="24"/>
            <w:szCs w:val="24"/>
          </w:rPr>
          <w:t>actionable checklists</w:t>
        </w:r>
      </w:hyperlink>
      <w:r w:rsidR="00FD7331" w:rsidRPr="008F0187">
        <w:rPr>
          <w:b/>
          <w:bCs/>
          <w:sz w:val="24"/>
          <w:szCs w:val="24"/>
        </w:rPr>
        <w:t xml:space="preserve"> </w:t>
      </w:r>
      <w:r w:rsidR="00FD7331" w:rsidRPr="008F0187">
        <w:rPr>
          <w:sz w:val="24"/>
          <w:szCs w:val="24"/>
        </w:rPr>
        <w:t>for you to use to plan and prioritise improvements, as well as</w:t>
      </w:r>
      <w:r w:rsidR="00FD7331" w:rsidRPr="008F0187">
        <w:rPr>
          <w:b/>
          <w:bCs/>
          <w:sz w:val="24"/>
          <w:szCs w:val="24"/>
        </w:rPr>
        <w:t xml:space="preserve"> </w:t>
      </w:r>
      <w:r w:rsidRPr="008F0187">
        <w:rPr>
          <w:sz w:val="24"/>
          <w:szCs w:val="24"/>
        </w:rPr>
        <w:t>so</w:t>
      </w:r>
      <w:r w:rsidR="005A7E33" w:rsidRPr="008F0187">
        <w:rPr>
          <w:sz w:val="24"/>
          <w:szCs w:val="24"/>
        </w:rPr>
        <w:t xml:space="preserve">me </w:t>
      </w:r>
      <w:r w:rsidRPr="008F0187">
        <w:rPr>
          <w:sz w:val="24"/>
          <w:szCs w:val="24"/>
        </w:rPr>
        <w:t xml:space="preserve">more aspirational </w:t>
      </w:r>
      <w:hyperlink r:id="rId14" w:anchor="technical-guidance-built-environment" w:history="1">
        <w:r w:rsidRPr="008F0187">
          <w:rPr>
            <w:rStyle w:val="Hyperlink"/>
            <w:b/>
            <w:sz w:val="24"/>
            <w:szCs w:val="24"/>
          </w:rPr>
          <w:t xml:space="preserve">technical design </w:t>
        </w:r>
        <w:r w:rsidR="00EE2687" w:rsidRPr="008F0187">
          <w:rPr>
            <w:rStyle w:val="Hyperlink"/>
            <w:b/>
            <w:sz w:val="24"/>
            <w:szCs w:val="24"/>
          </w:rPr>
          <w:t>guidance</w:t>
        </w:r>
      </w:hyperlink>
      <w:r w:rsidRPr="008F0187">
        <w:rPr>
          <w:sz w:val="24"/>
          <w:szCs w:val="24"/>
        </w:rPr>
        <w:t xml:space="preserve"> for when built environment amendments or installations are possible</w:t>
      </w:r>
      <w:r w:rsidR="006C4FE9" w:rsidRPr="008F0187">
        <w:rPr>
          <w:sz w:val="24"/>
          <w:szCs w:val="24"/>
        </w:rPr>
        <w:t>.</w:t>
      </w:r>
    </w:p>
    <w:p w14:paraId="3A9CC4DD" w14:textId="77777777" w:rsidR="00313482" w:rsidRPr="008F0187" w:rsidRDefault="00313482">
      <w:pPr>
        <w:spacing w:line="240" w:lineRule="auto"/>
        <w:rPr>
          <w:sz w:val="24"/>
          <w:szCs w:val="24"/>
        </w:rPr>
      </w:pPr>
    </w:p>
    <w:p w14:paraId="7F9041BD" w14:textId="0E9C1566" w:rsidR="00313482" w:rsidRPr="008F0187" w:rsidRDefault="00FD454F" w:rsidP="00056C5A">
      <w:pPr>
        <w:pStyle w:val="Heading3"/>
      </w:pPr>
      <w:bookmarkStart w:id="9" w:name="_Toc193971934"/>
      <w:r w:rsidRPr="008F0187">
        <w:lastRenderedPageBreak/>
        <w:t xml:space="preserve">How to use this </w:t>
      </w:r>
      <w:r w:rsidR="00294032" w:rsidRPr="008F0187">
        <w:t>t</w:t>
      </w:r>
      <w:r w:rsidRPr="008F0187">
        <w:t>oolkit</w:t>
      </w:r>
      <w:bookmarkEnd w:id="9"/>
    </w:p>
    <w:p w14:paraId="5C36FB06" w14:textId="77777777" w:rsidR="00313482" w:rsidRPr="008F0187" w:rsidRDefault="00313482">
      <w:pPr>
        <w:spacing w:line="240" w:lineRule="auto"/>
        <w:rPr>
          <w:b/>
          <w:sz w:val="24"/>
          <w:szCs w:val="24"/>
        </w:rPr>
      </w:pPr>
    </w:p>
    <w:p w14:paraId="44490FB0" w14:textId="346CE4BA" w:rsidR="00E57C61" w:rsidRPr="008F0187" w:rsidRDefault="00FD454F">
      <w:pPr>
        <w:spacing w:line="240" w:lineRule="auto"/>
        <w:rPr>
          <w:sz w:val="24"/>
          <w:szCs w:val="24"/>
        </w:rPr>
      </w:pPr>
      <w:r w:rsidRPr="008F0187">
        <w:rPr>
          <w:sz w:val="24"/>
          <w:szCs w:val="24"/>
        </w:rPr>
        <w:t>This toolkit provides information and inspiration relating to accessible tourism</w:t>
      </w:r>
      <w:r w:rsidR="004D2D34" w:rsidRPr="008F0187">
        <w:rPr>
          <w:sz w:val="24"/>
          <w:szCs w:val="24"/>
        </w:rPr>
        <w:t xml:space="preserve">. It </w:t>
      </w:r>
      <w:r w:rsidRPr="008F0187">
        <w:rPr>
          <w:sz w:val="24"/>
          <w:szCs w:val="24"/>
        </w:rPr>
        <w:t>allow</w:t>
      </w:r>
      <w:r w:rsidR="004D2D34" w:rsidRPr="008F0187">
        <w:rPr>
          <w:sz w:val="24"/>
          <w:szCs w:val="24"/>
        </w:rPr>
        <w:t xml:space="preserve">s </w:t>
      </w:r>
      <w:r w:rsidRPr="008F0187">
        <w:rPr>
          <w:sz w:val="24"/>
          <w:szCs w:val="24"/>
        </w:rPr>
        <w:t>you</w:t>
      </w:r>
      <w:r w:rsidR="004D2D34" w:rsidRPr="008F0187">
        <w:rPr>
          <w:sz w:val="24"/>
          <w:szCs w:val="24"/>
        </w:rPr>
        <w:t xml:space="preserve"> </w:t>
      </w:r>
      <w:r w:rsidRPr="008F0187">
        <w:rPr>
          <w:sz w:val="24"/>
          <w:szCs w:val="24"/>
        </w:rPr>
        <w:t xml:space="preserve">to learn the theory and get excited about the practice of inclusive operations, whether externally for customers or internally for colleagues. </w:t>
      </w:r>
    </w:p>
    <w:p w14:paraId="41EBAC1A" w14:textId="77777777" w:rsidR="00E57C61" w:rsidRPr="008F0187" w:rsidRDefault="00E57C61">
      <w:pPr>
        <w:spacing w:line="240" w:lineRule="auto"/>
        <w:rPr>
          <w:sz w:val="24"/>
          <w:szCs w:val="24"/>
        </w:rPr>
      </w:pPr>
    </w:p>
    <w:p w14:paraId="09364122" w14:textId="4499D672" w:rsidR="004D2D34" w:rsidRPr="008F0187" w:rsidRDefault="00FD454F">
      <w:pPr>
        <w:spacing w:line="240" w:lineRule="auto"/>
        <w:rPr>
          <w:sz w:val="24"/>
          <w:szCs w:val="24"/>
        </w:rPr>
      </w:pPr>
      <w:r w:rsidRPr="008F0187">
        <w:rPr>
          <w:sz w:val="24"/>
          <w:szCs w:val="24"/>
        </w:rPr>
        <w:t>As time and resources can be short and the ‘fear factor’ surrounding disability and accessibility can be high, each section of this toolkit relates to a different subject</w:t>
      </w:r>
      <w:r w:rsidR="004D2D34" w:rsidRPr="008F0187">
        <w:rPr>
          <w:sz w:val="24"/>
          <w:szCs w:val="24"/>
        </w:rPr>
        <w:t xml:space="preserve">. These sections </w:t>
      </w:r>
      <w:r w:rsidRPr="008F0187">
        <w:rPr>
          <w:sz w:val="24"/>
          <w:szCs w:val="24"/>
        </w:rPr>
        <w:t>enabl</w:t>
      </w:r>
      <w:r w:rsidR="004D2D34" w:rsidRPr="008F0187">
        <w:rPr>
          <w:sz w:val="24"/>
          <w:szCs w:val="24"/>
        </w:rPr>
        <w:t xml:space="preserve">e </w:t>
      </w:r>
      <w:r w:rsidRPr="008F0187">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8F0187">
        <w:rPr>
          <w:sz w:val="24"/>
          <w:szCs w:val="24"/>
        </w:rPr>
        <w:t xml:space="preserve"> </w:t>
      </w:r>
    </w:p>
    <w:p w14:paraId="016D671C" w14:textId="77777777" w:rsidR="001C4C35" w:rsidRPr="008F0187" w:rsidRDefault="001C4C35">
      <w:pPr>
        <w:spacing w:line="240" w:lineRule="auto"/>
        <w:rPr>
          <w:sz w:val="24"/>
          <w:szCs w:val="24"/>
        </w:rPr>
      </w:pPr>
      <w:r w:rsidRPr="008F0187">
        <w:rPr>
          <w:sz w:val="24"/>
          <w:szCs w:val="24"/>
        </w:rPr>
        <w:t>There will be opportunities throughout this toolkit for you to:</w:t>
      </w:r>
    </w:p>
    <w:p w14:paraId="5D1941A9" w14:textId="77777777" w:rsidR="004D2D34" w:rsidRPr="008F0187" w:rsidRDefault="004D2D34">
      <w:pPr>
        <w:spacing w:line="240" w:lineRule="auto"/>
        <w:rPr>
          <w:sz w:val="24"/>
          <w:szCs w:val="24"/>
        </w:rPr>
      </w:pPr>
    </w:p>
    <w:p w14:paraId="2CF8DBD8" w14:textId="5AD73071" w:rsidR="00313482" w:rsidRPr="008F0187" w:rsidRDefault="004D2D34" w:rsidP="007014CA">
      <w:pPr>
        <w:pStyle w:val="ListParagraph"/>
        <w:numPr>
          <w:ilvl w:val="0"/>
          <w:numId w:val="55"/>
        </w:numPr>
        <w:spacing w:line="240" w:lineRule="auto"/>
        <w:rPr>
          <w:sz w:val="24"/>
          <w:szCs w:val="24"/>
        </w:rPr>
      </w:pPr>
      <w:r w:rsidRPr="008F0187">
        <w:rPr>
          <w:sz w:val="24"/>
          <w:szCs w:val="24"/>
        </w:rPr>
        <w:t>L</w:t>
      </w:r>
      <w:r w:rsidR="001C4C35" w:rsidRPr="008F0187">
        <w:rPr>
          <w:sz w:val="24"/>
          <w:szCs w:val="24"/>
        </w:rPr>
        <w:t>earn something new with ‘Did you know?’ pointers</w:t>
      </w:r>
      <w:r w:rsidRPr="008F0187">
        <w:rPr>
          <w:sz w:val="24"/>
          <w:szCs w:val="24"/>
        </w:rPr>
        <w:t>;</w:t>
      </w:r>
    </w:p>
    <w:p w14:paraId="6216BE8A" w14:textId="0C6A51EB" w:rsidR="001C4C35" w:rsidRPr="008F0187" w:rsidRDefault="004D2D34" w:rsidP="007014CA">
      <w:pPr>
        <w:pStyle w:val="ListParagraph"/>
        <w:numPr>
          <w:ilvl w:val="0"/>
          <w:numId w:val="55"/>
        </w:numPr>
        <w:spacing w:line="240" w:lineRule="auto"/>
        <w:rPr>
          <w:sz w:val="24"/>
          <w:szCs w:val="24"/>
        </w:rPr>
      </w:pPr>
      <w:r w:rsidRPr="008F0187">
        <w:rPr>
          <w:sz w:val="24"/>
          <w:szCs w:val="24"/>
        </w:rPr>
        <w:t>A</w:t>
      </w:r>
      <w:r w:rsidR="001C4C35" w:rsidRPr="008F0187">
        <w:rPr>
          <w:sz w:val="24"/>
          <w:szCs w:val="24"/>
        </w:rPr>
        <w:t>ssess your current accessibility offerings with ‘A Moment for Reflection’ activities</w:t>
      </w:r>
      <w:r w:rsidRPr="008F0187">
        <w:rPr>
          <w:sz w:val="24"/>
          <w:szCs w:val="24"/>
        </w:rPr>
        <w:t>;</w:t>
      </w:r>
    </w:p>
    <w:p w14:paraId="1D98A281" w14:textId="0240183D" w:rsidR="001C4C35" w:rsidRPr="008F0187" w:rsidRDefault="004D2D34" w:rsidP="007014CA">
      <w:pPr>
        <w:pStyle w:val="ListParagraph"/>
        <w:numPr>
          <w:ilvl w:val="0"/>
          <w:numId w:val="55"/>
        </w:numPr>
        <w:spacing w:line="240" w:lineRule="auto"/>
        <w:rPr>
          <w:sz w:val="24"/>
          <w:szCs w:val="24"/>
        </w:rPr>
      </w:pPr>
      <w:r w:rsidRPr="008F0187">
        <w:rPr>
          <w:sz w:val="24"/>
          <w:szCs w:val="24"/>
        </w:rPr>
        <w:t>T</w:t>
      </w:r>
      <w:r w:rsidR="001C4C35" w:rsidRPr="008F0187">
        <w:rPr>
          <w:sz w:val="24"/>
          <w:szCs w:val="24"/>
        </w:rPr>
        <w:t xml:space="preserve">ake practical and positive actions to improve your inclusivity via </w:t>
      </w:r>
      <w:hyperlink r:id="rId15" w:anchor="downloadable-documents" w:history="1">
        <w:r w:rsidR="001C4C35" w:rsidRPr="008F0187">
          <w:rPr>
            <w:rStyle w:val="Hyperlink"/>
            <w:sz w:val="24"/>
            <w:szCs w:val="24"/>
          </w:rPr>
          <w:t>downloadable checklists</w:t>
        </w:r>
      </w:hyperlink>
      <w:r w:rsidR="009E04B5" w:rsidRPr="008F0187">
        <w:rPr>
          <w:sz w:val="24"/>
          <w:szCs w:val="24"/>
        </w:rPr>
        <w:t>.</w:t>
      </w:r>
    </w:p>
    <w:p w14:paraId="5C2CF2F5" w14:textId="77777777" w:rsidR="00B46883" w:rsidRPr="008F0187" w:rsidRDefault="00B46883" w:rsidP="00B46883">
      <w:pPr>
        <w:spacing w:line="240" w:lineRule="auto"/>
        <w:rPr>
          <w:sz w:val="24"/>
          <w:szCs w:val="24"/>
        </w:rPr>
      </w:pPr>
    </w:p>
    <w:p w14:paraId="07936BC2" w14:textId="77777777" w:rsidR="00B46883" w:rsidRPr="008F0187" w:rsidRDefault="00B46883" w:rsidP="00B46883">
      <w:pPr>
        <w:pStyle w:val="Heading3"/>
      </w:pPr>
      <w:bookmarkStart w:id="10" w:name="_Toc193971935"/>
      <w:r w:rsidRPr="008F0187">
        <w:t>A note on language use</w:t>
      </w:r>
      <w:bookmarkEnd w:id="10"/>
    </w:p>
    <w:p w14:paraId="159F40EB" w14:textId="77777777" w:rsidR="00B46883" w:rsidRPr="008F0187" w:rsidRDefault="00B46883" w:rsidP="00B46883">
      <w:pPr>
        <w:spacing w:line="240" w:lineRule="auto"/>
        <w:rPr>
          <w:sz w:val="24"/>
          <w:szCs w:val="24"/>
        </w:rPr>
      </w:pPr>
    </w:p>
    <w:p w14:paraId="7FAF32D9" w14:textId="736B4030" w:rsidR="00B46883" w:rsidRPr="008F0187" w:rsidRDefault="00B46883" w:rsidP="6166E7E3">
      <w:pPr>
        <w:spacing w:line="240" w:lineRule="auto"/>
        <w:rPr>
          <w:sz w:val="24"/>
          <w:szCs w:val="24"/>
        </w:rPr>
      </w:pPr>
      <w:r w:rsidRPr="6166E7E3">
        <w:rPr>
          <w:sz w:val="24"/>
          <w:szCs w:val="24"/>
        </w:rPr>
        <w:t>Throughout this toolkit we have used the terms ‘disabled people’ and ‘disabled customers’ to refer to people who identify themselves as</w:t>
      </w:r>
      <w:r w:rsidR="00D17CFC" w:rsidRPr="6166E7E3">
        <w:rPr>
          <w:sz w:val="24"/>
          <w:szCs w:val="24"/>
        </w:rPr>
        <w:t xml:space="preserve"> D/deaf</w:t>
      </w:r>
      <w:r w:rsidRPr="6166E7E3">
        <w:rPr>
          <w:sz w:val="24"/>
          <w:szCs w:val="24"/>
        </w:rPr>
        <w:t>,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8F0187" w:rsidRDefault="00A4266E" w:rsidP="00A4266E">
      <w:pPr>
        <w:spacing w:line="240" w:lineRule="auto"/>
        <w:rPr>
          <w:sz w:val="24"/>
          <w:szCs w:val="24"/>
        </w:rPr>
      </w:pPr>
    </w:p>
    <w:p w14:paraId="0491306C" w14:textId="083F7CE5" w:rsidR="00A4266E" w:rsidRPr="008F0187" w:rsidRDefault="00A4266E" w:rsidP="00056C5A">
      <w:pPr>
        <w:pStyle w:val="Heading3"/>
      </w:pPr>
      <w:bookmarkStart w:id="11" w:name="_Hlk170802471"/>
      <w:bookmarkStart w:id="12" w:name="_Toc193971936"/>
      <w:r w:rsidRPr="008F0187">
        <w:t>Contributors</w:t>
      </w:r>
      <w:r w:rsidR="00AF1F16" w:rsidRPr="008F0187">
        <w:t xml:space="preserve"> and supporters</w:t>
      </w:r>
      <w:bookmarkEnd w:id="12"/>
    </w:p>
    <w:bookmarkEnd w:id="11"/>
    <w:p w14:paraId="50FB6105" w14:textId="77777777" w:rsidR="00A4266E" w:rsidRPr="008F0187" w:rsidRDefault="00A4266E" w:rsidP="00A4266E">
      <w:pPr>
        <w:spacing w:line="240" w:lineRule="auto"/>
        <w:rPr>
          <w:b/>
          <w:sz w:val="24"/>
          <w:szCs w:val="24"/>
        </w:rPr>
      </w:pPr>
    </w:p>
    <w:p w14:paraId="56C5E916" w14:textId="7E8B248C" w:rsidR="00A4266E" w:rsidRPr="008F0187" w:rsidRDefault="00A4266E" w:rsidP="6166E7E3">
      <w:pPr>
        <w:spacing w:line="240" w:lineRule="auto"/>
        <w:rPr>
          <w:sz w:val="24"/>
          <w:szCs w:val="24"/>
        </w:rPr>
      </w:pPr>
      <w:r w:rsidRPr="6166E7E3">
        <w:rPr>
          <w:sz w:val="24"/>
          <w:szCs w:val="24"/>
        </w:rPr>
        <w:t xml:space="preserve">With thanks to the following organisations and individuals, including charities and trade associations, who kindly shared their time and expertise </w:t>
      </w:r>
      <w:r w:rsidR="00AF1F16" w:rsidRPr="6166E7E3">
        <w:rPr>
          <w:sz w:val="24"/>
          <w:szCs w:val="24"/>
        </w:rPr>
        <w:t>and/or are supporters of this toolkit</w:t>
      </w:r>
      <w:r w:rsidRPr="6166E7E3">
        <w:rPr>
          <w:sz w:val="24"/>
          <w:szCs w:val="24"/>
        </w:rPr>
        <w:t>:</w:t>
      </w:r>
    </w:p>
    <w:p w14:paraId="30A95C45" w14:textId="77777777" w:rsidR="00520727" w:rsidRPr="008F0187" w:rsidRDefault="00520727" w:rsidP="00A4266E">
      <w:pPr>
        <w:spacing w:line="240" w:lineRule="auto"/>
        <w:rPr>
          <w:bCs/>
          <w:sz w:val="24"/>
          <w:szCs w:val="24"/>
        </w:rPr>
      </w:pPr>
    </w:p>
    <w:p w14:paraId="421B4800" w14:textId="6D0DA211" w:rsidR="00520727" w:rsidRPr="008F0187" w:rsidRDefault="00520727" w:rsidP="007014CA">
      <w:pPr>
        <w:pStyle w:val="ListParagraph"/>
        <w:numPr>
          <w:ilvl w:val="0"/>
          <w:numId w:val="71"/>
        </w:numPr>
        <w:spacing w:after="160" w:line="259" w:lineRule="auto"/>
        <w:rPr>
          <w:rFonts w:eastAsia="Times New Roman"/>
          <w:sz w:val="24"/>
          <w:szCs w:val="24"/>
        </w:rPr>
      </w:pPr>
      <w:hyperlink r:id="rId16" w:history="1">
        <w:r w:rsidRPr="008F0187">
          <w:rPr>
            <w:rStyle w:val="Hyperlink"/>
            <w:rFonts w:eastAsia="Times New Roman"/>
            <w:sz w:val="24"/>
            <w:szCs w:val="24"/>
          </w:rPr>
          <w:t>AccessAble</w:t>
        </w:r>
      </w:hyperlink>
      <w:r w:rsidR="00C1071A" w:rsidRPr="008F0187">
        <w:rPr>
          <w:rFonts w:eastAsia="Times New Roman"/>
          <w:sz w:val="24"/>
          <w:szCs w:val="24"/>
        </w:rPr>
        <w:t>;</w:t>
      </w:r>
    </w:p>
    <w:p w14:paraId="26DA3AD0" w14:textId="2F6B1078" w:rsidR="00520727" w:rsidRPr="008F0187" w:rsidRDefault="00520727" w:rsidP="007014CA">
      <w:pPr>
        <w:pStyle w:val="ListParagraph"/>
        <w:numPr>
          <w:ilvl w:val="0"/>
          <w:numId w:val="71"/>
        </w:numPr>
        <w:spacing w:after="160" w:line="259" w:lineRule="auto"/>
        <w:rPr>
          <w:rFonts w:eastAsia="Times New Roman"/>
          <w:sz w:val="24"/>
          <w:szCs w:val="24"/>
        </w:rPr>
      </w:pPr>
      <w:hyperlink r:id="rId17">
        <w:r w:rsidRPr="60468521">
          <w:rPr>
            <w:rStyle w:val="Hyperlink"/>
            <w:rFonts w:eastAsia="Times New Roman"/>
            <w:sz w:val="24"/>
            <w:szCs w:val="24"/>
          </w:rPr>
          <w:t>Access and Inclusion UK</w:t>
        </w:r>
      </w:hyperlink>
      <w:r w:rsidR="00C1071A" w:rsidRPr="60468521">
        <w:rPr>
          <w:rFonts w:eastAsia="Times New Roman"/>
          <w:sz w:val="24"/>
          <w:szCs w:val="24"/>
        </w:rPr>
        <w:t>;</w:t>
      </w:r>
    </w:p>
    <w:p w14:paraId="77173136" w14:textId="1800B205" w:rsidR="5F725EC7" w:rsidRDefault="5F725EC7" w:rsidP="6166E7E3">
      <w:pPr>
        <w:pStyle w:val="ListParagraph"/>
        <w:numPr>
          <w:ilvl w:val="0"/>
          <w:numId w:val="71"/>
        </w:numPr>
        <w:spacing w:after="160" w:line="259" w:lineRule="auto"/>
        <w:rPr>
          <w:rFonts w:eastAsia="Times New Roman"/>
          <w:sz w:val="24"/>
          <w:szCs w:val="24"/>
        </w:rPr>
      </w:pPr>
      <w:r w:rsidRPr="6166E7E3">
        <w:rPr>
          <w:rFonts w:eastAsia="Times New Roman"/>
          <w:sz w:val="24"/>
          <w:szCs w:val="24"/>
        </w:rPr>
        <w:t>AccessibleUK</w:t>
      </w:r>
    </w:p>
    <w:p w14:paraId="3464D4DF" w14:textId="6058AA7A" w:rsidR="00820115" w:rsidRPr="008F0187" w:rsidRDefault="00820115" w:rsidP="007014CA">
      <w:pPr>
        <w:pStyle w:val="ListParagraph"/>
        <w:numPr>
          <w:ilvl w:val="0"/>
          <w:numId w:val="71"/>
        </w:numPr>
        <w:spacing w:after="160" w:line="259" w:lineRule="auto"/>
        <w:rPr>
          <w:rFonts w:eastAsia="Times New Roman"/>
          <w:sz w:val="24"/>
          <w:szCs w:val="24"/>
        </w:rPr>
      </w:pPr>
      <w:hyperlink r:id="rId18" w:history="1">
        <w:r w:rsidRPr="008F0187">
          <w:rPr>
            <w:rStyle w:val="Hyperlink"/>
            <w:rFonts w:eastAsia="Times New Roman"/>
            <w:sz w:val="24"/>
            <w:szCs w:val="24"/>
          </w:rPr>
          <w:t>Association of Event Organisers</w:t>
        </w:r>
      </w:hyperlink>
      <w:r w:rsidRPr="008F0187">
        <w:rPr>
          <w:rFonts w:eastAsia="Times New Roman"/>
          <w:sz w:val="24"/>
          <w:szCs w:val="24"/>
        </w:rPr>
        <w:t>;</w:t>
      </w:r>
    </w:p>
    <w:p w14:paraId="5651373F" w14:textId="21E670B0" w:rsidR="00520727" w:rsidRPr="008F0187" w:rsidRDefault="00520727" w:rsidP="007014CA">
      <w:pPr>
        <w:pStyle w:val="ListParagraph"/>
        <w:numPr>
          <w:ilvl w:val="0"/>
          <w:numId w:val="71"/>
        </w:numPr>
        <w:spacing w:after="160" w:line="259" w:lineRule="auto"/>
        <w:rPr>
          <w:rFonts w:eastAsia="Times New Roman"/>
          <w:sz w:val="24"/>
          <w:szCs w:val="24"/>
        </w:rPr>
      </w:pPr>
      <w:hyperlink r:id="rId19" w:history="1">
        <w:r w:rsidRPr="008F0187">
          <w:rPr>
            <w:rStyle w:val="Hyperlink"/>
            <w:rFonts w:eastAsia="Times New Roman"/>
            <w:sz w:val="24"/>
            <w:szCs w:val="24"/>
          </w:rPr>
          <w:t>Bacta</w:t>
        </w:r>
      </w:hyperlink>
      <w:r w:rsidR="00C1071A" w:rsidRPr="008F0187">
        <w:rPr>
          <w:rFonts w:eastAsia="Times New Roman"/>
          <w:sz w:val="24"/>
          <w:szCs w:val="24"/>
        </w:rPr>
        <w:t>;</w:t>
      </w:r>
    </w:p>
    <w:p w14:paraId="73EFBF41" w14:textId="47E80640" w:rsidR="00520727" w:rsidRPr="008F0187" w:rsidRDefault="00520727" w:rsidP="007014CA">
      <w:pPr>
        <w:pStyle w:val="ListParagraph"/>
        <w:numPr>
          <w:ilvl w:val="0"/>
          <w:numId w:val="71"/>
        </w:numPr>
        <w:spacing w:after="160" w:line="259" w:lineRule="auto"/>
        <w:rPr>
          <w:rFonts w:eastAsia="Times New Roman"/>
          <w:sz w:val="24"/>
          <w:szCs w:val="24"/>
        </w:rPr>
      </w:pPr>
      <w:hyperlink r:id="rId20" w:history="1">
        <w:r w:rsidRPr="008F0187">
          <w:rPr>
            <w:rStyle w:val="Hyperlink"/>
            <w:rFonts w:eastAsia="Times New Roman"/>
            <w:sz w:val="24"/>
            <w:szCs w:val="24"/>
          </w:rPr>
          <w:t>BALPPA</w:t>
        </w:r>
      </w:hyperlink>
      <w:r w:rsidR="00C1071A" w:rsidRPr="008F0187">
        <w:rPr>
          <w:rFonts w:eastAsia="Times New Roman"/>
          <w:sz w:val="24"/>
          <w:szCs w:val="24"/>
        </w:rPr>
        <w:t>;</w:t>
      </w:r>
    </w:p>
    <w:p w14:paraId="42581462" w14:textId="593E6696" w:rsidR="00520727" w:rsidRPr="008F0187" w:rsidRDefault="00520727" w:rsidP="007014CA">
      <w:pPr>
        <w:pStyle w:val="ListParagraph"/>
        <w:numPr>
          <w:ilvl w:val="0"/>
          <w:numId w:val="71"/>
        </w:numPr>
        <w:spacing w:after="160" w:line="259" w:lineRule="auto"/>
        <w:rPr>
          <w:rFonts w:eastAsia="Times New Roman"/>
          <w:sz w:val="24"/>
          <w:szCs w:val="24"/>
        </w:rPr>
      </w:pPr>
      <w:hyperlink r:id="rId21" w:history="1">
        <w:r w:rsidRPr="008F0187">
          <w:rPr>
            <w:rStyle w:val="Hyperlink"/>
            <w:rFonts w:eastAsia="Times New Roman"/>
            <w:sz w:val="24"/>
            <w:szCs w:val="24"/>
          </w:rPr>
          <w:t>Barclays</w:t>
        </w:r>
      </w:hyperlink>
      <w:r w:rsidR="00C1071A" w:rsidRPr="008F0187">
        <w:rPr>
          <w:rFonts w:eastAsia="Times New Roman"/>
          <w:sz w:val="24"/>
          <w:szCs w:val="24"/>
        </w:rPr>
        <w:t>;</w:t>
      </w:r>
    </w:p>
    <w:p w14:paraId="07DFBB06" w14:textId="51A10805" w:rsidR="00520727" w:rsidRPr="008F0187" w:rsidRDefault="00520727" w:rsidP="007014CA">
      <w:pPr>
        <w:pStyle w:val="ListParagraph"/>
        <w:numPr>
          <w:ilvl w:val="0"/>
          <w:numId w:val="71"/>
        </w:numPr>
        <w:spacing w:after="160" w:line="259" w:lineRule="auto"/>
        <w:rPr>
          <w:rFonts w:eastAsia="Times New Roman"/>
          <w:sz w:val="24"/>
          <w:szCs w:val="24"/>
        </w:rPr>
      </w:pPr>
      <w:hyperlink r:id="rId22" w:history="1">
        <w:r w:rsidRPr="008F0187">
          <w:rPr>
            <w:rStyle w:val="Hyperlink"/>
            <w:rFonts w:eastAsia="Times New Roman"/>
            <w:sz w:val="24"/>
            <w:szCs w:val="24"/>
          </w:rPr>
          <w:t>BIAZA</w:t>
        </w:r>
      </w:hyperlink>
      <w:r w:rsidR="00C1071A" w:rsidRPr="008F0187">
        <w:rPr>
          <w:rFonts w:eastAsia="Times New Roman"/>
          <w:sz w:val="24"/>
          <w:szCs w:val="24"/>
        </w:rPr>
        <w:t>;</w:t>
      </w:r>
    </w:p>
    <w:p w14:paraId="5B96724C" w14:textId="6DA02C2F" w:rsidR="00520727" w:rsidRPr="008F0187" w:rsidRDefault="00520727" w:rsidP="007014CA">
      <w:pPr>
        <w:pStyle w:val="ListParagraph"/>
        <w:numPr>
          <w:ilvl w:val="0"/>
          <w:numId w:val="71"/>
        </w:numPr>
        <w:spacing w:after="160" w:line="259" w:lineRule="auto"/>
        <w:rPr>
          <w:rFonts w:eastAsia="Times New Roman"/>
          <w:sz w:val="24"/>
          <w:szCs w:val="24"/>
        </w:rPr>
      </w:pPr>
      <w:hyperlink r:id="rId23" w:history="1">
        <w:r w:rsidRPr="008F0187">
          <w:rPr>
            <w:rStyle w:val="Hyperlink"/>
            <w:rFonts w:eastAsia="Times New Roman"/>
            <w:sz w:val="24"/>
            <w:szCs w:val="24"/>
          </w:rPr>
          <w:t>British Institute of Innkeeping</w:t>
        </w:r>
      </w:hyperlink>
      <w:r w:rsidR="00C1071A" w:rsidRPr="008F0187">
        <w:rPr>
          <w:rFonts w:eastAsia="Times New Roman"/>
          <w:sz w:val="24"/>
          <w:szCs w:val="24"/>
        </w:rPr>
        <w:t>;</w:t>
      </w:r>
    </w:p>
    <w:p w14:paraId="2492D67F" w14:textId="3EB413FF" w:rsidR="00520727" w:rsidRPr="008F0187" w:rsidRDefault="00520727" w:rsidP="007014CA">
      <w:pPr>
        <w:pStyle w:val="ListParagraph"/>
        <w:numPr>
          <w:ilvl w:val="0"/>
          <w:numId w:val="71"/>
        </w:numPr>
        <w:spacing w:after="160" w:line="259" w:lineRule="auto"/>
        <w:rPr>
          <w:rFonts w:eastAsia="Times New Roman"/>
          <w:sz w:val="24"/>
          <w:szCs w:val="24"/>
        </w:rPr>
      </w:pPr>
      <w:hyperlink r:id="rId24" w:history="1">
        <w:r w:rsidRPr="008F0187">
          <w:rPr>
            <w:rStyle w:val="Hyperlink"/>
            <w:rFonts w:eastAsia="Times New Roman"/>
            <w:sz w:val="24"/>
            <w:szCs w:val="24"/>
          </w:rPr>
          <w:t>Business Disability Forum</w:t>
        </w:r>
      </w:hyperlink>
      <w:r w:rsidR="00C1071A" w:rsidRPr="008F0187">
        <w:rPr>
          <w:rFonts w:eastAsia="Times New Roman"/>
          <w:sz w:val="24"/>
          <w:szCs w:val="24"/>
        </w:rPr>
        <w:t>;</w:t>
      </w:r>
    </w:p>
    <w:p w14:paraId="26C84711" w14:textId="45EBCB91" w:rsidR="00C1071A" w:rsidRPr="008F0187" w:rsidRDefault="00520727" w:rsidP="00045B15">
      <w:pPr>
        <w:pStyle w:val="ListParagraph"/>
        <w:numPr>
          <w:ilvl w:val="0"/>
          <w:numId w:val="71"/>
        </w:numPr>
        <w:spacing w:after="160" w:line="259" w:lineRule="auto"/>
        <w:rPr>
          <w:rFonts w:eastAsia="Times New Roman"/>
          <w:sz w:val="24"/>
          <w:szCs w:val="24"/>
        </w:rPr>
      </w:pPr>
      <w:hyperlink r:id="rId25" w:history="1">
        <w:r w:rsidRPr="008F0187">
          <w:rPr>
            <w:rStyle w:val="Hyperlink"/>
            <w:rFonts w:eastAsia="Times New Roman"/>
            <w:sz w:val="24"/>
            <w:szCs w:val="24"/>
          </w:rPr>
          <w:t>Caravan and Motorhome Club</w:t>
        </w:r>
      </w:hyperlink>
      <w:r w:rsidR="00C1071A" w:rsidRPr="008F0187">
        <w:rPr>
          <w:rFonts w:eastAsia="Times New Roman"/>
          <w:sz w:val="24"/>
          <w:szCs w:val="24"/>
        </w:rPr>
        <w:t>;</w:t>
      </w:r>
    </w:p>
    <w:p w14:paraId="006814B8" w14:textId="18FCB601" w:rsidR="00C1071A" w:rsidRPr="008F0187" w:rsidRDefault="00C1071A" w:rsidP="007014CA">
      <w:pPr>
        <w:pStyle w:val="ListParagraph"/>
        <w:numPr>
          <w:ilvl w:val="0"/>
          <w:numId w:val="71"/>
        </w:numPr>
        <w:spacing w:after="160" w:line="259" w:lineRule="auto"/>
        <w:rPr>
          <w:rFonts w:eastAsia="Times New Roman"/>
          <w:sz w:val="24"/>
          <w:szCs w:val="24"/>
        </w:rPr>
      </w:pPr>
      <w:hyperlink r:id="rId26" w:history="1">
        <w:r w:rsidRPr="008F0187">
          <w:rPr>
            <w:rStyle w:val="Hyperlink"/>
            <w:rFonts w:eastAsia="Times New Roman"/>
            <w:sz w:val="24"/>
            <w:szCs w:val="24"/>
          </w:rPr>
          <w:t>Centre for Accessible Environments</w:t>
        </w:r>
      </w:hyperlink>
      <w:r w:rsidRPr="008F0187">
        <w:rPr>
          <w:rFonts w:eastAsia="Times New Roman"/>
          <w:sz w:val="24"/>
          <w:szCs w:val="24"/>
        </w:rPr>
        <w:t>;</w:t>
      </w:r>
    </w:p>
    <w:p w14:paraId="51400A4B" w14:textId="53631038" w:rsidR="00C1071A" w:rsidRPr="008F0187" w:rsidRDefault="00C1071A" w:rsidP="007014CA">
      <w:pPr>
        <w:pStyle w:val="ListParagraph"/>
        <w:numPr>
          <w:ilvl w:val="0"/>
          <w:numId w:val="71"/>
        </w:numPr>
        <w:spacing w:after="160" w:line="259" w:lineRule="auto"/>
        <w:rPr>
          <w:rFonts w:eastAsia="Times New Roman"/>
          <w:sz w:val="24"/>
          <w:szCs w:val="24"/>
        </w:rPr>
      </w:pPr>
      <w:hyperlink r:id="rId27" w:history="1">
        <w:r w:rsidRPr="008F0187">
          <w:rPr>
            <w:rStyle w:val="Hyperlink"/>
            <w:rFonts w:eastAsia="Times New Roman"/>
            <w:sz w:val="24"/>
            <w:szCs w:val="24"/>
          </w:rPr>
          <w:t>Dementia Adventure</w:t>
        </w:r>
      </w:hyperlink>
      <w:r w:rsidRPr="008F0187">
        <w:rPr>
          <w:rFonts w:eastAsia="Times New Roman"/>
          <w:sz w:val="24"/>
          <w:szCs w:val="24"/>
        </w:rPr>
        <w:t>;</w:t>
      </w:r>
    </w:p>
    <w:p w14:paraId="49DE7656" w14:textId="5BC8C29F" w:rsidR="00C1071A" w:rsidRPr="008F0187" w:rsidRDefault="00C1071A" w:rsidP="007014CA">
      <w:pPr>
        <w:pStyle w:val="ListParagraph"/>
        <w:numPr>
          <w:ilvl w:val="0"/>
          <w:numId w:val="71"/>
        </w:numPr>
        <w:spacing w:after="160" w:line="259" w:lineRule="auto"/>
        <w:rPr>
          <w:rFonts w:eastAsia="Times New Roman"/>
          <w:sz w:val="24"/>
          <w:szCs w:val="24"/>
        </w:rPr>
      </w:pPr>
      <w:hyperlink r:id="rId28" w:history="1">
        <w:r w:rsidRPr="008F0187">
          <w:rPr>
            <w:rStyle w:val="Hyperlink"/>
            <w:rFonts w:eastAsia="Times New Roman"/>
            <w:sz w:val="24"/>
            <w:szCs w:val="24"/>
          </w:rPr>
          <w:t>English Heritage</w:t>
        </w:r>
      </w:hyperlink>
      <w:r w:rsidRPr="008F0187">
        <w:rPr>
          <w:rFonts w:eastAsia="Times New Roman"/>
          <w:sz w:val="24"/>
          <w:szCs w:val="24"/>
        </w:rPr>
        <w:t>;</w:t>
      </w:r>
    </w:p>
    <w:p w14:paraId="4AFAEEA4" w14:textId="0F9CAB47" w:rsidR="00C1071A" w:rsidRPr="008F0187" w:rsidRDefault="00C1071A" w:rsidP="007014CA">
      <w:pPr>
        <w:pStyle w:val="ListParagraph"/>
        <w:numPr>
          <w:ilvl w:val="0"/>
          <w:numId w:val="71"/>
        </w:numPr>
        <w:spacing w:after="160" w:line="259" w:lineRule="auto"/>
        <w:rPr>
          <w:rFonts w:eastAsia="Times New Roman"/>
          <w:sz w:val="24"/>
          <w:szCs w:val="24"/>
        </w:rPr>
      </w:pPr>
      <w:hyperlink r:id="rId29" w:history="1">
        <w:r w:rsidRPr="008F0187">
          <w:rPr>
            <w:rStyle w:val="Hyperlink"/>
            <w:rFonts w:eastAsia="Times New Roman"/>
            <w:sz w:val="24"/>
            <w:szCs w:val="24"/>
          </w:rPr>
          <w:t>Euan’s Guide</w:t>
        </w:r>
      </w:hyperlink>
      <w:r w:rsidRPr="008F0187">
        <w:rPr>
          <w:rFonts w:eastAsia="Times New Roman"/>
          <w:sz w:val="24"/>
          <w:szCs w:val="24"/>
        </w:rPr>
        <w:t>;</w:t>
      </w:r>
    </w:p>
    <w:p w14:paraId="18204FDC" w14:textId="03AC5B66" w:rsidR="00820115" w:rsidRPr="008F0187" w:rsidRDefault="00820115" w:rsidP="007014CA">
      <w:pPr>
        <w:pStyle w:val="ListParagraph"/>
        <w:numPr>
          <w:ilvl w:val="0"/>
          <w:numId w:val="71"/>
        </w:numPr>
        <w:spacing w:after="160" w:line="259" w:lineRule="auto"/>
        <w:rPr>
          <w:rFonts w:eastAsia="Times New Roman"/>
          <w:sz w:val="24"/>
          <w:szCs w:val="24"/>
        </w:rPr>
      </w:pPr>
      <w:hyperlink r:id="rId30" w:history="1">
        <w:r w:rsidRPr="008F0187">
          <w:rPr>
            <w:rStyle w:val="Hyperlink"/>
            <w:rFonts w:eastAsia="Times New Roman"/>
            <w:sz w:val="24"/>
            <w:szCs w:val="24"/>
          </w:rPr>
          <w:t>Events Industry Alliance</w:t>
        </w:r>
      </w:hyperlink>
      <w:r w:rsidRPr="008F0187">
        <w:rPr>
          <w:rFonts w:eastAsia="Times New Roman"/>
          <w:sz w:val="24"/>
          <w:szCs w:val="24"/>
        </w:rPr>
        <w:t>;</w:t>
      </w:r>
    </w:p>
    <w:p w14:paraId="3A43BA74" w14:textId="0BC5EAAE" w:rsidR="00C1071A" w:rsidRPr="008F0187" w:rsidRDefault="00C1071A" w:rsidP="007014CA">
      <w:pPr>
        <w:pStyle w:val="ListParagraph"/>
        <w:numPr>
          <w:ilvl w:val="0"/>
          <w:numId w:val="71"/>
        </w:numPr>
        <w:spacing w:after="160" w:line="259" w:lineRule="auto"/>
        <w:rPr>
          <w:rFonts w:eastAsia="Times New Roman"/>
          <w:sz w:val="24"/>
          <w:szCs w:val="24"/>
        </w:rPr>
      </w:pPr>
      <w:hyperlink r:id="rId31" w:history="1">
        <w:r w:rsidRPr="008F0187">
          <w:rPr>
            <w:rStyle w:val="Hyperlink"/>
            <w:rFonts w:eastAsia="Times New Roman"/>
            <w:sz w:val="24"/>
            <w:szCs w:val="24"/>
          </w:rPr>
          <w:t>Historic Houses</w:t>
        </w:r>
      </w:hyperlink>
      <w:r w:rsidRPr="008F0187">
        <w:rPr>
          <w:rFonts w:eastAsia="Times New Roman"/>
          <w:sz w:val="24"/>
          <w:szCs w:val="24"/>
        </w:rPr>
        <w:t>;</w:t>
      </w:r>
    </w:p>
    <w:p w14:paraId="70FBE6A9" w14:textId="3C3EFFF1" w:rsidR="00C1071A" w:rsidRPr="008F0187" w:rsidRDefault="00C1071A" w:rsidP="007014CA">
      <w:pPr>
        <w:pStyle w:val="ListParagraph"/>
        <w:numPr>
          <w:ilvl w:val="0"/>
          <w:numId w:val="71"/>
        </w:numPr>
        <w:spacing w:after="160" w:line="259" w:lineRule="auto"/>
        <w:rPr>
          <w:rFonts w:eastAsia="Times New Roman"/>
          <w:sz w:val="24"/>
          <w:szCs w:val="24"/>
        </w:rPr>
      </w:pPr>
      <w:hyperlink r:id="rId32" w:history="1">
        <w:r w:rsidRPr="008F0187">
          <w:rPr>
            <w:rStyle w:val="Hyperlink"/>
            <w:rFonts w:eastAsia="Times New Roman"/>
            <w:sz w:val="24"/>
            <w:szCs w:val="24"/>
          </w:rPr>
          <w:t>Historic Royal Palaces</w:t>
        </w:r>
      </w:hyperlink>
      <w:r w:rsidRPr="008F0187">
        <w:rPr>
          <w:rFonts w:eastAsia="Times New Roman"/>
          <w:sz w:val="24"/>
          <w:szCs w:val="24"/>
        </w:rPr>
        <w:t>;</w:t>
      </w:r>
    </w:p>
    <w:p w14:paraId="79406DD4" w14:textId="2B3FA488" w:rsidR="00C1071A" w:rsidRPr="008F0187" w:rsidRDefault="00C1071A" w:rsidP="007014CA">
      <w:pPr>
        <w:pStyle w:val="ListParagraph"/>
        <w:numPr>
          <w:ilvl w:val="0"/>
          <w:numId w:val="71"/>
        </w:numPr>
        <w:spacing w:after="160" w:line="259" w:lineRule="auto"/>
        <w:rPr>
          <w:rFonts w:eastAsia="Times New Roman"/>
          <w:sz w:val="24"/>
          <w:szCs w:val="24"/>
        </w:rPr>
      </w:pPr>
      <w:hyperlink r:id="rId33" w:history="1">
        <w:r w:rsidRPr="008F0187">
          <w:rPr>
            <w:rStyle w:val="Hyperlink"/>
            <w:rFonts w:eastAsia="Times New Roman"/>
            <w:sz w:val="24"/>
            <w:szCs w:val="24"/>
          </w:rPr>
          <w:t>Inclusive Hotels Network</w:t>
        </w:r>
      </w:hyperlink>
      <w:r w:rsidRPr="008F0187">
        <w:rPr>
          <w:rFonts w:eastAsia="Times New Roman"/>
          <w:sz w:val="24"/>
          <w:szCs w:val="24"/>
        </w:rPr>
        <w:t>;</w:t>
      </w:r>
    </w:p>
    <w:p w14:paraId="2DE6140D" w14:textId="5EA9C537" w:rsidR="00C1071A" w:rsidRPr="008F0187" w:rsidRDefault="00C1071A" w:rsidP="007014CA">
      <w:pPr>
        <w:pStyle w:val="ListParagraph"/>
        <w:numPr>
          <w:ilvl w:val="0"/>
          <w:numId w:val="71"/>
        </w:numPr>
        <w:spacing w:after="160" w:line="259" w:lineRule="auto"/>
        <w:rPr>
          <w:rFonts w:eastAsia="Times New Roman"/>
          <w:sz w:val="24"/>
          <w:szCs w:val="24"/>
        </w:rPr>
      </w:pPr>
      <w:hyperlink r:id="rId34" w:history="1">
        <w:r w:rsidRPr="008F0187">
          <w:rPr>
            <w:rStyle w:val="Hyperlink"/>
            <w:rFonts w:eastAsia="Times New Roman"/>
            <w:sz w:val="24"/>
            <w:szCs w:val="24"/>
          </w:rPr>
          <w:t>Institute of Tourist Guiding</w:t>
        </w:r>
      </w:hyperlink>
      <w:r w:rsidRPr="008F0187">
        <w:rPr>
          <w:rFonts w:eastAsia="Times New Roman"/>
          <w:sz w:val="24"/>
          <w:szCs w:val="24"/>
        </w:rPr>
        <w:t>;</w:t>
      </w:r>
    </w:p>
    <w:p w14:paraId="25E4FB44" w14:textId="6AF91A69" w:rsidR="00C1071A" w:rsidRPr="008F0187" w:rsidRDefault="00C1071A" w:rsidP="007014CA">
      <w:pPr>
        <w:pStyle w:val="ListParagraph"/>
        <w:numPr>
          <w:ilvl w:val="0"/>
          <w:numId w:val="71"/>
        </w:numPr>
        <w:spacing w:after="160" w:line="259" w:lineRule="auto"/>
        <w:rPr>
          <w:rFonts w:eastAsia="Times New Roman"/>
          <w:sz w:val="24"/>
          <w:szCs w:val="24"/>
        </w:rPr>
      </w:pPr>
      <w:r w:rsidRPr="008F0187">
        <w:rPr>
          <w:rFonts w:eastAsia="Times New Roman"/>
          <w:sz w:val="24"/>
          <w:szCs w:val="24"/>
        </w:rPr>
        <w:t xml:space="preserve">Lead Assessor for the National Accessible Scheme, </w:t>
      </w:r>
      <w:hyperlink r:id="rId35" w:history="1">
        <w:r w:rsidRPr="008F0187">
          <w:rPr>
            <w:rStyle w:val="Hyperlink"/>
            <w:rFonts w:eastAsia="Times New Roman"/>
            <w:sz w:val="24"/>
            <w:szCs w:val="24"/>
          </w:rPr>
          <w:t>VisitEngland Assessment Services</w:t>
        </w:r>
      </w:hyperlink>
      <w:r w:rsidRPr="008F0187">
        <w:rPr>
          <w:rFonts w:eastAsia="Times New Roman"/>
          <w:sz w:val="24"/>
          <w:szCs w:val="24"/>
        </w:rPr>
        <w:t>;</w:t>
      </w:r>
    </w:p>
    <w:p w14:paraId="26892704" w14:textId="381A2592" w:rsidR="00C1071A" w:rsidRPr="008F0187" w:rsidRDefault="00C1071A" w:rsidP="007014CA">
      <w:pPr>
        <w:pStyle w:val="ListParagraph"/>
        <w:numPr>
          <w:ilvl w:val="0"/>
          <w:numId w:val="71"/>
        </w:numPr>
        <w:spacing w:after="160" w:line="259" w:lineRule="auto"/>
        <w:rPr>
          <w:rFonts w:eastAsia="Times New Roman"/>
          <w:sz w:val="24"/>
          <w:szCs w:val="24"/>
        </w:rPr>
      </w:pPr>
      <w:hyperlink r:id="rId36" w:history="1">
        <w:r w:rsidRPr="008F0187">
          <w:rPr>
            <w:rStyle w:val="Hyperlink"/>
            <w:rFonts w:eastAsia="Times New Roman"/>
            <w:sz w:val="24"/>
            <w:szCs w:val="24"/>
          </w:rPr>
          <w:t>Leonard Cheshire</w:t>
        </w:r>
      </w:hyperlink>
      <w:r w:rsidRPr="008F0187">
        <w:rPr>
          <w:rFonts w:eastAsia="Times New Roman"/>
          <w:sz w:val="24"/>
          <w:szCs w:val="24"/>
        </w:rPr>
        <w:t>;</w:t>
      </w:r>
    </w:p>
    <w:p w14:paraId="22AC58ED" w14:textId="28A4B9C1" w:rsidR="00820115" w:rsidRPr="008F0187" w:rsidRDefault="00820115" w:rsidP="007014CA">
      <w:pPr>
        <w:pStyle w:val="ListParagraph"/>
        <w:numPr>
          <w:ilvl w:val="0"/>
          <w:numId w:val="71"/>
        </w:numPr>
        <w:spacing w:after="160" w:line="259" w:lineRule="auto"/>
        <w:rPr>
          <w:rFonts w:eastAsia="Times New Roman"/>
          <w:sz w:val="24"/>
          <w:szCs w:val="24"/>
        </w:rPr>
      </w:pPr>
      <w:hyperlink r:id="rId37" w:history="1">
        <w:r w:rsidRPr="008F0187">
          <w:rPr>
            <w:rStyle w:val="Hyperlink"/>
            <w:rFonts w:eastAsia="Times New Roman"/>
            <w:sz w:val="24"/>
            <w:szCs w:val="24"/>
          </w:rPr>
          <w:t>Meetings Industry Association</w:t>
        </w:r>
      </w:hyperlink>
      <w:r w:rsidRPr="008F0187">
        <w:rPr>
          <w:rFonts w:eastAsia="Times New Roman"/>
          <w:sz w:val="24"/>
          <w:szCs w:val="24"/>
        </w:rPr>
        <w:t>;</w:t>
      </w:r>
    </w:p>
    <w:p w14:paraId="2BAA0DE8" w14:textId="77AC6792" w:rsidR="00C1071A" w:rsidRPr="008F0187" w:rsidRDefault="00C1071A" w:rsidP="007014CA">
      <w:pPr>
        <w:pStyle w:val="ListParagraph"/>
        <w:numPr>
          <w:ilvl w:val="0"/>
          <w:numId w:val="71"/>
        </w:numPr>
        <w:spacing w:after="160" w:line="259" w:lineRule="auto"/>
        <w:rPr>
          <w:rFonts w:eastAsia="Times New Roman"/>
          <w:sz w:val="24"/>
          <w:szCs w:val="24"/>
        </w:rPr>
      </w:pPr>
      <w:hyperlink r:id="rId38" w:history="1">
        <w:r w:rsidRPr="008F0187">
          <w:rPr>
            <w:rStyle w:val="Hyperlink"/>
            <w:rFonts w:eastAsia="Times New Roman"/>
            <w:sz w:val="24"/>
            <w:szCs w:val="24"/>
          </w:rPr>
          <w:t>Merlin Entertainments</w:t>
        </w:r>
      </w:hyperlink>
      <w:r w:rsidRPr="008F0187">
        <w:rPr>
          <w:rFonts w:eastAsia="Times New Roman"/>
          <w:sz w:val="24"/>
          <w:szCs w:val="24"/>
        </w:rPr>
        <w:t>;</w:t>
      </w:r>
    </w:p>
    <w:p w14:paraId="28CAEB07" w14:textId="68A06A1F" w:rsidR="00C1071A" w:rsidRPr="008F0187" w:rsidRDefault="00C1071A" w:rsidP="007014CA">
      <w:pPr>
        <w:pStyle w:val="ListParagraph"/>
        <w:numPr>
          <w:ilvl w:val="0"/>
          <w:numId w:val="71"/>
        </w:numPr>
        <w:spacing w:after="160" w:line="259" w:lineRule="auto"/>
        <w:rPr>
          <w:rFonts w:eastAsia="Times New Roman"/>
          <w:sz w:val="24"/>
          <w:szCs w:val="24"/>
        </w:rPr>
      </w:pPr>
      <w:hyperlink r:id="rId39" w:history="1">
        <w:r w:rsidRPr="008F0187">
          <w:rPr>
            <w:rStyle w:val="Hyperlink"/>
            <w:rFonts w:eastAsia="Times New Roman"/>
            <w:sz w:val="24"/>
            <w:szCs w:val="24"/>
          </w:rPr>
          <w:t>Mencap</w:t>
        </w:r>
      </w:hyperlink>
      <w:r w:rsidRPr="008F0187">
        <w:rPr>
          <w:rFonts w:eastAsia="Times New Roman"/>
          <w:sz w:val="24"/>
          <w:szCs w:val="24"/>
        </w:rPr>
        <w:t>;</w:t>
      </w:r>
    </w:p>
    <w:p w14:paraId="0FCB753C" w14:textId="07CD4DA5" w:rsidR="00C1071A" w:rsidRPr="008F0187" w:rsidRDefault="00C1071A" w:rsidP="007014CA">
      <w:pPr>
        <w:pStyle w:val="ListParagraph"/>
        <w:numPr>
          <w:ilvl w:val="0"/>
          <w:numId w:val="71"/>
        </w:numPr>
        <w:spacing w:after="160" w:line="259" w:lineRule="auto"/>
        <w:rPr>
          <w:rFonts w:eastAsia="Times New Roman"/>
          <w:sz w:val="24"/>
          <w:szCs w:val="24"/>
        </w:rPr>
      </w:pPr>
      <w:hyperlink r:id="rId40" w:history="1">
        <w:r w:rsidRPr="008F0187">
          <w:rPr>
            <w:rStyle w:val="Hyperlink"/>
            <w:rFonts w:eastAsia="Times New Roman"/>
            <w:sz w:val="24"/>
            <w:szCs w:val="24"/>
          </w:rPr>
          <w:t>Motionspot</w:t>
        </w:r>
      </w:hyperlink>
      <w:r w:rsidRPr="008F0187">
        <w:rPr>
          <w:rFonts w:eastAsia="Times New Roman"/>
          <w:sz w:val="24"/>
          <w:szCs w:val="24"/>
        </w:rPr>
        <w:t>;</w:t>
      </w:r>
    </w:p>
    <w:p w14:paraId="3692A6AC" w14:textId="31441414" w:rsidR="00C1071A" w:rsidRPr="008F0187" w:rsidRDefault="00C1071A" w:rsidP="007014CA">
      <w:pPr>
        <w:pStyle w:val="ListParagraph"/>
        <w:numPr>
          <w:ilvl w:val="0"/>
          <w:numId w:val="71"/>
        </w:numPr>
        <w:spacing w:after="160" w:line="259" w:lineRule="auto"/>
        <w:rPr>
          <w:rFonts w:eastAsia="Times New Roman"/>
          <w:sz w:val="24"/>
          <w:szCs w:val="24"/>
        </w:rPr>
      </w:pPr>
      <w:hyperlink r:id="rId41" w:history="1">
        <w:r w:rsidRPr="008F0187">
          <w:rPr>
            <w:rStyle w:val="Hyperlink"/>
            <w:rFonts w:eastAsia="Times New Roman"/>
            <w:sz w:val="24"/>
            <w:szCs w:val="24"/>
          </w:rPr>
          <w:t>Muscular Dystrophy UK</w:t>
        </w:r>
      </w:hyperlink>
      <w:r w:rsidRPr="008F0187">
        <w:rPr>
          <w:rFonts w:eastAsia="Times New Roman"/>
          <w:sz w:val="24"/>
          <w:szCs w:val="24"/>
        </w:rPr>
        <w:t>;</w:t>
      </w:r>
    </w:p>
    <w:p w14:paraId="39C8775E" w14:textId="6054F5DD" w:rsidR="00C1071A" w:rsidRPr="008F0187" w:rsidRDefault="00C1071A" w:rsidP="007014CA">
      <w:pPr>
        <w:pStyle w:val="ListParagraph"/>
        <w:numPr>
          <w:ilvl w:val="0"/>
          <w:numId w:val="71"/>
        </w:numPr>
        <w:spacing w:after="160" w:line="259" w:lineRule="auto"/>
        <w:rPr>
          <w:rFonts w:eastAsia="Times New Roman"/>
          <w:sz w:val="24"/>
          <w:szCs w:val="24"/>
        </w:rPr>
      </w:pPr>
      <w:hyperlink r:id="rId42" w:history="1">
        <w:r w:rsidRPr="008F0187">
          <w:rPr>
            <w:rStyle w:val="Hyperlink"/>
            <w:rFonts w:eastAsia="Times New Roman"/>
            <w:sz w:val="24"/>
            <w:szCs w:val="24"/>
          </w:rPr>
          <w:t>National Autistic Society</w:t>
        </w:r>
      </w:hyperlink>
      <w:r w:rsidRPr="008F0187">
        <w:rPr>
          <w:rFonts w:eastAsia="Times New Roman"/>
          <w:sz w:val="24"/>
          <w:szCs w:val="24"/>
        </w:rPr>
        <w:t>;</w:t>
      </w:r>
    </w:p>
    <w:p w14:paraId="2205BEE5" w14:textId="3BA5BD79" w:rsidR="00C1071A" w:rsidRPr="008F0187" w:rsidRDefault="00C1071A" w:rsidP="007014CA">
      <w:pPr>
        <w:pStyle w:val="ListParagraph"/>
        <w:numPr>
          <w:ilvl w:val="0"/>
          <w:numId w:val="71"/>
        </w:numPr>
        <w:spacing w:after="160" w:line="259" w:lineRule="auto"/>
        <w:rPr>
          <w:rFonts w:eastAsia="Times New Roman"/>
          <w:sz w:val="24"/>
          <w:szCs w:val="24"/>
        </w:rPr>
      </w:pPr>
      <w:hyperlink r:id="rId43" w:history="1">
        <w:r w:rsidRPr="008F0187">
          <w:rPr>
            <w:rStyle w:val="Hyperlink"/>
            <w:rFonts w:eastAsia="Times New Roman"/>
            <w:sz w:val="24"/>
            <w:szCs w:val="24"/>
          </w:rPr>
          <w:t>Premier Cottages</w:t>
        </w:r>
      </w:hyperlink>
      <w:r w:rsidRPr="008F0187">
        <w:rPr>
          <w:rFonts w:eastAsia="Times New Roman"/>
          <w:sz w:val="24"/>
          <w:szCs w:val="24"/>
        </w:rPr>
        <w:t>;</w:t>
      </w:r>
    </w:p>
    <w:p w14:paraId="4FB17C02" w14:textId="4C08191F" w:rsidR="00C1071A" w:rsidRPr="008F0187" w:rsidRDefault="00C1071A" w:rsidP="007014CA">
      <w:pPr>
        <w:pStyle w:val="ListParagraph"/>
        <w:numPr>
          <w:ilvl w:val="0"/>
          <w:numId w:val="71"/>
        </w:numPr>
        <w:spacing w:after="160" w:line="259" w:lineRule="auto"/>
        <w:rPr>
          <w:rFonts w:eastAsia="Times New Roman"/>
          <w:sz w:val="24"/>
          <w:szCs w:val="24"/>
        </w:rPr>
      </w:pPr>
      <w:hyperlink r:id="rId44" w:history="1">
        <w:r w:rsidRPr="008F0187">
          <w:rPr>
            <w:rStyle w:val="Hyperlink"/>
            <w:rFonts w:eastAsia="Times New Roman"/>
            <w:sz w:val="24"/>
            <w:szCs w:val="24"/>
          </w:rPr>
          <w:t>RNIB</w:t>
        </w:r>
      </w:hyperlink>
      <w:r w:rsidRPr="008F0187">
        <w:rPr>
          <w:rFonts w:eastAsia="Times New Roman"/>
          <w:sz w:val="24"/>
          <w:szCs w:val="24"/>
        </w:rPr>
        <w:t>;</w:t>
      </w:r>
    </w:p>
    <w:p w14:paraId="3FBA7852" w14:textId="716DFC79" w:rsidR="00C1071A" w:rsidRPr="008F0187" w:rsidRDefault="00C1071A" w:rsidP="007014CA">
      <w:pPr>
        <w:pStyle w:val="ListParagraph"/>
        <w:numPr>
          <w:ilvl w:val="0"/>
          <w:numId w:val="71"/>
        </w:numPr>
        <w:spacing w:after="160" w:line="259" w:lineRule="auto"/>
        <w:rPr>
          <w:rFonts w:eastAsia="Times New Roman"/>
          <w:sz w:val="24"/>
          <w:szCs w:val="24"/>
        </w:rPr>
      </w:pPr>
      <w:hyperlink r:id="rId45" w:history="1">
        <w:r w:rsidRPr="008F0187">
          <w:rPr>
            <w:rStyle w:val="Hyperlink"/>
            <w:rFonts w:eastAsia="Times New Roman"/>
            <w:sz w:val="24"/>
            <w:szCs w:val="24"/>
          </w:rPr>
          <w:t>Sense</w:t>
        </w:r>
      </w:hyperlink>
      <w:r w:rsidRPr="008F0187">
        <w:rPr>
          <w:rFonts w:eastAsia="Times New Roman"/>
          <w:sz w:val="24"/>
          <w:szCs w:val="24"/>
        </w:rPr>
        <w:t>;</w:t>
      </w:r>
    </w:p>
    <w:p w14:paraId="090B89B5" w14:textId="01ED474E" w:rsidR="00C1071A" w:rsidRPr="008F0187" w:rsidRDefault="00045B15" w:rsidP="007014CA">
      <w:pPr>
        <w:pStyle w:val="ListParagraph"/>
        <w:numPr>
          <w:ilvl w:val="0"/>
          <w:numId w:val="71"/>
        </w:numPr>
        <w:spacing w:after="160" w:line="259" w:lineRule="auto"/>
        <w:rPr>
          <w:rFonts w:eastAsia="Times New Roman"/>
          <w:sz w:val="24"/>
          <w:szCs w:val="24"/>
        </w:rPr>
      </w:pPr>
      <w:hyperlink r:id="rId46" w:history="1">
        <w:r w:rsidRPr="008F0187">
          <w:rPr>
            <w:rStyle w:val="Hyperlink"/>
            <w:sz w:val="24"/>
            <w:szCs w:val="24"/>
          </w:rPr>
          <w:t>Social enterprise, Sargent Group Consulting</w:t>
        </w:r>
      </w:hyperlink>
      <w:r w:rsidRPr="008F0187">
        <w:rPr>
          <w:sz w:val="24"/>
          <w:szCs w:val="24"/>
        </w:rPr>
        <w:t>;</w:t>
      </w:r>
      <w:r w:rsidRPr="008F0187">
        <w:t xml:space="preserve"> </w:t>
      </w:r>
    </w:p>
    <w:p w14:paraId="78A3EE76" w14:textId="3109C947" w:rsidR="00C1071A" w:rsidRPr="008F0187" w:rsidRDefault="00C1071A" w:rsidP="007014CA">
      <w:pPr>
        <w:pStyle w:val="ListParagraph"/>
        <w:numPr>
          <w:ilvl w:val="0"/>
          <w:numId w:val="71"/>
        </w:numPr>
        <w:spacing w:after="160" w:line="259" w:lineRule="auto"/>
        <w:rPr>
          <w:rFonts w:eastAsia="Times New Roman"/>
          <w:sz w:val="24"/>
          <w:szCs w:val="24"/>
        </w:rPr>
      </w:pPr>
      <w:hyperlink r:id="rId47" w:history="1">
        <w:r w:rsidRPr="008F0187">
          <w:rPr>
            <w:rStyle w:val="Hyperlink"/>
            <w:rFonts w:eastAsia="Times New Roman"/>
            <w:sz w:val="24"/>
            <w:szCs w:val="24"/>
          </w:rPr>
          <w:t>The Professional Association of Self-Caterers UK</w:t>
        </w:r>
      </w:hyperlink>
      <w:r w:rsidRPr="008F0187">
        <w:rPr>
          <w:rFonts w:eastAsia="Times New Roman"/>
          <w:sz w:val="24"/>
          <w:szCs w:val="24"/>
        </w:rPr>
        <w:t>;</w:t>
      </w:r>
    </w:p>
    <w:p w14:paraId="6F914E4E" w14:textId="54C95CFF" w:rsidR="00C1071A" w:rsidRPr="008F0187" w:rsidRDefault="00C1071A" w:rsidP="007014CA">
      <w:pPr>
        <w:pStyle w:val="ListParagraph"/>
        <w:numPr>
          <w:ilvl w:val="0"/>
          <w:numId w:val="71"/>
        </w:numPr>
        <w:spacing w:after="160" w:line="259" w:lineRule="auto"/>
        <w:rPr>
          <w:rFonts w:eastAsia="Times New Roman"/>
          <w:sz w:val="24"/>
          <w:szCs w:val="24"/>
        </w:rPr>
      </w:pPr>
      <w:hyperlink r:id="rId48" w:history="1">
        <w:r w:rsidRPr="008F0187">
          <w:rPr>
            <w:rStyle w:val="Hyperlink"/>
            <w:rFonts w:eastAsia="Times New Roman"/>
            <w:sz w:val="24"/>
            <w:szCs w:val="24"/>
          </w:rPr>
          <w:t>UKHospitality</w:t>
        </w:r>
      </w:hyperlink>
      <w:r w:rsidRPr="008F0187">
        <w:rPr>
          <w:rFonts w:eastAsia="Times New Roman"/>
          <w:sz w:val="24"/>
          <w:szCs w:val="24"/>
        </w:rPr>
        <w:t>;</w:t>
      </w:r>
    </w:p>
    <w:p w14:paraId="7717524E" w14:textId="4E71AC3C" w:rsidR="00C1071A" w:rsidRPr="008F0187" w:rsidRDefault="00C1071A" w:rsidP="007014CA">
      <w:pPr>
        <w:pStyle w:val="ListParagraph"/>
        <w:numPr>
          <w:ilvl w:val="0"/>
          <w:numId w:val="71"/>
        </w:numPr>
        <w:spacing w:after="160" w:line="259" w:lineRule="auto"/>
        <w:rPr>
          <w:rFonts w:eastAsia="Times New Roman"/>
          <w:sz w:val="24"/>
          <w:szCs w:val="24"/>
        </w:rPr>
      </w:pPr>
      <w:hyperlink r:id="rId49" w:history="1">
        <w:r w:rsidRPr="008F0187">
          <w:rPr>
            <w:rStyle w:val="Hyperlink"/>
            <w:rFonts w:eastAsia="Times New Roman"/>
            <w:sz w:val="24"/>
            <w:szCs w:val="24"/>
          </w:rPr>
          <w:t>UK Theatre</w:t>
        </w:r>
      </w:hyperlink>
      <w:r w:rsidRPr="008F0187">
        <w:rPr>
          <w:rFonts w:eastAsia="Times New Roman"/>
          <w:sz w:val="24"/>
          <w:szCs w:val="24"/>
        </w:rPr>
        <w:t xml:space="preserve"> and </w:t>
      </w:r>
      <w:hyperlink r:id="rId50" w:history="1">
        <w:r w:rsidRPr="008F0187">
          <w:rPr>
            <w:rStyle w:val="Hyperlink"/>
            <w:rFonts w:eastAsia="Times New Roman"/>
            <w:sz w:val="24"/>
            <w:szCs w:val="24"/>
          </w:rPr>
          <w:t>Society of London Theatre</w:t>
        </w:r>
      </w:hyperlink>
      <w:r w:rsidRPr="008F0187">
        <w:rPr>
          <w:rFonts w:eastAsia="Times New Roman"/>
          <w:sz w:val="24"/>
          <w:szCs w:val="24"/>
        </w:rPr>
        <w:t>;</w:t>
      </w:r>
    </w:p>
    <w:p w14:paraId="6D542339" w14:textId="0055853D" w:rsidR="00C1071A" w:rsidRPr="008F0187" w:rsidRDefault="00C1071A" w:rsidP="007014CA">
      <w:pPr>
        <w:pStyle w:val="ListParagraph"/>
        <w:numPr>
          <w:ilvl w:val="0"/>
          <w:numId w:val="71"/>
        </w:numPr>
        <w:spacing w:after="160" w:line="259" w:lineRule="auto"/>
        <w:rPr>
          <w:rFonts w:eastAsia="Times New Roman"/>
          <w:sz w:val="24"/>
          <w:szCs w:val="24"/>
        </w:rPr>
      </w:pPr>
      <w:hyperlink r:id="rId51" w:history="1">
        <w:r w:rsidRPr="008F0187">
          <w:rPr>
            <w:rStyle w:val="Hyperlink"/>
            <w:rFonts w:eastAsia="Times New Roman"/>
            <w:sz w:val="24"/>
            <w:szCs w:val="24"/>
          </w:rPr>
          <w:t>VisitsUnlimited</w:t>
        </w:r>
      </w:hyperlink>
      <w:r w:rsidRPr="008F0187">
        <w:rPr>
          <w:rFonts w:eastAsia="Times New Roman"/>
          <w:sz w:val="24"/>
          <w:szCs w:val="24"/>
        </w:rPr>
        <w:t xml:space="preserve">. </w:t>
      </w:r>
    </w:p>
    <w:p w14:paraId="18ED0264" w14:textId="77777777" w:rsidR="006C4FE9" w:rsidRPr="008F0187" w:rsidRDefault="006C4FE9" w:rsidP="006C4FE9">
      <w:pPr>
        <w:spacing w:after="160" w:line="259" w:lineRule="auto"/>
        <w:rPr>
          <w:rFonts w:eastAsia="Times New Roman"/>
          <w:sz w:val="24"/>
          <w:szCs w:val="24"/>
        </w:rPr>
      </w:pPr>
    </w:p>
    <w:p w14:paraId="74D354C4" w14:textId="05FC717D" w:rsidR="00D07749" w:rsidRPr="008F0187" w:rsidRDefault="00D07749" w:rsidP="00D07749">
      <w:pPr>
        <w:pStyle w:val="Heading3"/>
      </w:pPr>
      <w:bookmarkStart w:id="13" w:name="_Hlk173251064"/>
      <w:bookmarkStart w:id="14" w:name="_Toc193971937"/>
      <w:r w:rsidRPr="008F0187">
        <w:t xml:space="preserve">About the </w:t>
      </w:r>
      <w:r w:rsidR="00F35D73" w:rsidRPr="008F0187">
        <w:t>a</w:t>
      </w:r>
      <w:r w:rsidRPr="008F0187">
        <w:t>uthor</w:t>
      </w:r>
      <w:bookmarkEnd w:id="14"/>
    </w:p>
    <w:p w14:paraId="0FE3E24C" w14:textId="77777777" w:rsidR="00D07749" w:rsidRPr="008F0187" w:rsidRDefault="00D07749" w:rsidP="006C4FE9">
      <w:pPr>
        <w:spacing w:after="160" w:line="259" w:lineRule="auto"/>
        <w:rPr>
          <w:rFonts w:eastAsia="Times New Roman"/>
          <w:sz w:val="24"/>
          <w:szCs w:val="24"/>
        </w:rPr>
      </w:pPr>
    </w:p>
    <w:p w14:paraId="34F52FDF" w14:textId="65CB49B5" w:rsidR="006C4FE9" w:rsidRDefault="006C4FE9" w:rsidP="006C4FE9">
      <w:pPr>
        <w:spacing w:after="160" w:line="259" w:lineRule="auto"/>
        <w:rPr>
          <w:rFonts w:eastAsia="Times New Roman"/>
          <w:sz w:val="24"/>
          <w:szCs w:val="24"/>
        </w:rPr>
      </w:pPr>
      <w:r w:rsidRPr="008F0187">
        <w:rPr>
          <w:rFonts w:eastAsia="Times New Roman"/>
          <w:sz w:val="24"/>
          <w:szCs w:val="24"/>
        </w:rPr>
        <w:t xml:space="preserve">VisitEngland would like to thank inclusive design agency </w:t>
      </w:r>
      <w:hyperlink r:id="rId52" w:history="1">
        <w:r w:rsidRPr="008F0187">
          <w:rPr>
            <w:rStyle w:val="Hyperlink"/>
            <w:rFonts w:eastAsia="Times New Roman"/>
            <w:sz w:val="24"/>
            <w:szCs w:val="24"/>
          </w:rPr>
          <w:t>Mima</w:t>
        </w:r>
      </w:hyperlink>
      <w:r w:rsidRPr="008F0187">
        <w:rPr>
          <w:rFonts w:eastAsia="Times New Roman"/>
          <w:sz w:val="24"/>
          <w:szCs w:val="24"/>
        </w:rPr>
        <w:t xml:space="preserve"> </w:t>
      </w:r>
      <w:r w:rsidR="00D07749" w:rsidRPr="008F0187">
        <w:rPr>
          <w:rFonts w:eastAsia="Times New Roman"/>
          <w:sz w:val="24"/>
          <w:szCs w:val="24"/>
        </w:rPr>
        <w:t xml:space="preserve">and their Head of Accessibility and Inclusive Design, </w:t>
      </w:r>
      <w:hyperlink r:id="rId53" w:history="1">
        <w:r w:rsidR="00D07749" w:rsidRPr="008F0187">
          <w:rPr>
            <w:rStyle w:val="Hyperlink"/>
            <w:rFonts w:eastAsia="Times New Roman"/>
            <w:sz w:val="24"/>
            <w:szCs w:val="24"/>
          </w:rPr>
          <w:t>Emily Yates</w:t>
        </w:r>
      </w:hyperlink>
      <w:r w:rsidR="00D07749" w:rsidRPr="008F0187">
        <w:rPr>
          <w:rFonts w:eastAsia="Times New Roman"/>
          <w:sz w:val="24"/>
          <w:szCs w:val="24"/>
        </w:rPr>
        <w:t xml:space="preserve">, </w:t>
      </w:r>
      <w:r w:rsidRPr="008F0187">
        <w:rPr>
          <w:rFonts w:eastAsia="Times New Roman"/>
          <w:sz w:val="24"/>
          <w:szCs w:val="24"/>
        </w:rPr>
        <w:t>for producing this toolkit.</w:t>
      </w:r>
    </w:p>
    <w:p w14:paraId="727B38A2" w14:textId="021A85F9" w:rsidR="00BC52A4" w:rsidRPr="008F0187" w:rsidRDefault="00BC52A4" w:rsidP="6166E7E3">
      <w:pPr>
        <w:spacing w:after="160" w:line="259" w:lineRule="auto"/>
        <w:rPr>
          <w:rFonts w:eastAsia="Times New Roman"/>
          <w:sz w:val="24"/>
          <w:szCs w:val="24"/>
        </w:rPr>
      </w:pPr>
      <w:r w:rsidRPr="6166E7E3">
        <w:rPr>
          <w:rFonts w:eastAsia="Times New Roman"/>
          <w:sz w:val="24"/>
          <w:szCs w:val="24"/>
        </w:rPr>
        <w:t>Emily is an accessibility consultant and broadcaster, regularly advising and commenting on disability issues. As a wheelchair user herself, Emily also promotes and celebrates engagement with lived experience and expertise on appropriate projects, and regularly creates and facilitates user groups with members who have physical, sensory and cognitive impairments.</w:t>
      </w:r>
    </w:p>
    <w:p w14:paraId="5E610B7F" w14:textId="76A111A2" w:rsidR="00313482" w:rsidRPr="008F0187" w:rsidRDefault="00313482">
      <w:pPr>
        <w:spacing w:line="240" w:lineRule="auto"/>
        <w:rPr>
          <w:bCs/>
          <w:sz w:val="24"/>
          <w:szCs w:val="24"/>
        </w:rPr>
      </w:pPr>
    </w:p>
    <w:bookmarkEnd w:id="13"/>
    <w:p w14:paraId="4C945CE9" w14:textId="77777777" w:rsidR="008F0187" w:rsidRDefault="008F0187" w:rsidP="0067507D">
      <w:pPr>
        <w:spacing w:line="240" w:lineRule="auto"/>
        <w:rPr>
          <w:bCs/>
          <w:sz w:val="24"/>
          <w:szCs w:val="24"/>
        </w:rPr>
      </w:pPr>
    </w:p>
    <w:p w14:paraId="50F07A5E" w14:textId="77777777" w:rsidR="008F0187" w:rsidRDefault="008F0187" w:rsidP="0067507D">
      <w:pPr>
        <w:spacing w:line="240" w:lineRule="auto"/>
        <w:rPr>
          <w:bCs/>
          <w:sz w:val="24"/>
          <w:szCs w:val="24"/>
        </w:rPr>
      </w:pPr>
    </w:p>
    <w:p w14:paraId="261EA140" w14:textId="48933944" w:rsidR="00313482" w:rsidRPr="008F0187" w:rsidRDefault="00FD454F" w:rsidP="00677489">
      <w:pPr>
        <w:pStyle w:val="Heading2"/>
      </w:pPr>
      <w:bookmarkStart w:id="15" w:name="_Toc193971938"/>
      <w:r w:rsidRPr="008F0187">
        <w:t xml:space="preserve">Section </w:t>
      </w:r>
      <w:r w:rsidR="00923634" w:rsidRPr="008F0187">
        <w:t>1</w:t>
      </w:r>
      <w:r w:rsidRPr="008F0187">
        <w:t xml:space="preserve">: What is </w:t>
      </w:r>
      <w:r w:rsidR="00294032" w:rsidRPr="008F0187">
        <w:t>a</w:t>
      </w:r>
      <w:r w:rsidRPr="008F0187">
        <w:t>ccessibility?</w:t>
      </w:r>
      <w:bookmarkEnd w:id="15"/>
      <w:r w:rsidRPr="008F0187">
        <w:t xml:space="preserve"> </w:t>
      </w:r>
    </w:p>
    <w:p w14:paraId="001CED0B" w14:textId="77777777" w:rsidR="00313482" w:rsidRPr="008F0187" w:rsidRDefault="00313482">
      <w:pPr>
        <w:spacing w:line="240" w:lineRule="auto"/>
        <w:rPr>
          <w:b/>
          <w:sz w:val="24"/>
          <w:szCs w:val="24"/>
        </w:rPr>
      </w:pPr>
    </w:p>
    <w:p w14:paraId="56A1AD77" w14:textId="77777777" w:rsidR="00313482" w:rsidRPr="008F0187" w:rsidRDefault="00FD454F">
      <w:pPr>
        <w:spacing w:line="240" w:lineRule="auto"/>
        <w:rPr>
          <w:b/>
          <w:sz w:val="24"/>
          <w:szCs w:val="24"/>
        </w:rPr>
      </w:pPr>
      <w:r w:rsidRPr="008F0187">
        <w:rPr>
          <w:b/>
          <w:sz w:val="24"/>
          <w:szCs w:val="24"/>
        </w:rPr>
        <w:t>Three Top Tips for this section:</w:t>
      </w:r>
    </w:p>
    <w:p w14:paraId="138885AD" w14:textId="77777777" w:rsidR="00313482" w:rsidRPr="008F0187" w:rsidRDefault="00313482">
      <w:pPr>
        <w:spacing w:line="240" w:lineRule="auto"/>
        <w:rPr>
          <w:b/>
          <w:sz w:val="24"/>
          <w:szCs w:val="24"/>
        </w:rPr>
      </w:pPr>
    </w:p>
    <w:p w14:paraId="777CF059" w14:textId="331BFF82" w:rsidR="00313482" w:rsidRPr="008F0187" w:rsidRDefault="00FD454F" w:rsidP="6166E7E3">
      <w:pPr>
        <w:pStyle w:val="ListParagraph"/>
        <w:numPr>
          <w:ilvl w:val="0"/>
          <w:numId w:val="63"/>
        </w:numPr>
        <w:spacing w:line="240" w:lineRule="auto"/>
        <w:rPr>
          <w:b/>
          <w:bCs/>
          <w:sz w:val="24"/>
          <w:szCs w:val="24"/>
        </w:rPr>
      </w:pPr>
      <w:r w:rsidRPr="6166E7E3">
        <w:rPr>
          <w:b/>
          <w:bCs/>
          <w:sz w:val="24"/>
          <w:szCs w:val="24"/>
        </w:rPr>
        <w:t xml:space="preserve">Accessibility </w:t>
      </w:r>
      <w:r w:rsidR="00564857" w:rsidRPr="6166E7E3">
        <w:rPr>
          <w:b/>
          <w:bCs/>
          <w:sz w:val="24"/>
          <w:szCs w:val="24"/>
        </w:rPr>
        <w:t>involves</w:t>
      </w:r>
      <w:r w:rsidR="00436C37" w:rsidRPr="6166E7E3">
        <w:rPr>
          <w:b/>
          <w:bCs/>
          <w:sz w:val="24"/>
          <w:szCs w:val="24"/>
        </w:rPr>
        <w:t xml:space="preserve"> removing</w:t>
      </w:r>
      <w:r w:rsidRPr="6166E7E3">
        <w:rPr>
          <w:b/>
          <w:bCs/>
          <w:sz w:val="24"/>
          <w:szCs w:val="24"/>
        </w:rPr>
        <w:t xml:space="preserve"> barriers to provide </w:t>
      </w:r>
      <w:r w:rsidR="00436C37" w:rsidRPr="6166E7E3">
        <w:rPr>
          <w:b/>
          <w:bCs/>
          <w:sz w:val="24"/>
          <w:szCs w:val="24"/>
        </w:rPr>
        <w:t>positive</w:t>
      </w:r>
      <w:r w:rsidRPr="6166E7E3">
        <w:rPr>
          <w:b/>
          <w:bCs/>
          <w:sz w:val="24"/>
          <w:szCs w:val="24"/>
        </w:rPr>
        <w:t xml:space="preserve"> experiences for all</w:t>
      </w:r>
      <w:r w:rsidR="00436C37" w:rsidRPr="6166E7E3">
        <w:rPr>
          <w:b/>
          <w:bCs/>
          <w:sz w:val="24"/>
          <w:szCs w:val="24"/>
        </w:rPr>
        <w:t xml:space="preserve">. In the case of this </w:t>
      </w:r>
      <w:r w:rsidR="00761270" w:rsidRPr="6166E7E3">
        <w:rPr>
          <w:b/>
          <w:bCs/>
          <w:sz w:val="24"/>
          <w:szCs w:val="24"/>
        </w:rPr>
        <w:t>toolkit</w:t>
      </w:r>
      <w:r w:rsidR="00436C37" w:rsidRPr="6166E7E3">
        <w:rPr>
          <w:b/>
          <w:bCs/>
          <w:sz w:val="24"/>
          <w:szCs w:val="24"/>
        </w:rPr>
        <w:t>, it’s about ensuring that everyone can</w:t>
      </w:r>
      <w:r w:rsidR="00CF2595" w:rsidRPr="6166E7E3">
        <w:rPr>
          <w:b/>
          <w:bCs/>
          <w:sz w:val="24"/>
          <w:szCs w:val="24"/>
        </w:rPr>
        <w:t xml:space="preserve"> enjoy tourism</w:t>
      </w:r>
      <w:r w:rsidR="004D2D34" w:rsidRPr="6166E7E3">
        <w:rPr>
          <w:b/>
          <w:bCs/>
          <w:sz w:val="24"/>
          <w:szCs w:val="24"/>
        </w:rPr>
        <w:t xml:space="preserve">. </w:t>
      </w:r>
    </w:p>
    <w:p w14:paraId="0F1D7082" w14:textId="77777777" w:rsidR="00F023D0" w:rsidRPr="008F0187" w:rsidRDefault="00F023D0">
      <w:pPr>
        <w:spacing w:line="240" w:lineRule="auto"/>
        <w:ind w:left="720"/>
        <w:rPr>
          <w:b/>
          <w:sz w:val="24"/>
          <w:szCs w:val="24"/>
        </w:rPr>
      </w:pPr>
    </w:p>
    <w:p w14:paraId="7771ED89" w14:textId="77777777" w:rsidR="00313482" w:rsidRPr="008F0187" w:rsidRDefault="00214C27" w:rsidP="6166E7E3">
      <w:pPr>
        <w:pStyle w:val="ListParagraph"/>
        <w:numPr>
          <w:ilvl w:val="0"/>
          <w:numId w:val="63"/>
        </w:numPr>
        <w:spacing w:line="240" w:lineRule="auto"/>
        <w:rPr>
          <w:b/>
          <w:bCs/>
          <w:sz w:val="24"/>
          <w:szCs w:val="24"/>
        </w:rPr>
      </w:pPr>
      <w:r w:rsidRPr="6166E7E3">
        <w:rPr>
          <w:b/>
          <w:bCs/>
          <w:sz w:val="24"/>
          <w:szCs w:val="24"/>
        </w:rPr>
        <w:t xml:space="preserve">Accessibility is one part of a wider Equality, Diversity and Inclusion </w:t>
      </w:r>
      <w:r w:rsidR="00564857" w:rsidRPr="6166E7E3">
        <w:rPr>
          <w:b/>
          <w:bCs/>
          <w:sz w:val="24"/>
          <w:szCs w:val="24"/>
        </w:rPr>
        <w:t>topic.</w:t>
      </w:r>
    </w:p>
    <w:p w14:paraId="68B29774" w14:textId="77777777" w:rsidR="00313482" w:rsidRPr="008F0187" w:rsidRDefault="00313482">
      <w:pPr>
        <w:spacing w:line="240" w:lineRule="auto"/>
        <w:ind w:left="720"/>
        <w:rPr>
          <w:b/>
          <w:sz w:val="24"/>
          <w:szCs w:val="24"/>
        </w:rPr>
      </w:pPr>
    </w:p>
    <w:p w14:paraId="2669328E" w14:textId="6A594A30" w:rsidR="00313482" w:rsidRPr="008F0187" w:rsidRDefault="00216349" w:rsidP="007014CA">
      <w:pPr>
        <w:pStyle w:val="ListParagraph"/>
        <w:numPr>
          <w:ilvl w:val="0"/>
          <w:numId w:val="63"/>
        </w:numPr>
        <w:spacing w:line="240" w:lineRule="auto"/>
        <w:rPr>
          <w:b/>
          <w:sz w:val="24"/>
          <w:szCs w:val="24"/>
        </w:rPr>
      </w:pPr>
      <w:r w:rsidRPr="008F0187">
        <w:rPr>
          <w:b/>
          <w:bCs/>
          <w:sz w:val="24"/>
          <w:szCs w:val="24"/>
        </w:rPr>
        <w:t xml:space="preserve">Use the </w:t>
      </w:r>
      <w:r w:rsidR="00D5484F" w:rsidRPr="008F0187">
        <w:rPr>
          <w:b/>
          <w:bCs/>
          <w:sz w:val="24"/>
          <w:szCs w:val="24"/>
        </w:rPr>
        <w:t xml:space="preserve">practical </w:t>
      </w:r>
      <w:r w:rsidRPr="008F0187">
        <w:rPr>
          <w:b/>
          <w:bCs/>
          <w:sz w:val="24"/>
          <w:szCs w:val="24"/>
        </w:rPr>
        <w:t>action checklists,</w:t>
      </w:r>
      <w:r w:rsidRPr="008F0187">
        <w:rPr>
          <w:b/>
          <w:sz w:val="24"/>
          <w:szCs w:val="24"/>
        </w:rPr>
        <w:t xml:space="preserve"> technical design</w:t>
      </w:r>
      <w:r w:rsidR="00EE2687" w:rsidRPr="008F0187">
        <w:rPr>
          <w:b/>
          <w:sz w:val="24"/>
          <w:szCs w:val="24"/>
        </w:rPr>
        <w:t xml:space="preserve"> guidance</w:t>
      </w:r>
      <w:r w:rsidRPr="008F0187">
        <w:rPr>
          <w:b/>
          <w:sz w:val="24"/>
          <w:szCs w:val="24"/>
        </w:rPr>
        <w:t xml:space="preserve"> and persona deck to help you move forward</w:t>
      </w:r>
      <w:r w:rsidR="00FD454F" w:rsidRPr="008F0187">
        <w:rPr>
          <w:b/>
          <w:sz w:val="24"/>
          <w:szCs w:val="24"/>
        </w:rPr>
        <w:t>.</w:t>
      </w:r>
    </w:p>
    <w:p w14:paraId="30FD6F99" w14:textId="77777777" w:rsidR="00313482" w:rsidRPr="008F0187" w:rsidRDefault="00313482">
      <w:pPr>
        <w:spacing w:line="240" w:lineRule="auto"/>
        <w:rPr>
          <w:sz w:val="24"/>
          <w:szCs w:val="24"/>
        </w:rPr>
      </w:pPr>
    </w:p>
    <w:p w14:paraId="05AF18B4" w14:textId="5794D90A" w:rsidR="009E04B5" w:rsidRPr="008F0187" w:rsidRDefault="009E04B5" w:rsidP="6166E7E3">
      <w:pPr>
        <w:spacing w:line="240" w:lineRule="auto"/>
        <w:rPr>
          <w:sz w:val="24"/>
          <w:szCs w:val="24"/>
        </w:rPr>
      </w:pPr>
      <w:r w:rsidRPr="6166E7E3">
        <w:rPr>
          <w:sz w:val="24"/>
          <w:szCs w:val="24"/>
        </w:rPr>
        <w:t xml:space="preserve">Equality, Diversity and Inclusion (EDI) </w:t>
      </w:r>
      <w:r w:rsidR="00931B40" w:rsidRPr="6166E7E3">
        <w:rPr>
          <w:sz w:val="24"/>
          <w:szCs w:val="24"/>
        </w:rPr>
        <w:t>is a topic being addressed by an increasing number of businesses</w:t>
      </w:r>
      <w:r w:rsidRPr="6166E7E3">
        <w:rPr>
          <w:sz w:val="24"/>
          <w:szCs w:val="24"/>
        </w:rPr>
        <w:t xml:space="preserve">. In summary, the term ‘equality’ relates to ensuring that everyone can access the same opportunities, </w:t>
      </w:r>
      <w:r w:rsidR="00E73ADB" w:rsidRPr="6166E7E3">
        <w:rPr>
          <w:sz w:val="24"/>
          <w:szCs w:val="24"/>
        </w:rPr>
        <w:t>‘</w:t>
      </w:r>
      <w:r w:rsidRPr="6166E7E3">
        <w:rPr>
          <w:sz w:val="24"/>
          <w:szCs w:val="24"/>
        </w:rPr>
        <w:t>diversit</w:t>
      </w:r>
      <w:r w:rsidR="00E73ADB" w:rsidRPr="6166E7E3">
        <w:rPr>
          <w:sz w:val="24"/>
          <w:szCs w:val="24"/>
        </w:rPr>
        <w:t xml:space="preserve">y’ </w:t>
      </w:r>
      <w:r w:rsidR="00F023D0" w:rsidRPr="6166E7E3">
        <w:rPr>
          <w:sz w:val="24"/>
          <w:szCs w:val="24"/>
        </w:rPr>
        <w:t xml:space="preserve">means </w:t>
      </w:r>
      <w:r w:rsidRPr="6166E7E3">
        <w:rPr>
          <w:sz w:val="24"/>
          <w:szCs w:val="24"/>
        </w:rPr>
        <w:t>valuing the differences between people</w:t>
      </w:r>
      <w:r w:rsidR="00E73ADB" w:rsidRPr="6166E7E3">
        <w:rPr>
          <w:sz w:val="24"/>
          <w:szCs w:val="24"/>
        </w:rPr>
        <w:t xml:space="preserve"> and their identifying characteristics</w:t>
      </w:r>
      <w:r w:rsidRPr="6166E7E3">
        <w:rPr>
          <w:sz w:val="24"/>
          <w:szCs w:val="24"/>
        </w:rPr>
        <w:t xml:space="preserve">, and </w:t>
      </w:r>
      <w:r w:rsidR="00E73ADB" w:rsidRPr="6166E7E3">
        <w:rPr>
          <w:sz w:val="24"/>
          <w:szCs w:val="24"/>
        </w:rPr>
        <w:t>‘</w:t>
      </w:r>
      <w:r w:rsidRPr="6166E7E3">
        <w:rPr>
          <w:sz w:val="24"/>
          <w:szCs w:val="24"/>
        </w:rPr>
        <w:t>inclusion</w:t>
      </w:r>
      <w:r w:rsidR="00E73ADB" w:rsidRPr="6166E7E3">
        <w:rPr>
          <w:sz w:val="24"/>
          <w:szCs w:val="24"/>
        </w:rPr>
        <w:t>’</w:t>
      </w:r>
      <w:r w:rsidRPr="6166E7E3">
        <w:rPr>
          <w:sz w:val="24"/>
          <w:szCs w:val="24"/>
        </w:rPr>
        <w:t xml:space="preserve"> is a measure of how safe and welcome people feel in their environment.</w:t>
      </w:r>
      <w:r w:rsidR="00E73ADB" w:rsidRPr="6166E7E3">
        <w:rPr>
          <w:sz w:val="24"/>
          <w:szCs w:val="24"/>
        </w:rPr>
        <w:t xml:space="preserve"> These are important, big</w:t>
      </w:r>
      <w:r w:rsidR="004D2D34" w:rsidRPr="6166E7E3">
        <w:rPr>
          <w:sz w:val="24"/>
          <w:szCs w:val="24"/>
        </w:rPr>
        <w:t>-</w:t>
      </w:r>
      <w:r w:rsidR="00E73ADB" w:rsidRPr="6166E7E3">
        <w:rPr>
          <w:sz w:val="24"/>
          <w:szCs w:val="24"/>
        </w:rPr>
        <w:t>picture concepts that accessibility is embedded into.</w:t>
      </w:r>
    </w:p>
    <w:p w14:paraId="4A65EB0C" w14:textId="77777777" w:rsidR="004D2D34" w:rsidRPr="008F0187" w:rsidRDefault="004D2D34">
      <w:pPr>
        <w:spacing w:line="240" w:lineRule="auto"/>
        <w:rPr>
          <w:sz w:val="24"/>
          <w:szCs w:val="24"/>
        </w:rPr>
      </w:pPr>
    </w:p>
    <w:p w14:paraId="42F6FB75" w14:textId="77777777" w:rsidR="00864BF8" w:rsidRPr="008F0187" w:rsidRDefault="00FD454F" w:rsidP="6166E7E3">
      <w:pPr>
        <w:spacing w:line="240" w:lineRule="auto"/>
        <w:rPr>
          <w:sz w:val="24"/>
          <w:szCs w:val="24"/>
        </w:rPr>
      </w:pPr>
      <w:r w:rsidRPr="6166E7E3">
        <w:rPr>
          <w:sz w:val="24"/>
          <w:szCs w:val="24"/>
        </w:rPr>
        <w:t xml:space="preserve">Simply put, </w:t>
      </w:r>
      <w:r w:rsidRPr="6166E7E3">
        <w:rPr>
          <w:b/>
          <w:bCs/>
          <w:sz w:val="24"/>
          <w:szCs w:val="24"/>
        </w:rPr>
        <w:t xml:space="preserve">accessibility </w:t>
      </w:r>
      <w:r w:rsidR="00F023D0" w:rsidRPr="6166E7E3">
        <w:rPr>
          <w:sz w:val="24"/>
          <w:szCs w:val="24"/>
        </w:rPr>
        <w:t xml:space="preserve">is all about removing </w:t>
      </w:r>
      <w:r w:rsidRPr="6166E7E3">
        <w:rPr>
          <w:sz w:val="24"/>
          <w:szCs w:val="24"/>
        </w:rPr>
        <w:t xml:space="preserve">barriers (whether physical, digital, relating to information and content, or attitudinal) to promote </w:t>
      </w:r>
      <w:r w:rsidR="00931B40" w:rsidRPr="6166E7E3">
        <w:rPr>
          <w:sz w:val="24"/>
          <w:szCs w:val="24"/>
        </w:rPr>
        <w:t xml:space="preserve">positive and equal </w:t>
      </w:r>
      <w:r w:rsidRPr="6166E7E3">
        <w:rPr>
          <w:sz w:val="24"/>
          <w:szCs w:val="24"/>
        </w:rPr>
        <w:t xml:space="preserve">experiences for all. </w:t>
      </w:r>
      <w:r w:rsidR="00E73ADB" w:rsidRPr="6166E7E3">
        <w:rPr>
          <w:sz w:val="24"/>
          <w:szCs w:val="24"/>
        </w:rPr>
        <w:t xml:space="preserve">It is the ‘actionable’ part of ensuring that </w:t>
      </w:r>
      <w:r w:rsidR="00931B40" w:rsidRPr="6166E7E3">
        <w:rPr>
          <w:sz w:val="24"/>
          <w:szCs w:val="24"/>
        </w:rPr>
        <w:t xml:space="preserve">EDI </w:t>
      </w:r>
      <w:r w:rsidR="00E73ADB" w:rsidRPr="6166E7E3">
        <w:rPr>
          <w:sz w:val="24"/>
          <w:szCs w:val="24"/>
        </w:rPr>
        <w:t xml:space="preserve">is on the agenda for disabled people in </w:t>
      </w:r>
      <w:r w:rsidR="004E32F5" w:rsidRPr="6166E7E3">
        <w:rPr>
          <w:sz w:val="24"/>
          <w:szCs w:val="24"/>
        </w:rPr>
        <w:t>particular, but</w:t>
      </w:r>
      <w:r w:rsidR="00E73ADB" w:rsidRPr="6166E7E3">
        <w:rPr>
          <w:sz w:val="24"/>
          <w:szCs w:val="24"/>
        </w:rPr>
        <w:t xml:space="preserve"> can also provide great benefit to customers and colleagues who might identify differently.</w:t>
      </w:r>
    </w:p>
    <w:p w14:paraId="18199804" w14:textId="77777777" w:rsidR="00864BF8" w:rsidRPr="008F0187" w:rsidRDefault="00864BF8">
      <w:pPr>
        <w:spacing w:line="240" w:lineRule="auto"/>
        <w:rPr>
          <w:sz w:val="24"/>
          <w:szCs w:val="24"/>
        </w:rPr>
      </w:pPr>
    </w:p>
    <w:p w14:paraId="28E98322" w14:textId="078CD152" w:rsidR="005938D3" w:rsidRPr="008F0187" w:rsidRDefault="004E32F5" w:rsidP="6166E7E3">
      <w:pPr>
        <w:spacing w:line="240" w:lineRule="auto"/>
        <w:rPr>
          <w:sz w:val="24"/>
          <w:szCs w:val="24"/>
        </w:rPr>
      </w:pPr>
      <w:r w:rsidRPr="6166E7E3">
        <w:rPr>
          <w:sz w:val="24"/>
          <w:szCs w:val="24"/>
        </w:rPr>
        <w:t>For example, p</w:t>
      </w:r>
      <w:r w:rsidR="00FD454F" w:rsidRPr="6166E7E3">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6166E7E3">
        <w:rPr>
          <w:sz w:val="24"/>
          <w:szCs w:val="24"/>
        </w:rPr>
        <w:t xml:space="preserve"> as well as </w:t>
      </w:r>
      <w:r w:rsidR="00FD454F" w:rsidRPr="6166E7E3">
        <w:rPr>
          <w:sz w:val="24"/>
          <w:szCs w:val="24"/>
        </w:rPr>
        <w:t>those with other protected characteristics related to age, race, and sexual orientation.</w:t>
      </w:r>
      <w:r w:rsidR="00864BF8" w:rsidRPr="6166E7E3">
        <w:rPr>
          <w:sz w:val="24"/>
          <w:szCs w:val="24"/>
        </w:rPr>
        <w:t xml:space="preserve"> </w:t>
      </w:r>
      <w:r w:rsidR="005938D3" w:rsidRPr="6166E7E3">
        <w:rPr>
          <w:sz w:val="24"/>
          <w:szCs w:val="24"/>
        </w:rPr>
        <w:t xml:space="preserve">Similarly, making an entrance more accessible to a wheelchair user is likely to involve the provision of step-free access and a lowered height section at a welcome desk, which would remove </w:t>
      </w:r>
      <w:r w:rsidR="00A4266E" w:rsidRPr="6166E7E3">
        <w:rPr>
          <w:sz w:val="24"/>
          <w:szCs w:val="24"/>
        </w:rPr>
        <w:t>certain barriers within the built environment.</w:t>
      </w:r>
    </w:p>
    <w:p w14:paraId="2158733D" w14:textId="77777777" w:rsidR="00313482" w:rsidRPr="008F0187" w:rsidRDefault="00313482">
      <w:pPr>
        <w:spacing w:line="240" w:lineRule="auto"/>
        <w:rPr>
          <w:sz w:val="24"/>
          <w:szCs w:val="24"/>
        </w:rPr>
      </w:pPr>
    </w:p>
    <w:p w14:paraId="5949B45D" w14:textId="27FECB67" w:rsidR="00313482" w:rsidRPr="008F0187" w:rsidRDefault="00DA1918">
      <w:pPr>
        <w:spacing w:line="240" w:lineRule="auto"/>
        <w:rPr>
          <w:sz w:val="24"/>
          <w:szCs w:val="24"/>
        </w:rPr>
      </w:pPr>
      <w:r w:rsidRPr="008F0187">
        <w:rPr>
          <w:sz w:val="24"/>
          <w:szCs w:val="24"/>
        </w:rPr>
        <w:t xml:space="preserve">To truly be effective, </w:t>
      </w:r>
      <w:r w:rsidRPr="008F0187">
        <w:rPr>
          <w:b/>
          <w:bCs/>
          <w:sz w:val="24"/>
          <w:szCs w:val="24"/>
        </w:rPr>
        <w:t xml:space="preserve">accessible tourism </w:t>
      </w:r>
      <w:r w:rsidRPr="008F0187">
        <w:rPr>
          <w:sz w:val="24"/>
          <w:szCs w:val="24"/>
        </w:rPr>
        <w:t xml:space="preserve">should involve the delivery of accessible products, services and environments and enable people with impairments and accessibility requirements to have </w:t>
      </w:r>
      <w:r w:rsidR="00E8589C" w:rsidRPr="008F0187">
        <w:rPr>
          <w:sz w:val="24"/>
          <w:szCs w:val="24"/>
        </w:rPr>
        <w:t>independence</w:t>
      </w:r>
      <w:r w:rsidRPr="008F0187">
        <w:rPr>
          <w:sz w:val="24"/>
          <w:szCs w:val="24"/>
        </w:rPr>
        <w:t xml:space="preserve"> and autonomy over their experience. </w:t>
      </w:r>
    </w:p>
    <w:p w14:paraId="7B993F61" w14:textId="77777777" w:rsidR="00313482" w:rsidRPr="008F0187" w:rsidRDefault="00313482">
      <w:pPr>
        <w:spacing w:line="240" w:lineRule="auto"/>
        <w:rPr>
          <w:sz w:val="24"/>
          <w:szCs w:val="24"/>
        </w:rPr>
      </w:pPr>
    </w:p>
    <w:p w14:paraId="41216626" w14:textId="44CBFCA1" w:rsidR="00313482" w:rsidRPr="008F0187" w:rsidRDefault="00FD454F">
      <w:pPr>
        <w:spacing w:line="240" w:lineRule="auto"/>
        <w:rPr>
          <w:sz w:val="24"/>
          <w:szCs w:val="24"/>
        </w:rPr>
      </w:pPr>
      <w:r w:rsidRPr="008F0187">
        <w:rPr>
          <w:sz w:val="24"/>
          <w:szCs w:val="24"/>
        </w:rPr>
        <w:t>Taking you step by step, this toolkit</w:t>
      </w:r>
      <w:r w:rsidR="00B66AE9" w:rsidRPr="008F0187">
        <w:rPr>
          <w:sz w:val="24"/>
          <w:szCs w:val="24"/>
        </w:rPr>
        <w:t xml:space="preserve"> </w:t>
      </w:r>
      <w:r w:rsidR="004D2D34" w:rsidRPr="008F0187">
        <w:rPr>
          <w:sz w:val="24"/>
          <w:szCs w:val="24"/>
        </w:rPr>
        <w:t>–</w:t>
      </w:r>
      <w:r w:rsidRPr="008F0187">
        <w:rPr>
          <w:sz w:val="24"/>
          <w:szCs w:val="24"/>
        </w:rPr>
        <w:t xml:space="preserve"> and the</w:t>
      </w:r>
      <w:r w:rsidR="00FD7331" w:rsidRPr="008F0187">
        <w:rPr>
          <w:sz w:val="24"/>
          <w:szCs w:val="24"/>
        </w:rPr>
        <w:t xml:space="preserve"> </w:t>
      </w:r>
      <w:bookmarkStart w:id="16" w:name="_Hlk140641691"/>
      <w:r w:rsidR="00FD7331" w:rsidRPr="008F0187">
        <w:rPr>
          <w:b/>
          <w:bCs/>
          <w:sz w:val="24"/>
          <w:szCs w:val="24"/>
        </w:rPr>
        <w:t>actionable checklists,</w:t>
      </w:r>
      <w:r w:rsidR="00056C5A" w:rsidRPr="008F0187">
        <w:rPr>
          <w:b/>
          <w:bCs/>
          <w:sz w:val="24"/>
          <w:szCs w:val="24"/>
        </w:rPr>
        <w:t xml:space="preserve"> built environment</w:t>
      </w:r>
      <w:r w:rsidRPr="008F0187">
        <w:rPr>
          <w:sz w:val="24"/>
          <w:szCs w:val="24"/>
        </w:rPr>
        <w:t xml:space="preserve"> </w:t>
      </w:r>
      <w:r w:rsidRPr="008F0187">
        <w:rPr>
          <w:b/>
          <w:sz w:val="24"/>
          <w:szCs w:val="24"/>
        </w:rPr>
        <w:t xml:space="preserve">technical design </w:t>
      </w:r>
      <w:r w:rsidR="00056C5A" w:rsidRPr="008F0187">
        <w:rPr>
          <w:b/>
          <w:sz w:val="24"/>
          <w:szCs w:val="24"/>
        </w:rPr>
        <w:t>guidance</w:t>
      </w:r>
      <w:r w:rsidRPr="008F0187">
        <w:rPr>
          <w:b/>
          <w:sz w:val="24"/>
          <w:szCs w:val="24"/>
        </w:rPr>
        <w:t xml:space="preserve"> </w:t>
      </w:r>
      <w:r w:rsidRPr="008F0187">
        <w:rPr>
          <w:sz w:val="24"/>
          <w:szCs w:val="24"/>
        </w:rPr>
        <w:t xml:space="preserve">and </w:t>
      </w:r>
      <w:r w:rsidRPr="008F0187">
        <w:rPr>
          <w:b/>
          <w:sz w:val="24"/>
          <w:szCs w:val="24"/>
        </w:rPr>
        <w:t>persona deck</w:t>
      </w:r>
      <w:r w:rsidRPr="008F0187">
        <w:rPr>
          <w:sz w:val="24"/>
          <w:szCs w:val="24"/>
        </w:rPr>
        <w:t xml:space="preserve"> </w:t>
      </w:r>
      <w:bookmarkEnd w:id="16"/>
      <w:r w:rsidR="004D2D34" w:rsidRPr="008F0187">
        <w:rPr>
          <w:sz w:val="24"/>
          <w:szCs w:val="24"/>
        </w:rPr>
        <w:t>–</w:t>
      </w:r>
      <w:r w:rsidR="00B66AE9" w:rsidRPr="008F0187">
        <w:rPr>
          <w:sz w:val="24"/>
          <w:szCs w:val="24"/>
        </w:rPr>
        <w:t xml:space="preserve"> </w:t>
      </w:r>
      <w:r w:rsidRPr="008F0187">
        <w:rPr>
          <w:sz w:val="24"/>
          <w:szCs w:val="24"/>
        </w:rPr>
        <w:t xml:space="preserve">will show you how to </w:t>
      </w:r>
      <w:r w:rsidR="00257E81" w:rsidRPr="008F0187">
        <w:rPr>
          <w:sz w:val="24"/>
          <w:szCs w:val="24"/>
        </w:rPr>
        <w:t xml:space="preserve">improve your accessibility offering for </w:t>
      </w:r>
      <w:r w:rsidR="004E32F5" w:rsidRPr="008F0187">
        <w:rPr>
          <w:sz w:val="24"/>
          <w:szCs w:val="24"/>
        </w:rPr>
        <w:t xml:space="preserve">both </w:t>
      </w:r>
      <w:r w:rsidR="00257E81" w:rsidRPr="008F0187">
        <w:rPr>
          <w:sz w:val="24"/>
          <w:szCs w:val="24"/>
        </w:rPr>
        <w:t xml:space="preserve">your customers and </w:t>
      </w:r>
      <w:r w:rsidR="004E32F5" w:rsidRPr="008F0187">
        <w:rPr>
          <w:sz w:val="24"/>
          <w:szCs w:val="24"/>
        </w:rPr>
        <w:t>staff</w:t>
      </w:r>
      <w:r w:rsidR="00257E81" w:rsidRPr="008F0187">
        <w:rPr>
          <w:sz w:val="24"/>
          <w:szCs w:val="24"/>
        </w:rPr>
        <w:t xml:space="preserve"> and ensure that a great tourism experience is available to all.</w:t>
      </w:r>
    </w:p>
    <w:p w14:paraId="13A373A5" w14:textId="77777777" w:rsidR="00881AD7" w:rsidRPr="008F0187" w:rsidRDefault="00881AD7">
      <w:pPr>
        <w:spacing w:line="240" w:lineRule="auto"/>
        <w:rPr>
          <w:sz w:val="24"/>
          <w:szCs w:val="24"/>
        </w:rPr>
      </w:pPr>
    </w:p>
    <w:p w14:paraId="13771BFC" w14:textId="77777777" w:rsidR="00881AD7" w:rsidRPr="008F0187" w:rsidRDefault="00881AD7" w:rsidP="00881AD7">
      <w:pPr>
        <w:pStyle w:val="Heading3"/>
      </w:pPr>
      <w:bookmarkStart w:id="17" w:name="_Toc193971939"/>
      <w:r w:rsidRPr="008F0187">
        <w:t>Busting myths!</w:t>
      </w:r>
      <w:bookmarkEnd w:id="17"/>
    </w:p>
    <w:p w14:paraId="5B7960FF" w14:textId="77777777" w:rsidR="00881AD7" w:rsidRPr="008F0187" w:rsidRDefault="00881AD7" w:rsidP="00881AD7"/>
    <w:p w14:paraId="5A8AF74B" w14:textId="7B25F8F9" w:rsidR="00881AD7" w:rsidRPr="008F0187" w:rsidRDefault="00881AD7" w:rsidP="00881AD7">
      <w:pPr>
        <w:rPr>
          <w:rFonts w:eastAsia="Calibri"/>
          <w:b/>
          <w:kern w:val="2"/>
          <w:sz w:val="24"/>
          <w:szCs w:val="24"/>
          <w:lang w:eastAsia="en-US"/>
        </w:rPr>
      </w:pPr>
      <w:r w:rsidRPr="008F0187">
        <w:rPr>
          <w:sz w:val="24"/>
          <w:szCs w:val="24"/>
        </w:rPr>
        <w:t>There are a lot of misconceptions that surround accessibility</w:t>
      </w:r>
      <w:r w:rsidR="007C2D3F" w:rsidRPr="008F0187">
        <w:rPr>
          <w:sz w:val="24"/>
          <w:szCs w:val="24"/>
        </w:rPr>
        <w:t>.</w:t>
      </w:r>
      <w:r w:rsidRPr="008F0187">
        <w:rPr>
          <w:sz w:val="24"/>
          <w:szCs w:val="24"/>
        </w:rPr>
        <w:t xml:space="preserve"> Before we get any further into the toolkit, we want to address these here:</w:t>
      </w:r>
      <w:r w:rsidRPr="008F018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023"/>
      </w:tblGrid>
      <w:tr w:rsidR="00881AD7" w:rsidRPr="008F0187" w14:paraId="09F046E2" w14:textId="77777777" w:rsidTr="6166E7E3">
        <w:trPr>
          <w:tblHeader/>
        </w:trPr>
        <w:tc>
          <w:tcPr>
            <w:tcW w:w="3327" w:type="dxa"/>
            <w:tcBorders>
              <w:bottom w:val="single" w:sz="4" w:space="0" w:color="auto"/>
            </w:tcBorders>
            <w:shd w:val="clear" w:color="auto" w:fill="C00000"/>
          </w:tcPr>
          <w:p w14:paraId="203DDE3A" w14:textId="77777777" w:rsidR="00881AD7" w:rsidRPr="00BC52A4" w:rsidRDefault="00881AD7" w:rsidP="00EF6330">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Perception</w:t>
            </w:r>
          </w:p>
        </w:tc>
        <w:tc>
          <w:tcPr>
            <w:tcW w:w="6023" w:type="dxa"/>
            <w:tcBorders>
              <w:bottom w:val="single" w:sz="4" w:space="0" w:color="auto"/>
            </w:tcBorders>
            <w:shd w:val="clear" w:color="auto" w:fill="C00000"/>
          </w:tcPr>
          <w:p w14:paraId="008312B8" w14:textId="77777777" w:rsidR="00881AD7" w:rsidRPr="00BC52A4" w:rsidRDefault="00881AD7" w:rsidP="00EF6330">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Response</w:t>
            </w:r>
          </w:p>
          <w:p w14:paraId="3F71C06F" w14:textId="77777777" w:rsidR="00881AD7" w:rsidRPr="00BC52A4" w:rsidRDefault="00881AD7" w:rsidP="00EF6330">
            <w:pPr>
              <w:spacing w:line="240" w:lineRule="auto"/>
              <w:rPr>
                <w:rFonts w:eastAsia="Calibri"/>
                <w:b/>
                <w:color w:val="FFFFFF" w:themeColor="background1"/>
                <w:kern w:val="2"/>
                <w:sz w:val="24"/>
                <w:szCs w:val="24"/>
                <w:lang w:eastAsia="en-US"/>
              </w:rPr>
            </w:pPr>
          </w:p>
        </w:tc>
      </w:tr>
      <w:tr w:rsidR="00881AD7" w:rsidRPr="008F0187" w14:paraId="41059E20" w14:textId="77777777" w:rsidTr="6166E7E3">
        <w:tc>
          <w:tcPr>
            <w:tcW w:w="3327" w:type="dxa"/>
            <w:shd w:val="clear" w:color="auto" w:fill="E7E6E6"/>
          </w:tcPr>
          <w:p w14:paraId="61DC01E6" w14:textId="36617294"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“We are already accessible - we are just off the motorway!”</w:t>
            </w:r>
          </w:p>
          <w:p w14:paraId="5041BE6D" w14:textId="77777777" w:rsidR="00881AD7" w:rsidRPr="008F0187" w:rsidRDefault="00881AD7" w:rsidP="00EF6330">
            <w:pPr>
              <w:spacing w:after="160" w:line="259" w:lineRule="auto"/>
              <w:ind w:left="31"/>
              <w:rPr>
                <w:rFonts w:eastAsia="Calibri"/>
                <w:kern w:val="2"/>
                <w:sz w:val="24"/>
                <w:szCs w:val="24"/>
                <w:lang w:eastAsia="en-US"/>
              </w:rPr>
            </w:pPr>
          </w:p>
        </w:tc>
        <w:tc>
          <w:tcPr>
            <w:tcW w:w="6023" w:type="dxa"/>
            <w:shd w:val="clear" w:color="auto" w:fill="E7E6E6"/>
          </w:tcPr>
          <w:p w14:paraId="05334EB1" w14:textId="43FB1AE3" w:rsidR="00881AD7" w:rsidRPr="008F0187" w:rsidRDefault="0077655D" w:rsidP="6166E7E3">
            <w:pPr>
              <w:spacing w:line="240" w:lineRule="auto"/>
              <w:rPr>
                <w:rFonts w:eastAsia="Calibri"/>
                <w:kern w:val="2"/>
                <w:sz w:val="24"/>
                <w:szCs w:val="24"/>
                <w:lang w:eastAsia="en-US"/>
              </w:rPr>
            </w:pPr>
            <w:r w:rsidRPr="6166E7E3">
              <w:rPr>
                <w:rFonts w:eastAsia="Calibri"/>
                <w:kern w:val="2"/>
                <w:sz w:val="24"/>
                <w:szCs w:val="24"/>
                <w:lang w:eastAsia="en-US"/>
              </w:rPr>
              <w:t xml:space="preserve">Whilst </w:t>
            </w:r>
            <w:r w:rsidR="0077620D" w:rsidRPr="6166E7E3">
              <w:rPr>
                <w:rFonts w:eastAsia="Calibri"/>
                <w:kern w:val="2"/>
                <w:sz w:val="24"/>
                <w:szCs w:val="24"/>
                <w:lang w:eastAsia="en-US"/>
              </w:rPr>
              <w:t xml:space="preserve">‘accessibility’ is sometimes used to mean the ease with which somewhere can be reached, it has a much broader definition. </w:t>
            </w:r>
            <w:r w:rsidR="00881AD7" w:rsidRPr="6166E7E3">
              <w:rPr>
                <w:rFonts w:eastAsia="Calibri"/>
                <w:kern w:val="2"/>
                <w:sz w:val="24"/>
                <w:szCs w:val="24"/>
                <w:lang w:eastAsia="en-US"/>
              </w:rPr>
              <w:t>Accessibility is about offering everybody a warm</w:t>
            </w:r>
            <w:r w:rsidR="00B8746C" w:rsidRPr="6166E7E3">
              <w:rPr>
                <w:rFonts w:eastAsia="Calibri"/>
                <w:kern w:val="2"/>
                <w:sz w:val="24"/>
                <w:szCs w:val="24"/>
                <w:lang w:eastAsia="en-US"/>
              </w:rPr>
              <w:t xml:space="preserve"> welcome</w:t>
            </w:r>
            <w:r w:rsidR="00881AD7" w:rsidRPr="6166E7E3">
              <w:rPr>
                <w:rFonts w:eastAsia="Calibri"/>
                <w:kern w:val="2"/>
                <w:sz w:val="24"/>
                <w:szCs w:val="24"/>
                <w:lang w:eastAsia="en-US"/>
              </w:rPr>
              <w:t xml:space="preserve"> and equitable </w:t>
            </w:r>
            <w:r w:rsidR="00B8746C" w:rsidRPr="6166E7E3">
              <w:rPr>
                <w:rFonts w:eastAsia="Calibri"/>
                <w:kern w:val="2"/>
                <w:sz w:val="24"/>
                <w:szCs w:val="24"/>
                <w:lang w:eastAsia="en-US"/>
              </w:rPr>
              <w:t>experiences</w:t>
            </w:r>
            <w:r w:rsidR="00881AD7" w:rsidRPr="6166E7E3">
              <w:rPr>
                <w:rFonts w:eastAsia="Calibri"/>
                <w:kern w:val="2"/>
                <w:sz w:val="24"/>
                <w:szCs w:val="24"/>
                <w:lang w:eastAsia="en-US"/>
              </w:rPr>
              <w:t>. It’s about</w:t>
            </w:r>
            <w:r w:rsidR="00B8746C" w:rsidRPr="6166E7E3">
              <w:rPr>
                <w:rFonts w:eastAsia="Calibri"/>
                <w:kern w:val="2"/>
                <w:sz w:val="24"/>
                <w:szCs w:val="24"/>
                <w:lang w:eastAsia="en-US"/>
              </w:rPr>
              <w:t xml:space="preserve"> enabling people by</w:t>
            </w:r>
            <w:r w:rsidR="00881AD7" w:rsidRPr="6166E7E3">
              <w:rPr>
                <w:rFonts w:eastAsia="Calibri"/>
                <w:kern w:val="2"/>
                <w:sz w:val="24"/>
                <w:szCs w:val="24"/>
                <w:lang w:eastAsia="en-US"/>
              </w:rPr>
              <w:t>:</w:t>
            </w:r>
          </w:p>
          <w:p w14:paraId="1C5E8FC7" w14:textId="77777777" w:rsidR="00881AD7" w:rsidRPr="008F0187" w:rsidRDefault="00881AD7" w:rsidP="00F35D73">
            <w:pPr>
              <w:numPr>
                <w:ilvl w:val="0"/>
                <w:numId w:val="80"/>
              </w:numPr>
              <w:spacing w:line="240" w:lineRule="auto"/>
              <w:contextualSpacing/>
              <w:rPr>
                <w:rFonts w:eastAsia="Calibri"/>
                <w:bCs/>
                <w:kern w:val="2"/>
                <w:sz w:val="24"/>
                <w:szCs w:val="24"/>
                <w:lang w:eastAsia="en-US"/>
              </w:rPr>
            </w:pPr>
            <w:r w:rsidRPr="008F0187">
              <w:rPr>
                <w:rFonts w:eastAsia="Calibri"/>
                <w:bCs/>
                <w:kern w:val="2"/>
                <w:sz w:val="24"/>
                <w:szCs w:val="24"/>
                <w:lang w:eastAsia="en-US"/>
              </w:rPr>
              <w:t>removing physical barriers where possible;</w:t>
            </w:r>
          </w:p>
          <w:p w14:paraId="72BE96F6" w14:textId="77777777" w:rsidR="00881AD7" w:rsidRPr="008F0187" w:rsidRDefault="00881AD7" w:rsidP="00F35D73">
            <w:pPr>
              <w:numPr>
                <w:ilvl w:val="0"/>
                <w:numId w:val="80"/>
              </w:numPr>
              <w:spacing w:line="240" w:lineRule="auto"/>
              <w:contextualSpacing/>
              <w:rPr>
                <w:rFonts w:eastAsia="Calibri"/>
                <w:bCs/>
                <w:kern w:val="2"/>
                <w:sz w:val="24"/>
                <w:szCs w:val="24"/>
                <w:lang w:eastAsia="en-US"/>
              </w:rPr>
            </w:pPr>
            <w:r w:rsidRPr="008F0187">
              <w:rPr>
                <w:rFonts w:eastAsia="Calibri"/>
                <w:bCs/>
                <w:kern w:val="2"/>
                <w:sz w:val="24"/>
                <w:szCs w:val="24"/>
                <w:lang w:eastAsia="en-US"/>
              </w:rPr>
              <w:t>making service adjustments to allow a wider range of people enjoy their experience.</w:t>
            </w:r>
          </w:p>
          <w:p w14:paraId="14B25B1F" w14:textId="77777777" w:rsidR="00881AD7" w:rsidRPr="008F0187" w:rsidRDefault="00881AD7" w:rsidP="00EF6330">
            <w:pPr>
              <w:spacing w:line="240" w:lineRule="auto"/>
              <w:ind w:left="360"/>
              <w:contextualSpacing/>
              <w:rPr>
                <w:rFonts w:eastAsia="Calibri"/>
                <w:bCs/>
                <w:kern w:val="2"/>
                <w:sz w:val="24"/>
                <w:szCs w:val="24"/>
                <w:lang w:eastAsia="en-US"/>
              </w:rPr>
            </w:pPr>
          </w:p>
          <w:p w14:paraId="195E8291"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 main beneficiaries of an accessible environment or experience are disabled people, older people and families.</w:t>
            </w:r>
          </w:p>
          <w:p w14:paraId="59C3A108"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45986250" w14:textId="77777777" w:rsidTr="6166E7E3">
        <w:tc>
          <w:tcPr>
            <w:tcW w:w="3327" w:type="dxa"/>
            <w:tcBorders>
              <w:bottom w:val="single" w:sz="4" w:space="0" w:color="auto"/>
            </w:tcBorders>
            <w:shd w:val="clear" w:color="auto" w:fill="auto"/>
          </w:tcPr>
          <w:p w14:paraId="0F9012E3"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“Accessibility feels complex and can be complicated.”</w:t>
            </w:r>
          </w:p>
          <w:p w14:paraId="2531391A"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6C685B7B"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It can feel complex. However, as a tourism business you probably know more than you realise and already doing lots, but not recognising it.  </w:t>
            </w:r>
          </w:p>
          <w:p w14:paraId="7A8A70FF" w14:textId="77777777" w:rsidR="00881AD7" w:rsidRPr="008F0187" w:rsidRDefault="00881AD7" w:rsidP="00EF6330">
            <w:pPr>
              <w:spacing w:line="240" w:lineRule="auto"/>
              <w:rPr>
                <w:rFonts w:eastAsia="Calibri"/>
                <w:bCs/>
                <w:kern w:val="2"/>
                <w:sz w:val="24"/>
                <w:szCs w:val="24"/>
                <w:lang w:eastAsia="en-US"/>
              </w:rPr>
            </w:pPr>
          </w:p>
          <w:p w14:paraId="2C1DD575" w14:textId="34F8D9AD"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The key is offering a warm welcome and great customer service to deliver memorable visitor experiences.  At its simplest, think about </w:t>
            </w:r>
            <w:r w:rsidR="008F181E" w:rsidRPr="6166E7E3">
              <w:rPr>
                <w:rFonts w:eastAsia="Calibri"/>
                <w:kern w:val="2"/>
                <w:sz w:val="24"/>
                <w:szCs w:val="24"/>
                <w:lang w:eastAsia="en-US"/>
              </w:rPr>
              <w:t>four</w:t>
            </w:r>
            <w:r w:rsidRPr="6166E7E3">
              <w:rPr>
                <w:rFonts w:eastAsia="Calibri"/>
                <w:kern w:val="2"/>
                <w:sz w:val="24"/>
                <w:szCs w:val="24"/>
                <w:lang w:eastAsia="en-US"/>
              </w:rPr>
              <w:t xml:space="preserve"> key things:</w:t>
            </w:r>
          </w:p>
          <w:p w14:paraId="0F92B5DC"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1. Information – ensure you provide accessibility information on your website</w:t>
            </w:r>
          </w:p>
          <w:p w14:paraId="0A576FEC" w14:textId="4982B465"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2. Customer – ensure that staff have relevant training to serve your customers with understanding and confidence</w:t>
            </w:r>
          </w:p>
          <w:p w14:paraId="576D70A6" w14:textId="55A6D812"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3. </w:t>
            </w:r>
            <w:r w:rsidR="00E71174" w:rsidRPr="6166E7E3">
              <w:rPr>
                <w:rFonts w:eastAsia="Calibri"/>
                <w:kern w:val="2"/>
                <w:sz w:val="24"/>
                <w:szCs w:val="24"/>
                <w:lang w:eastAsia="en-US"/>
              </w:rPr>
              <w:t>Place</w:t>
            </w:r>
            <w:r w:rsidRPr="6166E7E3">
              <w:rPr>
                <w:rFonts w:eastAsia="Calibri"/>
                <w:kern w:val="2"/>
                <w:sz w:val="24"/>
                <w:szCs w:val="24"/>
                <w:lang w:eastAsia="en-US"/>
              </w:rPr>
              <w:t xml:space="preserve"> – </w:t>
            </w:r>
            <w:r w:rsidR="00E71174" w:rsidRPr="6166E7E3">
              <w:rPr>
                <w:rFonts w:eastAsia="Calibri"/>
                <w:kern w:val="2"/>
                <w:sz w:val="24"/>
                <w:szCs w:val="24"/>
                <w:lang w:eastAsia="en-US"/>
              </w:rPr>
              <w:t>make</w:t>
            </w:r>
            <w:r w:rsidRPr="6166E7E3">
              <w:rPr>
                <w:rFonts w:eastAsia="Calibri"/>
                <w:kern w:val="2"/>
                <w:sz w:val="24"/>
                <w:szCs w:val="24"/>
                <w:lang w:eastAsia="en-US"/>
              </w:rPr>
              <w:t xml:space="preserve"> low cost / no cost</w:t>
            </w:r>
            <w:r w:rsidR="00E71174" w:rsidRPr="6166E7E3">
              <w:rPr>
                <w:rFonts w:eastAsia="Calibri"/>
                <w:kern w:val="2"/>
                <w:sz w:val="24"/>
                <w:szCs w:val="24"/>
                <w:lang w:eastAsia="en-US"/>
              </w:rPr>
              <w:t xml:space="preserve"> improvements to the</w:t>
            </w:r>
            <w:r w:rsidRPr="6166E7E3">
              <w:rPr>
                <w:rFonts w:eastAsia="Calibri"/>
                <w:kern w:val="2"/>
                <w:sz w:val="24"/>
                <w:szCs w:val="24"/>
                <w:lang w:eastAsia="en-US"/>
              </w:rPr>
              <w:t xml:space="preserve"> </w:t>
            </w:r>
            <w:r w:rsidR="00E71174" w:rsidRPr="6166E7E3">
              <w:rPr>
                <w:rFonts w:eastAsia="Calibri"/>
                <w:kern w:val="2"/>
                <w:sz w:val="24"/>
                <w:szCs w:val="24"/>
                <w:lang w:eastAsia="en-US"/>
              </w:rPr>
              <w:t>built environment, amenities and services you offer</w:t>
            </w:r>
            <w:r w:rsidRPr="6166E7E3">
              <w:rPr>
                <w:rFonts w:eastAsia="Calibri"/>
                <w:kern w:val="2"/>
                <w:sz w:val="24"/>
                <w:szCs w:val="24"/>
                <w:lang w:eastAsia="en-US"/>
              </w:rPr>
              <w:t>.</w:t>
            </w:r>
          </w:p>
          <w:p w14:paraId="118F51F5" w14:textId="3847C3B8" w:rsidR="00E71174" w:rsidRPr="008F0187" w:rsidRDefault="00E71174" w:rsidP="00EF6330">
            <w:pPr>
              <w:spacing w:line="240" w:lineRule="auto"/>
              <w:rPr>
                <w:rFonts w:eastAsia="Calibri"/>
                <w:bCs/>
                <w:kern w:val="2"/>
                <w:sz w:val="24"/>
                <w:szCs w:val="24"/>
                <w:lang w:eastAsia="en-US"/>
              </w:rPr>
            </w:pPr>
            <w:r w:rsidRPr="008F0187">
              <w:rPr>
                <w:rFonts w:eastAsia="Calibri"/>
                <w:bCs/>
                <w:kern w:val="2"/>
                <w:sz w:val="24"/>
                <w:szCs w:val="24"/>
                <w:lang w:eastAsia="en-US"/>
              </w:rPr>
              <w:t>4. Employment – become a more inclusive employer</w:t>
            </w:r>
          </w:p>
          <w:p w14:paraId="1C8767D3" w14:textId="77777777" w:rsidR="00881AD7" w:rsidRPr="008F0187" w:rsidRDefault="00881AD7" w:rsidP="00EF6330">
            <w:pPr>
              <w:spacing w:line="240" w:lineRule="auto"/>
              <w:rPr>
                <w:rFonts w:eastAsia="Calibri"/>
                <w:bCs/>
                <w:kern w:val="2"/>
                <w:sz w:val="24"/>
                <w:szCs w:val="24"/>
                <w:lang w:eastAsia="en-US"/>
              </w:rPr>
            </w:pPr>
          </w:p>
          <w:p w14:paraId="11A6C320"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go into these key areas in much more detail later in the toolkit.</w:t>
            </w:r>
            <w:r w:rsidRPr="008F0187">
              <w:rPr>
                <w:rFonts w:eastAsia="Calibri"/>
                <w:bCs/>
                <w:kern w:val="2"/>
                <w:sz w:val="24"/>
                <w:szCs w:val="24"/>
                <w:lang w:eastAsia="en-US"/>
              </w:rPr>
              <w:br/>
            </w:r>
          </w:p>
        </w:tc>
      </w:tr>
      <w:tr w:rsidR="00881AD7" w:rsidRPr="008F0187" w14:paraId="0E170D28" w14:textId="77777777" w:rsidTr="6166E7E3">
        <w:tc>
          <w:tcPr>
            <w:tcW w:w="3327" w:type="dxa"/>
            <w:shd w:val="clear" w:color="auto" w:fill="E7E6E6"/>
          </w:tcPr>
          <w:p w14:paraId="0200800B" w14:textId="77777777" w:rsidR="00881AD7" w:rsidRPr="008F0187" w:rsidRDefault="00881AD7" w:rsidP="00EF6330">
            <w:pPr>
              <w:spacing w:line="240" w:lineRule="auto"/>
              <w:contextualSpacing/>
              <w:rPr>
                <w:rFonts w:eastAsia="Calibri"/>
                <w:iCs/>
                <w:sz w:val="24"/>
                <w:szCs w:val="24"/>
                <w:lang w:eastAsia="en-US"/>
              </w:rPr>
            </w:pPr>
            <w:r w:rsidRPr="008F0187">
              <w:rPr>
                <w:rFonts w:eastAsia="Calibri"/>
                <w:iCs/>
                <w:sz w:val="24"/>
                <w:szCs w:val="24"/>
                <w:lang w:eastAsia="en-US"/>
              </w:rPr>
              <w:t>“Accessibility is something that is very expensive to develop, it’s all about wheelchair users and it is costly to fit lifts, ramps and handrails.”</w:t>
            </w:r>
          </w:p>
          <w:p w14:paraId="683CC577" w14:textId="77777777" w:rsidR="00881AD7" w:rsidRPr="008F0187" w:rsidRDefault="00881AD7" w:rsidP="00EF6330">
            <w:pPr>
              <w:spacing w:line="240" w:lineRule="auto"/>
              <w:contextualSpacing/>
              <w:rPr>
                <w:rFonts w:eastAsia="Calibri" w:cs="Times New Roman"/>
                <w:iCs/>
                <w:kern w:val="2"/>
                <w:sz w:val="24"/>
                <w:szCs w:val="24"/>
                <w:lang w:eastAsia="en-US"/>
              </w:rPr>
            </w:pPr>
          </w:p>
        </w:tc>
        <w:tc>
          <w:tcPr>
            <w:tcW w:w="6023" w:type="dxa"/>
            <w:shd w:val="clear" w:color="auto" w:fill="E7E6E6"/>
          </w:tcPr>
          <w:p w14:paraId="7E704B28"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lastRenderedPageBreak/>
              <w:t>Improving accessibility need not be expensive at all. For example, you can:</w:t>
            </w:r>
          </w:p>
          <w:p w14:paraId="66D9D532" w14:textId="61BCBFAE" w:rsidR="00881AD7" w:rsidRPr="008F0187" w:rsidRDefault="00881AD7" w:rsidP="6166E7E3">
            <w:pPr>
              <w:numPr>
                <w:ilvl w:val="0"/>
                <w:numId w:val="82"/>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offer relevant accessibility information by providing this on your website, ideally </w:t>
            </w:r>
            <w:r w:rsidR="00E71174" w:rsidRPr="6166E7E3">
              <w:rPr>
                <w:rFonts w:eastAsia="Calibri"/>
                <w:kern w:val="2"/>
                <w:sz w:val="24"/>
                <w:szCs w:val="24"/>
                <w:lang w:eastAsia="en-US"/>
              </w:rPr>
              <w:t>including</w:t>
            </w:r>
            <w:r w:rsidRPr="6166E7E3">
              <w:rPr>
                <w:rFonts w:eastAsia="Calibri"/>
                <w:kern w:val="2"/>
                <w:sz w:val="24"/>
                <w:szCs w:val="24"/>
                <w:lang w:eastAsia="en-US"/>
              </w:rPr>
              <w:t xml:space="preserve"> an AccessAble Detailed Access Guide</w:t>
            </w:r>
            <w:r w:rsidR="007C2D3F" w:rsidRPr="6166E7E3">
              <w:rPr>
                <w:rFonts w:eastAsia="Calibri"/>
                <w:kern w:val="2"/>
                <w:sz w:val="24"/>
                <w:szCs w:val="24"/>
                <w:lang w:eastAsia="en-US"/>
              </w:rPr>
              <w:t>;</w:t>
            </w:r>
          </w:p>
          <w:p w14:paraId="4DD4C644" w14:textId="12406A7A" w:rsidR="00881AD7" w:rsidRPr="008F0187" w:rsidRDefault="00881AD7" w:rsidP="00F35D73">
            <w:pPr>
              <w:numPr>
                <w:ilvl w:val="0"/>
                <w:numId w:val="82"/>
              </w:numPr>
              <w:spacing w:line="240" w:lineRule="auto"/>
              <w:contextualSpacing/>
              <w:rPr>
                <w:rFonts w:eastAsia="Calibri"/>
                <w:bCs/>
                <w:kern w:val="2"/>
                <w:sz w:val="24"/>
                <w:szCs w:val="24"/>
                <w:lang w:eastAsia="en-US"/>
              </w:rPr>
            </w:pPr>
            <w:r w:rsidRPr="008F0187">
              <w:rPr>
                <w:rFonts w:eastAsia="Calibri"/>
                <w:bCs/>
                <w:kern w:val="2"/>
                <w:sz w:val="24"/>
                <w:szCs w:val="24"/>
                <w:lang w:eastAsia="en-US"/>
              </w:rPr>
              <w:lastRenderedPageBreak/>
              <w:t xml:space="preserve">offer service adjustments, such as late check-outs or implementing a ‘fast-track’ queueing policy. </w:t>
            </w:r>
          </w:p>
          <w:p w14:paraId="76C6F624" w14:textId="7C103342" w:rsidR="00881AD7" w:rsidRPr="008F0187" w:rsidRDefault="00881AD7" w:rsidP="00F35D73">
            <w:pPr>
              <w:numPr>
                <w:ilvl w:val="0"/>
                <w:numId w:val="81"/>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provide low-cost facilities such as a hearing loop or portable ramp</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49DDC24E" w14:textId="77777777" w:rsidR="00881AD7" w:rsidRPr="008F0187" w:rsidRDefault="00881AD7" w:rsidP="00EF6330">
            <w:pPr>
              <w:spacing w:line="240" w:lineRule="auto"/>
              <w:rPr>
                <w:rFonts w:eastAsia="Calibri"/>
                <w:bCs/>
                <w:kern w:val="2"/>
                <w:sz w:val="24"/>
                <w:szCs w:val="24"/>
                <w:lang w:eastAsia="en-US"/>
              </w:rPr>
            </w:pPr>
          </w:p>
          <w:p w14:paraId="5B7414A8" w14:textId="787EBCE1"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 good time to think about </w:t>
            </w:r>
            <w:r w:rsidR="000373BA" w:rsidRPr="6166E7E3">
              <w:rPr>
                <w:rFonts w:eastAsia="Calibri"/>
                <w:kern w:val="2"/>
                <w:sz w:val="24"/>
                <w:szCs w:val="24"/>
                <w:lang w:eastAsia="en-US"/>
              </w:rPr>
              <w:t xml:space="preserve">physical </w:t>
            </w:r>
            <w:r w:rsidRPr="6166E7E3">
              <w:rPr>
                <w:rFonts w:eastAsia="Calibri"/>
                <w:kern w:val="2"/>
                <w:sz w:val="24"/>
                <w:szCs w:val="24"/>
                <w:lang w:eastAsia="en-US"/>
              </w:rPr>
              <w:t xml:space="preserve">accessibility is at the time of a new build or refurbishment: it is cheaper to build </w:t>
            </w:r>
            <w:r w:rsidR="007C2D3F" w:rsidRPr="6166E7E3">
              <w:rPr>
                <w:rFonts w:eastAsia="Calibri"/>
                <w:kern w:val="2"/>
                <w:sz w:val="24"/>
                <w:szCs w:val="24"/>
                <w:lang w:eastAsia="en-US"/>
              </w:rPr>
              <w:t>inclusive</w:t>
            </w:r>
            <w:r w:rsidRPr="6166E7E3">
              <w:rPr>
                <w:rFonts w:eastAsia="Calibri"/>
                <w:kern w:val="2"/>
                <w:sz w:val="24"/>
                <w:szCs w:val="24"/>
                <w:lang w:eastAsia="en-US"/>
              </w:rPr>
              <w:t xml:space="preserve"> features into a design rather than retro-fit them.  </w:t>
            </w:r>
          </w:p>
          <w:p w14:paraId="0F496792" w14:textId="77777777" w:rsidR="00881AD7" w:rsidRPr="008F0187" w:rsidRDefault="00881AD7" w:rsidP="00EF6330">
            <w:pPr>
              <w:spacing w:line="240" w:lineRule="auto"/>
              <w:rPr>
                <w:rFonts w:eastAsia="Calibri"/>
                <w:bCs/>
                <w:color w:val="FF0000"/>
                <w:kern w:val="2"/>
                <w:sz w:val="24"/>
                <w:szCs w:val="24"/>
                <w:lang w:eastAsia="en-US"/>
              </w:rPr>
            </w:pPr>
          </w:p>
        </w:tc>
      </w:tr>
      <w:tr w:rsidR="00881AD7" w:rsidRPr="008F0187" w14:paraId="337DDF4F" w14:textId="77777777" w:rsidTr="6166E7E3">
        <w:tc>
          <w:tcPr>
            <w:tcW w:w="3327" w:type="dxa"/>
            <w:tcBorders>
              <w:bottom w:val="single" w:sz="4" w:space="0" w:color="auto"/>
            </w:tcBorders>
            <w:shd w:val="clear" w:color="auto" w:fill="auto"/>
          </w:tcPr>
          <w:p w14:paraId="25606517" w14:textId="77777777" w:rsidR="00881AD7" w:rsidRPr="008F0187" w:rsidRDefault="00881AD7" w:rsidP="00EF6330">
            <w:pPr>
              <w:spacing w:after="160" w:line="259" w:lineRule="auto"/>
              <w:rPr>
                <w:rFonts w:eastAsia="Calibri"/>
                <w:kern w:val="2"/>
                <w:sz w:val="24"/>
                <w:szCs w:val="24"/>
                <w:lang w:eastAsia="en-US"/>
              </w:rPr>
            </w:pPr>
            <w:r w:rsidRPr="008F0187">
              <w:rPr>
                <w:rFonts w:eastAsia="Calibri"/>
                <w:kern w:val="2"/>
                <w:sz w:val="24"/>
                <w:szCs w:val="24"/>
                <w:lang w:eastAsia="en-US"/>
              </w:rPr>
              <w:lastRenderedPageBreak/>
              <w:t>“I’m not sure what to do, or where to start to be more accessible.”</w:t>
            </w:r>
          </w:p>
          <w:p w14:paraId="7E12E79D"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74BCC2EB" w14:textId="239543AD" w:rsidR="00881AD7" w:rsidRPr="008F0187" w:rsidRDefault="0038462D" w:rsidP="00EF6330">
            <w:pPr>
              <w:spacing w:line="240" w:lineRule="auto"/>
              <w:rPr>
                <w:rFonts w:eastAsia="Calibri"/>
                <w:bCs/>
                <w:kern w:val="2"/>
                <w:sz w:val="24"/>
                <w:szCs w:val="24"/>
                <w:lang w:eastAsia="en-US"/>
              </w:rPr>
            </w:pPr>
            <w:r w:rsidRPr="008F0187">
              <w:rPr>
                <w:rFonts w:eastAsia="Calibri"/>
                <w:bCs/>
                <w:kern w:val="2"/>
                <w:sz w:val="24"/>
                <w:szCs w:val="24"/>
                <w:lang w:eastAsia="en-US"/>
              </w:rPr>
              <w:t>Start with the Top 20 Tips, particularly</w:t>
            </w:r>
            <w:r w:rsidR="00881AD7" w:rsidRPr="008F0187">
              <w:rPr>
                <w:rFonts w:eastAsia="Calibri"/>
                <w:bCs/>
                <w:kern w:val="2"/>
                <w:sz w:val="24"/>
                <w:szCs w:val="24"/>
                <w:lang w:eastAsia="en-US"/>
              </w:rPr>
              <w:t>:</w:t>
            </w:r>
          </w:p>
          <w:p w14:paraId="646A6FB8" w14:textId="354F4B36" w:rsidR="00881AD7" w:rsidRPr="008F0187" w:rsidRDefault="00881AD7" w:rsidP="002E3893">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having a Detailed Access Guide</w:t>
            </w:r>
            <w:r w:rsidR="007C2D3F" w:rsidRPr="008F0187">
              <w:rPr>
                <w:rFonts w:eastAsia="Calibri"/>
                <w:bCs/>
                <w:kern w:val="2"/>
                <w:sz w:val="24"/>
                <w:szCs w:val="24"/>
                <w:lang w:eastAsia="en-US"/>
              </w:rPr>
              <w:t xml:space="preserve"> and </w:t>
            </w:r>
            <w:r w:rsidRPr="008F0187">
              <w:rPr>
                <w:rFonts w:eastAsia="Calibri"/>
                <w:bCs/>
                <w:kern w:val="2"/>
                <w:sz w:val="24"/>
                <w:szCs w:val="24"/>
                <w:lang w:eastAsia="en-US"/>
              </w:rPr>
              <w:t>ensuring this can be found easily on</w:t>
            </w:r>
            <w:r w:rsidR="007C2D3F" w:rsidRPr="008F0187">
              <w:rPr>
                <w:rFonts w:eastAsia="Calibri"/>
                <w:bCs/>
                <w:kern w:val="2"/>
                <w:sz w:val="24"/>
                <w:szCs w:val="24"/>
                <w:lang w:eastAsia="en-US"/>
              </w:rPr>
              <w:t xml:space="preserve"> your</w:t>
            </w:r>
            <w:r w:rsidRPr="008F0187">
              <w:rPr>
                <w:rFonts w:eastAsia="Calibri"/>
                <w:bCs/>
                <w:kern w:val="2"/>
                <w:sz w:val="24"/>
                <w:szCs w:val="24"/>
                <w:lang w:eastAsia="en-US"/>
              </w:rPr>
              <w:t xml:space="preserve"> website</w:t>
            </w:r>
            <w:r w:rsidR="007C2D3F" w:rsidRPr="008F0187">
              <w:rPr>
                <w:rFonts w:eastAsia="Calibri"/>
                <w:bCs/>
                <w:kern w:val="2"/>
                <w:sz w:val="24"/>
                <w:szCs w:val="24"/>
                <w:lang w:eastAsia="en-US"/>
              </w:rPr>
              <w:t>;</w:t>
            </w:r>
          </w:p>
          <w:p w14:paraId="2AE1F9E2" w14:textId="77777777" w:rsidR="007C2D3F" w:rsidRPr="008F0187" w:rsidRDefault="00881AD7" w:rsidP="007C2D3F">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ensuring </w:t>
            </w:r>
            <w:r w:rsidR="007C2D3F" w:rsidRPr="008F0187">
              <w:rPr>
                <w:rFonts w:eastAsia="Calibri"/>
                <w:bCs/>
                <w:kern w:val="2"/>
                <w:sz w:val="24"/>
                <w:szCs w:val="24"/>
                <w:lang w:eastAsia="en-US"/>
              </w:rPr>
              <w:t>your</w:t>
            </w:r>
            <w:r w:rsidRPr="008F0187">
              <w:rPr>
                <w:rFonts w:eastAsia="Calibri"/>
                <w:bCs/>
                <w:kern w:val="2"/>
                <w:sz w:val="24"/>
                <w:szCs w:val="24"/>
                <w:lang w:eastAsia="en-US"/>
              </w:rPr>
              <w:t xml:space="preserve"> website is accessible</w:t>
            </w:r>
            <w:r w:rsidR="007C2D3F" w:rsidRPr="008F0187">
              <w:rPr>
                <w:rFonts w:eastAsia="Calibri"/>
                <w:bCs/>
                <w:kern w:val="2"/>
                <w:sz w:val="24"/>
                <w:szCs w:val="24"/>
                <w:lang w:eastAsia="en-US"/>
              </w:rPr>
              <w:t>;</w:t>
            </w:r>
          </w:p>
          <w:p w14:paraId="31D9CE63" w14:textId="3C040C92" w:rsidR="00881AD7" w:rsidRPr="008F0187" w:rsidRDefault="00881AD7" w:rsidP="007C2D3F">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providing training for all staff</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to</w:t>
            </w:r>
            <w:r w:rsidR="007C2D3F" w:rsidRPr="008F0187">
              <w:rPr>
                <w:rFonts w:eastAsia="Calibri"/>
                <w:bCs/>
                <w:kern w:val="2"/>
                <w:sz w:val="24"/>
                <w:szCs w:val="24"/>
                <w:lang w:eastAsia="en-US"/>
              </w:rPr>
              <w:t xml:space="preserve"> </w:t>
            </w:r>
            <w:r w:rsidRPr="008F0187">
              <w:rPr>
                <w:rFonts w:eastAsia="Calibri"/>
                <w:bCs/>
                <w:kern w:val="2"/>
                <w:sz w:val="24"/>
                <w:szCs w:val="24"/>
                <w:lang w:eastAsia="en-US"/>
              </w:rPr>
              <w:t>help them understand the market</w:t>
            </w:r>
            <w:r w:rsidR="007C2D3F" w:rsidRPr="008F0187">
              <w:rPr>
                <w:rFonts w:eastAsia="Calibri"/>
                <w:bCs/>
                <w:kern w:val="2"/>
                <w:sz w:val="24"/>
                <w:szCs w:val="24"/>
                <w:lang w:eastAsia="en-US"/>
              </w:rPr>
              <w:t xml:space="preserve"> and have</w:t>
            </w:r>
            <w:r w:rsidRPr="008F0187">
              <w:rPr>
                <w:rFonts w:eastAsia="Calibri"/>
                <w:bCs/>
                <w:kern w:val="2"/>
                <w:sz w:val="24"/>
                <w:szCs w:val="24"/>
                <w:lang w:eastAsia="en-US"/>
              </w:rPr>
              <w:t xml:space="preserve"> confidence in serving </w:t>
            </w:r>
            <w:r w:rsidR="007C2D3F" w:rsidRPr="008F0187">
              <w:rPr>
                <w:rFonts w:eastAsia="Calibri"/>
                <w:bCs/>
                <w:kern w:val="2"/>
                <w:sz w:val="24"/>
                <w:szCs w:val="24"/>
                <w:lang w:eastAsia="en-US"/>
              </w:rPr>
              <w:t>customers</w:t>
            </w:r>
            <w:r w:rsidRPr="008F0187">
              <w:rPr>
                <w:rFonts w:eastAsia="Calibri"/>
                <w:bCs/>
                <w:kern w:val="2"/>
                <w:sz w:val="24"/>
                <w:szCs w:val="24"/>
                <w:lang w:eastAsia="en-US"/>
              </w:rPr>
              <w:t xml:space="preserve"> with accessibility requirements. </w:t>
            </w:r>
          </w:p>
          <w:p w14:paraId="0BCF8715"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7A915F96" w14:textId="77777777" w:rsidTr="6166E7E3">
        <w:tc>
          <w:tcPr>
            <w:tcW w:w="3327" w:type="dxa"/>
            <w:shd w:val="clear" w:color="auto" w:fill="E7E6E6"/>
          </w:tcPr>
          <w:p w14:paraId="7EECB9C1"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“We don’t have any disabled guests and there is no demand for accessible services and facilities, so why change?”</w:t>
            </w:r>
          </w:p>
          <w:p w14:paraId="5A9F1C12" w14:textId="77777777" w:rsidR="00881AD7" w:rsidRPr="008F0187" w:rsidRDefault="00881AD7" w:rsidP="00EF6330">
            <w:pPr>
              <w:spacing w:after="160" w:line="259" w:lineRule="auto"/>
              <w:ind w:left="31"/>
              <w:rPr>
                <w:rFonts w:eastAsia="Calibri"/>
                <w:kern w:val="2"/>
                <w:sz w:val="24"/>
                <w:szCs w:val="24"/>
                <w:lang w:eastAsia="en-US"/>
              </w:rPr>
            </w:pPr>
          </w:p>
        </w:tc>
        <w:tc>
          <w:tcPr>
            <w:tcW w:w="6023" w:type="dxa"/>
            <w:shd w:val="clear" w:color="auto" w:fill="E7E6E6"/>
          </w:tcPr>
          <w:p w14:paraId="2504BB3A"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How do you know you have not had visitors or guests with accessibility requirements? </w:t>
            </w:r>
          </w:p>
          <w:p w14:paraId="418F6DFF" w14:textId="77777777" w:rsidR="00881AD7" w:rsidRPr="008F0187" w:rsidRDefault="00881AD7" w:rsidP="00EF6330">
            <w:pPr>
              <w:spacing w:line="240" w:lineRule="auto"/>
              <w:rPr>
                <w:rFonts w:eastAsia="Calibri"/>
                <w:bCs/>
                <w:kern w:val="2"/>
                <w:sz w:val="24"/>
                <w:szCs w:val="24"/>
                <w:lang w:eastAsia="en-US"/>
              </w:rPr>
            </w:pPr>
          </w:p>
          <w:p w14:paraId="367BA5E1" w14:textId="74F07B49" w:rsidR="00881AD7" w:rsidRPr="008F0187" w:rsidRDefault="67A9FA45" w:rsidP="6166E7E3">
            <w:pPr>
              <w:numPr>
                <w:ilvl w:val="0"/>
                <w:numId w:val="83"/>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Around </w:t>
            </w:r>
            <w:r w:rsidR="00881AD7" w:rsidRPr="6166E7E3">
              <w:rPr>
                <w:rFonts w:eastAsia="Calibri"/>
                <w:kern w:val="2"/>
                <w:sz w:val="24"/>
                <w:szCs w:val="24"/>
                <w:lang w:eastAsia="en-US"/>
              </w:rPr>
              <w:t>70</w:t>
            </w:r>
            <w:r w:rsidR="50ED1943" w:rsidRPr="6166E7E3">
              <w:rPr>
                <w:rFonts w:eastAsia="Calibri"/>
                <w:sz w:val="24"/>
                <w:szCs w:val="24"/>
                <w:lang w:eastAsia="en-US"/>
              </w:rPr>
              <w:t xml:space="preserve"> to 80</w:t>
            </w:r>
            <w:r w:rsidR="00881AD7" w:rsidRPr="6166E7E3">
              <w:rPr>
                <w:rFonts w:eastAsia="Calibri"/>
                <w:kern w:val="2"/>
                <w:sz w:val="24"/>
                <w:szCs w:val="24"/>
                <w:lang w:eastAsia="en-US"/>
              </w:rPr>
              <w:t xml:space="preserve">% of disabled people have </w:t>
            </w:r>
            <w:r w:rsidRPr="6166E7E3">
              <w:rPr>
                <w:rFonts w:eastAsia="Calibri"/>
                <w:kern w:val="2"/>
                <w:sz w:val="24"/>
                <w:szCs w:val="24"/>
                <w:lang w:eastAsia="en-US"/>
              </w:rPr>
              <w:t xml:space="preserve">non-visible </w:t>
            </w:r>
            <w:r w:rsidR="00881AD7" w:rsidRPr="6166E7E3">
              <w:rPr>
                <w:rFonts w:eastAsia="Calibri"/>
                <w:kern w:val="2"/>
                <w:sz w:val="24"/>
                <w:szCs w:val="24"/>
                <w:lang w:eastAsia="en-US"/>
              </w:rPr>
              <w:t xml:space="preserve">impairments: they may, for example, have a hearing or visual impairment, or be living with dementia.  Many people are also likely to have more than one impairment.  </w:t>
            </w:r>
          </w:p>
          <w:p w14:paraId="40978533" w14:textId="77777777" w:rsidR="00881AD7" w:rsidRPr="008F0187" w:rsidRDefault="00881AD7" w:rsidP="00F35D73">
            <w:pPr>
              <w:numPr>
                <w:ilvl w:val="0"/>
                <w:numId w:val="8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They may not have said anything to the business or complained, but what has their experience been like, have they struggled or ‘made do’?  </w:t>
            </w:r>
            <w:r w:rsidRPr="008F0187">
              <w:rPr>
                <w:rFonts w:eastAsia="Calibri"/>
                <w:bCs/>
                <w:kern w:val="2"/>
                <w:sz w:val="24"/>
                <w:szCs w:val="24"/>
                <w:lang w:eastAsia="en-US"/>
              </w:rPr>
              <w:br/>
            </w:r>
          </w:p>
          <w:p w14:paraId="0FDDD4EA"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If you aim to improve accessibility in your business you can help to enhance the quality of the customer service you offer for many existing customers, as well as helping to attract new ones. </w:t>
            </w:r>
          </w:p>
          <w:p w14:paraId="4C3DD140"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0744CD29" w14:textId="77777777" w:rsidTr="6166E7E3">
        <w:tc>
          <w:tcPr>
            <w:tcW w:w="3327" w:type="dxa"/>
            <w:tcBorders>
              <w:bottom w:val="single" w:sz="4" w:space="0" w:color="auto"/>
            </w:tcBorders>
            <w:shd w:val="clear" w:color="auto" w:fill="auto"/>
          </w:tcPr>
          <w:p w14:paraId="360CE771"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 xml:space="preserve">“We have made changes to improve our accessible services and facilities and already offer these, but there is no demand for them.” </w:t>
            </w:r>
          </w:p>
          <w:p w14:paraId="2817ADE6"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2F770DD9"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How are you currently marketing and promoting your accessible services and facilities? You can:</w:t>
            </w:r>
          </w:p>
          <w:p w14:paraId="055B07A4" w14:textId="02631875" w:rsidR="00881AD7" w:rsidRPr="008F0187" w:rsidRDefault="00881AD7" w:rsidP="00F35D73">
            <w:pPr>
              <w:numPr>
                <w:ilvl w:val="0"/>
                <w:numId w:val="78"/>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have a clear link on the homepage of your website to information you are providing about accessibility</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1040CED6" w14:textId="2EADE4B2" w:rsidR="00881AD7" w:rsidRPr="008F0187" w:rsidRDefault="00881AD7" w:rsidP="6166E7E3">
            <w:pPr>
              <w:numPr>
                <w:ilvl w:val="0"/>
                <w:numId w:val="78"/>
              </w:numPr>
              <w:spacing w:line="240" w:lineRule="auto"/>
              <w:contextualSpacing/>
              <w:rPr>
                <w:rFonts w:eastAsia="Calibri"/>
                <w:kern w:val="2"/>
                <w:sz w:val="24"/>
                <w:szCs w:val="24"/>
                <w:lang w:eastAsia="en-US"/>
              </w:rPr>
            </w:pPr>
            <w:r w:rsidRPr="6166E7E3">
              <w:rPr>
                <w:rFonts w:eastAsia="Calibri"/>
                <w:kern w:val="2"/>
                <w:sz w:val="24"/>
                <w:szCs w:val="24"/>
                <w:lang w:eastAsia="en-US"/>
              </w:rPr>
              <w:t>get a Detailed Access Guide from AccessAble</w:t>
            </w:r>
            <w:r w:rsidR="007C2D3F" w:rsidRPr="6166E7E3">
              <w:rPr>
                <w:rFonts w:eastAsia="Calibri"/>
                <w:kern w:val="2"/>
                <w:sz w:val="24"/>
                <w:szCs w:val="24"/>
                <w:lang w:eastAsia="en-US"/>
              </w:rPr>
              <w:t>.</w:t>
            </w:r>
          </w:p>
          <w:p w14:paraId="214B9A52" w14:textId="77777777" w:rsidR="00881AD7" w:rsidRPr="008F0187" w:rsidRDefault="00881AD7" w:rsidP="00EF6330">
            <w:pPr>
              <w:spacing w:line="240" w:lineRule="auto"/>
              <w:rPr>
                <w:rFonts w:eastAsia="Calibri"/>
                <w:bCs/>
                <w:kern w:val="2"/>
                <w:sz w:val="24"/>
                <w:szCs w:val="24"/>
                <w:lang w:eastAsia="en-US"/>
              </w:rPr>
            </w:pPr>
          </w:p>
          <w:p w14:paraId="6C6C0691" w14:textId="77777777" w:rsidR="00881AD7" w:rsidRPr="008F0187" w:rsidRDefault="00881AD7" w:rsidP="00EF6330">
            <w:pPr>
              <w:spacing w:line="240" w:lineRule="auto"/>
              <w:rPr>
                <w:rFonts w:eastAsia="Calibri"/>
                <w:bCs/>
                <w:color w:val="FF0000"/>
                <w:kern w:val="2"/>
                <w:sz w:val="24"/>
                <w:szCs w:val="24"/>
                <w:lang w:eastAsia="en-US"/>
              </w:rPr>
            </w:pPr>
            <w:r w:rsidRPr="008F0187">
              <w:rPr>
                <w:rFonts w:eastAsia="Calibri"/>
                <w:bCs/>
                <w:kern w:val="2"/>
                <w:sz w:val="24"/>
                <w:szCs w:val="24"/>
                <w:lang w:eastAsia="en-US"/>
              </w:rPr>
              <w:t>And many more, which we will cover later in this toolkit.</w:t>
            </w:r>
          </w:p>
        </w:tc>
      </w:tr>
      <w:tr w:rsidR="00881AD7" w:rsidRPr="008F0187" w14:paraId="0AEE5D67" w14:textId="77777777" w:rsidTr="6166E7E3">
        <w:tc>
          <w:tcPr>
            <w:tcW w:w="3327" w:type="dxa"/>
            <w:shd w:val="clear" w:color="auto" w:fill="E7E6E6"/>
          </w:tcPr>
          <w:p w14:paraId="757F4155" w14:textId="77777777" w:rsidR="00881AD7" w:rsidRPr="008F0187" w:rsidRDefault="00881AD7" w:rsidP="00EF6330">
            <w:pPr>
              <w:spacing w:line="240" w:lineRule="auto"/>
              <w:contextualSpacing/>
              <w:rPr>
                <w:rFonts w:eastAsia="Calibri"/>
                <w:iCs/>
                <w:sz w:val="24"/>
                <w:szCs w:val="24"/>
                <w:lang w:eastAsia="en-US"/>
              </w:rPr>
            </w:pPr>
            <w:r w:rsidRPr="008F0187">
              <w:rPr>
                <w:rFonts w:eastAsia="Calibri"/>
                <w:iCs/>
                <w:sz w:val="24"/>
                <w:szCs w:val="24"/>
                <w:lang w:eastAsia="en-US"/>
              </w:rPr>
              <w:lastRenderedPageBreak/>
              <w:t>“We operate from an historic and listed property so we can’t make any changes.”</w:t>
            </w:r>
          </w:p>
          <w:p w14:paraId="2DFA56DC" w14:textId="77777777" w:rsidR="00881AD7" w:rsidRPr="008F0187" w:rsidRDefault="00881AD7" w:rsidP="00EF6330">
            <w:pPr>
              <w:spacing w:line="240" w:lineRule="auto"/>
              <w:rPr>
                <w:rFonts w:eastAsia="Calibri"/>
                <w:b/>
                <w:kern w:val="2"/>
                <w:sz w:val="24"/>
                <w:szCs w:val="24"/>
                <w:lang w:eastAsia="en-US"/>
              </w:rPr>
            </w:pPr>
          </w:p>
        </w:tc>
        <w:tc>
          <w:tcPr>
            <w:tcW w:w="6023" w:type="dxa"/>
            <w:shd w:val="clear" w:color="auto" w:fill="E7E6E6"/>
          </w:tcPr>
          <w:p w14:paraId="77E30EDC" w14:textId="39E49294" w:rsidR="00881AD7" w:rsidRPr="008F0187" w:rsidRDefault="00881AD7" w:rsidP="00EF6330">
            <w:pPr>
              <w:spacing w:line="240" w:lineRule="auto"/>
              <w:rPr>
                <w:rFonts w:eastAsia="Calibri"/>
                <w:color w:val="000000"/>
                <w:sz w:val="24"/>
                <w:szCs w:val="24"/>
                <w:lang w:eastAsia="en-US"/>
              </w:rPr>
            </w:pPr>
            <w:r w:rsidRPr="008F0187">
              <w:rPr>
                <w:rFonts w:eastAsia="Calibri"/>
                <w:color w:val="000000"/>
                <w:sz w:val="24"/>
                <w:szCs w:val="24"/>
                <w:lang w:eastAsia="en-US"/>
              </w:rPr>
              <w:t>Operating from a</w:t>
            </w:r>
            <w:r w:rsidR="003C20AB" w:rsidRPr="008F0187">
              <w:rPr>
                <w:rFonts w:eastAsia="Calibri"/>
                <w:color w:val="000000"/>
                <w:sz w:val="24"/>
                <w:szCs w:val="24"/>
                <w:lang w:eastAsia="en-US"/>
              </w:rPr>
              <w:t>n</w:t>
            </w:r>
            <w:r w:rsidRPr="008F0187">
              <w:rPr>
                <w:rFonts w:eastAsia="Calibri"/>
                <w:color w:val="000000"/>
                <w:sz w:val="24"/>
                <w:szCs w:val="24"/>
                <w:lang w:eastAsia="en-US"/>
              </w:rPr>
              <w:t xml:space="preserve"> historic or listed property does not necessarily prevent you from making changes to the building. </w:t>
            </w:r>
          </w:p>
          <w:p w14:paraId="5CBDFF10" w14:textId="77777777" w:rsidR="00881AD7" w:rsidRPr="008F0187" w:rsidRDefault="00881AD7" w:rsidP="00EF6330">
            <w:pPr>
              <w:spacing w:line="240" w:lineRule="auto"/>
              <w:rPr>
                <w:rFonts w:eastAsia="Calibri"/>
                <w:color w:val="000000"/>
                <w:sz w:val="24"/>
                <w:szCs w:val="24"/>
                <w:lang w:eastAsia="en-US"/>
              </w:rPr>
            </w:pPr>
          </w:p>
          <w:p w14:paraId="7FEEED70" w14:textId="77777777" w:rsidR="00881AD7" w:rsidRPr="008F0187" w:rsidRDefault="00881AD7" w:rsidP="00EF6330">
            <w:pPr>
              <w:spacing w:line="240" w:lineRule="auto"/>
              <w:rPr>
                <w:rFonts w:eastAsia="Calibri"/>
                <w:bCs/>
                <w:kern w:val="2"/>
                <w:sz w:val="24"/>
                <w:szCs w:val="24"/>
                <w:lang w:eastAsia="en-US"/>
              </w:rPr>
            </w:pPr>
            <w:r w:rsidRPr="008F0187">
              <w:rPr>
                <w:rFonts w:eastAsia="Calibri"/>
                <w:color w:val="000000"/>
                <w:sz w:val="24"/>
                <w:szCs w:val="24"/>
                <w:lang w:eastAsia="en-US"/>
              </w:rPr>
              <w:t xml:space="preserve">Historic England’s ‘Easy Access’ guides are a good place to start! </w:t>
            </w:r>
          </w:p>
          <w:p w14:paraId="0C17DFB8"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6B35A147" w14:textId="77777777" w:rsidTr="6166E7E3">
        <w:tc>
          <w:tcPr>
            <w:tcW w:w="3327" w:type="dxa"/>
            <w:tcBorders>
              <w:bottom w:val="single" w:sz="4" w:space="0" w:color="auto"/>
            </w:tcBorders>
            <w:shd w:val="clear" w:color="auto" w:fill="auto"/>
          </w:tcPr>
          <w:p w14:paraId="7581FDCC" w14:textId="77777777" w:rsidR="00881AD7" w:rsidRPr="008F0187" w:rsidRDefault="00881AD7" w:rsidP="6166E7E3">
            <w:pPr>
              <w:spacing w:after="160" w:line="259" w:lineRule="auto"/>
              <w:ind w:left="31"/>
              <w:rPr>
                <w:rFonts w:eastAsia="Calibri"/>
                <w:kern w:val="2"/>
                <w:sz w:val="24"/>
                <w:szCs w:val="24"/>
                <w:lang w:eastAsia="en-US"/>
              </w:rPr>
            </w:pPr>
            <w:r w:rsidRPr="6166E7E3">
              <w:rPr>
                <w:rFonts w:eastAsia="Calibri"/>
                <w:kern w:val="2"/>
                <w:sz w:val="24"/>
                <w:szCs w:val="24"/>
                <w:lang w:eastAsia="en-US"/>
              </w:rPr>
              <w:t>“As a small business with a large number of steps leading to the main door and no space for an accessible toilet we can’t really be fully accessible.”</w:t>
            </w:r>
          </w:p>
        </w:tc>
        <w:tc>
          <w:tcPr>
            <w:tcW w:w="6023" w:type="dxa"/>
            <w:tcBorders>
              <w:bottom w:val="single" w:sz="4" w:space="0" w:color="auto"/>
            </w:tcBorders>
            <w:shd w:val="clear" w:color="auto" w:fill="auto"/>
          </w:tcPr>
          <w:p w14:paraId="16F282F5" w14:textId="00F4631E" w:rsidR="00881AD7" w:rsidRPr="008F0187" w:rsidRDefault="0038462D" w:rsidP="6166E7E3">
            <w:pPr>
              <w:spacing w:line="240" w:lineRule="auto"/>
              <w:rPr>
                <w:rFonts w:eastAsia="Calibri"/>
                <w:kern w:val="2"/>
                <w:sz w:val="24"/>
                <w:szCs w:val="24"/>
                <w:lang w:eastAsia="en-US"/>
              </w:rPr>
            </w:pPr>
            <w:r w:rsidRPr="6166E7E3">
              <w:rPr>
                <w:rFonts w:eastAsia="Calibri"/>
                <w:kern w:val="2"/>
                <w:sz w:val="24"/>
                <w:szCs w:val="24"/>
                <w:lang w:eastAsia="en-US"/>
              </w:rPr>
              <w:t>T</w:t>
            </w:r>
            <w:r w:rsidR="00881AD7" w:rsidRPr="6166E7E3">
              <w:rPr>
                <w:rFonts w:eastAsia="Calibri"/>
                <w:kern w:val="2"/>
                <w:sz w:val="24"/>
                <w:szCs w:val="24"/>
                <w:lang w:eastAsia="en-US"/>
              </w:rPr>
              <w:t xml:space="preserve">he term ‘fully accessible’ is a fallacy; it’s just not possible to create such an environment or experience. </w:t>
            </w:r>
          </w:p>
          <w:p w14:paraId="60027F67" w14:textId="77777777" w:rsidR="00881AD7" w:rsidRPr="008F0187" w:rsidRDefault="00881AD7" w:rsidP="00EF6330">
            <w:pPr>
              <w:spacing w:line="240" w:lineRule="auto"/>
              <w:rPr>
                <w:rFonts w:eastAsia="Calibri"/>
                <w:bCs/>
                <w:kern w:val="2"/>
                <w:sz w:val="24"/>
                <w:szCs w:val="24"/>
                <w:lang w:eastAsia="en-US"/>
              </w:rPr>
            </w:pPr>
          </w:p>
          <w:p w14:paraId="5ADE82BC" w14:textId="539C96B5"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If making structural changes is not possible, this may mean that you are not accessible to some people with limited mobility. However, this does not mean you cannot welcome and serve other people with accessibility requirements. </w:t>
            </w:r>
            <w:r w:rsidR="008A222A" w:rsidRPr="008F0187">
              <w:rPr>
                <w:rFonts w:eastAsia="Calibri"/>
                <w:bCs/>
                <w:kern w:val="2"/>
                <w:sz w:val="24"/>
                <w:szCs w:val="24"/>
                <w:lang w:eastAsia="en-US"/>
              </w:rPr>
              <w:t>Every business can be accessible to somebody – consider people with hearing impairments, for example.</w:t>
            </w:r>
          </w:p>
          <w:p w14:paraId="254A4ADA" w14:textId="77777777" w:rsidR="00881AD7" w:rsidRPr="008F0187" w:rsidRDefault="00881AD7" w:rsidP="00EF6330">
            <w:pPr>
              <w:spacing w:line="240" w:lineRule="auto"/>
              <w:rPr>
                <w:rFonts w:eastAsia="Calibri"/>
                <w:bCs/>
                <w:kern w:val="2"/>
                <w:sz w:val="24"/>
                <w:szCs w:val="24"/>
                <w:lang w:eastAsia="en-US"/>
              </w:rPr>
            </w:pPr>
          </w:p>
          <w:p w14:paraId="2E265DE5" w14:textId="77777777" w:rsidR="00881AD7" w:rsidRPr="008F0187" w:rsidRDefault="00881AD7" w:rsidP="00EF6330">
            <w:pPr>
              <w:spacing w:line="240" w:lineRule="auto"/>
              <w:rPr>
                <w:rFonts w:eastAsia="Calibri"/>
                <w:bCs/>
                <w:kern w:val="2"/>
                <w:sz w:val="24"/>
                <w:szCs w:val="24"/>
                <w:lang w:eastAsia="en-US"/>
              </w:rPr>
            </w:pPr>
            <w:r w:rsidRPr="008F0187">
              <w:rPr>
                <w:rFonts w:eastAsia="Calibri"/>
                <w:color w:val="000000"/>
                <w:sz w:val="24"/>
                <w:szCs w:val="24"/>
                <w:lang w:eastAsia="en-US"/>
              </w:rPr>
              <w:t>Read on for more hints and tips!</w:t>
            </w:r>
          </w:p>
          <w:p w14:paraId="10ECE5B9"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2D06EBCB" w14:textId="77777777" w:rsidTr="6166E7E3">
        <w:tc>
          <w:tcPr>
            <w:tcW w:w="3327" w:type="dxa"/>
            <w:shd w:val="clear" w:color="auto" w:fill="E7E6E6"/>
          </w:tcPr>
          <w:p w14:paraId="03790E0B" w14:textId="77777777" w:rsidR="00881AD7" w:rsidRPr="008F0187" w:rsidRDefault="00881AD7" w:rsidP="00EF6330">
            <w:pPr>
              <w:spacing w:line="240" w:lineRule="auto"/>
              <w:ind w:left="30"/>
              <w:contextualSpacing/>
              <w:rPr>
                <w:rFonts w:eastAsia="Calibri"/>
                <w:iCs/>
                <w:sz w:val="24"/>
                <w:szCs w:val="24"/>
                <w:lang w:eastAsia="en-US"/>
              </w:rPr>
            </w:pPr>
            <w:r w:rsidRPr="008F0187">
              <w:rPr>
                <w:rFonts w:eastAsia="Calibri"/>
                <w:iCs/>
                <w:sz w:val="24"/>
                <w:szCs w:val="24"/>
                <w:lang w:eastAsia="en-US"/>
              </w:rPr>
              <w:t>“My business is doing well, with regular and repeat customers, so why should I change anything?”</w:t>
            </w:r>
          </w:p>
          <w:p w14:paraId="561C692D" w14:textId="77777777" w:rsidR="00881AD7" w:rsidRPr="008F0187" w:rsidRDefault="00881AD7" w:rsidP="00EF6330">
            <w:pPr>
              <w:spacing w:line="240" w:lineRule="auto"/>
              <w:ind w:left="30"/>
              <w:contextualSpacing/>
              <w:rPr>
                <w:rFonts w:eastAsia="Calibri"/>
                <w:iCs/>
                <w:sz w:val="24"/>
                <w:szCs w:val="24"/>
                <w:lang w:eastAsia="en-US"/>
              </w:rPr>
            </w:pPr>
          </w:p>
        </w:tc>
        <w:tc>
          <w:tcPr>
            <w:tcW w:w="6023" w:type="dxa"/>
            <w:shd w:val="clear" w:color="auto" w:fill="E7E6E6"/>
          </w:tcPr>
          <w:p w14:paraId="1AFBD17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Accessibility isn’t just about increasing customer numbers.  Businesses which have regular and repeat customers need to ‘grow with them’: as these visitors grow older and their accessibility needs increase, the business will need to adapt to meet these needs. </w:t>
            </w:r>
          </w:p>
          <w:p w14:paraId="49A0A910" w14:textId="77777777" w:rsidR="00881AD7" w:rsidRPr="008F0187" w:rsidRDefault="00881AD7" w:rsidP="00EF6330">
            <w:pPr>
              <w:spacing w:line="240" w:lineRule="auto"/>
              <w:rPr>
                <w:rFonts w:eastAsia="Calibri"/>
                <w:bCs/>
                <w:kern w:val="2"/>
                <w:sz w:val="24"/>
                <w:szCs w:val="24"/>
                <w:lang w:eastAsia="en-US"/>
              </w:rPr>
            </w:pPr>
          </w:p>
          <w:p w14:paraId="33829FE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However, this does not mean you should wait to make accessibility improvements. Many existing customers may well already have accessibility requirements and meeting these can help to improve the quality of their experience with a business.  </w:t>
            </w:r>
          </w:p>
          <w:p w14:paraId="353E547D" w14:textId="77777777" w:rsidR="00881AD7" w:rsidRPr="008F0187" w:rsidRDefault="00881AD7" w:rsidP="00EF6330">
            <w:pPr>
              <w:spacing w:line="240" w:lineRule="auto"/>
              <w:rPr>
                <w:rFonts w:eastAsia="Calibri"/>
                <w:bCs/>
                <w:kern w:val="2"/>
                <w:sz w:val="24"/>
                <w:szCs w:val="24"/>
                <w:lang w:eastAsia="en-US"/>
              </w:rPr>
            </w:pPr>
          </w:p>
          <w:p w14:paraId="333C0FE2"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discuss changes that you can start to make now in this toolkit.</w:t>
            </w:r>
          </w:p>
          <w:p w14:paraId="223A2E17"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317F30CD" w14:textId="77777777" w:rsidTr="6166E7E3">
        <w:tc>
          <w:tcPr>
            <w:tcW w:w="3327" w:type="dxa"/>
            <w:shd w:val="clear" w:color="auto" w:fill="auto"/>
          </w:tcPr>
          <w:p w14:paraId="653B922A" w14:textId="77777777" w:rsidR="00881AD7" w:rsidRPr="008F0187" w:rsidRDefault="00881AD7" w:rsidP="6166E7E3">
            <w:pPr>
              <w:spacing w:line="240" w:lineRule="auto"/>
              <w:contextualSpacing/>
              <w:rPr>
                <w:rFonts w:eastAsia="Calibri"/>
                <w:sz w:val="24"/>
                <w:szCs w:val="24"/>
                <w:lang w:eastAsia="en-US"/>
              </w:rPr>
            </w:pPr>
            <w:r w:rsidRPr="6166E7E3">
              <w:rPr>
                <w:rFonts w:eastAsia="Calibri"/>
                <w:sz w:val="24"/>
                <w:szCs w:val="24"/>
                <w:lang w:eastAsia="en-US"/>
              </w:rPr>
              <w:t>“For areas of natural beauty, we would destroy the ‘sense of place’, the beauty of what people come to see, if we make adaptations”.</w:t>
            </w:r>
          </w:p>
        </w:tc>
        <w:tc>
          <w:tcPr>
            <w:tcW w:w="6023" w:type="dxa"/>
            <w:shd w:val="clear" w:color="auto" w:fill="auto"/>
          </w:tcPr>
          <w:p w14:paraId="39634C9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There is a lot of guidance which exists to support the management of areas of natural beauty. Making these areas welcoming and inclusive does not have to mean damaging the ‘spirit of place’.</w:t>
            </w:r>
          </w:p>
        </w:tc>
      </w:tr>
    </w:tbl>
    <w:p w14:paraId="777FF56C" w14:textId="77777777" w:rsidR="00881AD7" w:rsidRPr="008F0187" w:rsidRDefault="00881AD7" w:rsidP="00881AD7">
      <w:pPr>
        <w:spacing w:line="240" w:lineRule="auto"/>
        <w:rPr>
          <w:sz w:val="24"/>
          <w:szCs w:val="24"/>
        </w:rPr>
      </w:pPr>
    </w:p>
    <w:p w14:paraId="395887A9" w14:textId="77777777" w:rsidR="00313482" w:rsidRPr="008F0187" w:rsidRDefault="00313482">
      <w:pPr>
        <w:spacing w:line="240" w:lineRule="auto"/>
        <w:rPr>
          <w:sz w:val="24"/>
          <w:szCs w:val="24"/>
        </w:rPr>
      </w:pPr>
    </w:p>
    <w:p w14:paraId="14593FA8" w14:textId="77777777" w:rsidR="00313482" w:rsidRPr="008F0187" w:rsidRDefault="00FD454F">
      <w:pPr>
        <w:spacing w:line="240" w:lineRule="auto"/>
        <w:rPr>
          <w:iCs/>
          <w:sz w:val="24"/>
          <w:szCs w:val="24"/>
        </w:rPr>
      </w:pPr>
      <w:r w:rsidRPr="008F0187">
        <w:rPr>
          <w:iCs/>
          <w:sz w:val="24"/>
          <w:szCs w:val="24"/>
        </w:rPr>
        <w:t>A Moment for Reflection</w:t>
      </w:r>
    </w:p>
    <w:p w14:paraId="7464F328" w14:textId="77777777" w:rsidR="000138F5" w:rsidRPr="008F0187" w:rsidRDefault="00FD454F">
      <w:pPr>
        <w:spacing w:line="240" w:lineRule="auto"/>
        <w:rPr>
          <w:iCs/>
          <w:sz w:val="24"/>
          <w:szCs w:val="24"/>
        </w:rPr>
      </w:pPr>
      <w:r w:rsidRPr="008F0187">
        <w:rPr>
          <w:iCs/>
          <w:sz w:val="24"/>
          <w:szCs w:val="24"/>
        </w:rPr>
        <w:t>How have you previously defined accessibility? Has this definition changed?</w:t>
      </w:r>
    </w:p>
    <w:p w14:paraId="41999DBA" w14:textId="77777777" w:rsidR="00881AD7" w:rsidRPr="008F0187" w:rsidRDefault="00881AD7">
      <w:pPr>
        <w:spacing w:line="240" w:lineRule="auto"/>
        <w:rPr>
          <w:color w:val="B45F06"/>
          <w:sz w:val="24"/>
          <w:szCs w:val="24"/>
        </w:rPr>
      </w:pPr>
    </w:p>
    <w:p w14:paraId="21904B4C" w14:textId="13D0F057" w:rsidR="00313482" w:rsidRPr="008F0187" w:rsidRDefault="00FD454F" w:rsidP="00677489">
      <w:pPr>
        <w:pStyle w:val="Heading2"/>
      </w:pPr>
      <w:bookmarkStart w:id="18" w:name="_Toc193971940"/>
      <w:r w:rsidRPr="008F0187">
        <w:t xml:space="preserve">Section </w:t>
      </w:r>
      <w:r w:rsidR="00923634" w:rsidRPr="008F0187">
        <w:t>2</w:t>
      </w:r>
      <w:r w:rsidRPr="008F0187">
        <w:t xml:space="preserve">: The </w:t>
      </w:r>
      <w:r w:rsidR="00294032" w:rsidRPr="008F0187">
        <w:t>b</w:t>
      </w:r>
      <w:r w:rsidR="000138F5" w:rsidRPr="008F0187">
        <w:t xml:space="preserve">enefits of </w:t>
      </w:r>
      <w:r w:rsidR="00294032" w:rsidRPr="008F0187">
        <w:t>p</w:t>
      </w:r>
      <w:r w:rsidR="00C6710B" w:rsidRPr="008F0187">
        <w:t>roviding</w:t>
      </w:r>
      <w:r w:rsidR="000138F5" w:rsidRPr="008F0187">
        <w:t xml:space="preserve"> an </w:t>
      </w:r>
      <w:r w:rsidR="00294032" w:rsidRPr="008F0187">
        <w:t>i</w:t>
      </w:r>
      <w:r w:rsidR="000138F5" w:rsidRPr="008F0187">
        <w:t xml:space="preserve">nclusive </w:t>
      </w:r>
      <w:r w:rsidR="00294032" w:rsidRPr="008F0187">
        <w:t>e</w:t>
      </w:r>
      <w:r w:rsidR="000138F5" w:rsidRPr="008F0187">
        <w:t>xperience</w:t>
      </w:r>
      <w:bookmarkEnd w:id="18"/>
      <w:r w:rsidRPr="008F0187">
        <w:t xml:space="preserve"> </w:t>
      </w:r>
    </w:p>
    <w:p w14:paraId="37A5605A" w14:textId="77777777" w:rsidR="00313482" w:rsidRPr="008F0187" w:rsidRDefault="00313482">
      <w:pPr>
        <w:spacing w:line="240" w:lineRule="auto"/>
        <w:rPr>
          <w:b/>
          <w:sz w:val="24"/>
          <w:szCs w:val="24"/>
        </w:rPr>
      </w:pPr>
    </w:p>
    <w:p w14:paraId="434C0D2B" w14:textId="77777777" w:rsidR="00313482" w:rsidRPr="008F0187" w:rsidRDefault="00FD454F">
      <w:pPr>
        <w:spacing w:line="240" w:lineRule="auto"/>
        <w:rPr>
          <w:b/>
          <w:sz w:val="24"/>
          <w:szCs w:val="24"/>
        </w:rPr>
      </w:pPr>
      <w:r w:rsidRPr="008F0187">
        <w:rPr>
          <w:b/>
          <w:sz w:val="24"/>
          <w:szCs w:val="24"/>
        </w:rPr>
        <w:t>Three Top Tips for this section:</w:t>
      </w:r>
    </w:p>
    <w:p w14:paraId="57A205CF" w14:textId="77777777" w:rsidR="00313482" w:rsidRPr="008F0187" w:rsidRDefault="00313482">
      <w:pPr>
        <w:spacing w:line="240" w:lineRule="auto"/>
        <w:rPr>
          <w:b/>
          <w:sz w:val="24"/>
          <w:szCs w:val="24"/>
        </w:rPr>
      </w:pPr>
    </w:p>
    <w:p w14:paraId="7DC5B235" w14:textId="3B34AAD5" w:rsidR="00F023D0" w:rsidRPr="008F0187" w:rsidRDefault="00FD454F" w:rsidP="007014CA">
      <w:pPr>
        <w:pStyle w:val="ListParagraph"/>
        <w:numPr>
          <w:ilvl w:val="0"/>
          <w:numId w:val="64"/>
        </w:numPr>
        <w:spacing w:line="240" w:lineRule="auto"/>
        <w:rPr>
          <w:b/>
          <w:sz w:val="24"/>
          <w:szCs w:val="24"/>
        </w:rPr>
      </w:pPr>
      <w:r w:rsidRPr="008F0187">
        <w:rPr>
          <w:b/>
          <w:sz w:val="24"/>
          <w:szCs w:val="24"/>
        </w:rPr>
        <w:t xml:space="preserve">The spending power of disabled people and their households is called the Purple Pound. The </w:t>
      </w:r>
      <w:r w:rsidR="00F63E3E" w:rsidRPr="008F0187">
        <w:rPr>
          <w:b/>
          <w:sz w:val="24"/>
          <w:szCs w:val="24"/>
        </w:rPr>
        <w:t>annual</w:t>
      </w:r>
      <w:r w:rsidRPr="008F0187">
        <w:rPr>
          <w:b/>
          <w:sz w:val="24"/>
          <w:szCs w:val="24"/>
        </w:rPr>
        <w:t xml:space="preserve"> tourism Purple Pound in England alone is </w:t>
      </w:r>
      <w:r w:rsidR="00504599" w:rsidRPr="008F0187">
        <w:rPr>
          <w:b/>
          <w:sz w:val="24"/>
          <w:szCs w:val="24"/>
        </w:rPr>
        <w:t>estimated to be worth £14.6</w:t>
      </w:r>
      <w:r w:rsidRPr="008F0187">
        <w:rPr>
          <w:b/>
          <w:sz w:val="24"/>
          <w:szCs w:val="24"/>
        </w:rPr>
        <w:t xml:space="preserve"> billion</w:t>
      </w:r>
      <w:r w:rsidR="00F023D0" w:rsidRPr="008F0187">
        <w:rPr>
          <w:b/>
          <w:sz w:val="24"/>
          <w:szCs w:val="24"/>
        </w:rPr>
        <w:t>.</w:t>
      </w:r>
    </w:p>
    <w:p w14:paraId="24529D8E" w14:textId="77777777" w:rsidR="00F023D0" w:rsidRPr="008F0187" w:rsidRDefault="00F023D0">
      <w:pPr>
        <w:spacing w:line="240" w:lineRule="auto"/>
        <w:ind w:left="720"/>
        <w:rPr>
          <w:b/>
          <w:sz w:val="24"/>
          <w:szCs w:val="24"/>
        </w:rPr>
      </w:pPr>
    </w:p>
    <w:p w14:paraId="107325A2" w14:textId="77777777" w:rsidR="00313482" w:rsidRPr="008F0187" w:rsidRDefault="00F023D0" w:rsidP="007014CA">
      <w:pPr>
        <w:pStyle w:val="ListParagraph"/>
        <w:numPr>
          <w:ilvl w:val="0"/>
          <w:numId w:val="64"/>
        </w:numPr>
        <w:spacing w:line="240" w:lineRule="auto"/>
        <w:rPr>
          <w:b/>
          <w:sz w:val="24"/>
          <w:szCs w:val="24"/>
        </w:rPr>
      </w:pPr>
      <w:r w:rsidRPr="008F0187">
        <w:rPr>
          <w:b/>
          <w:sz w:val="24"/>
          <w:szCs w:val="24"/>
        </w:rPr>
        <w:t>There is a collective responsibility to remove disabling barriers in society. Aim for continuous progress</w:t>
      </w:r>
      <w:r w:rsidR="00B042D4" w:rsidRPr="008F0187">
        <w:rPr>
          <w:b/>
          <w:sz w:val="24"/>
          <w:szCs w:val="24"/>
        </w:rPr>
        <w:t xml:space="preserve"> rather than perfection.</w:t>
      </w:r>
    </w:p>
    <w:p w14:paraId="2C77718C" w14:textId="77777777" w:rsidR="00F023D0" w:rsidRPr="008F0187" w:rsidRDefault="00F023D0">
      <w:pPr>
        <w:spacing w:line="240" w:lineRule="auto"/>
        <w:rPr>
          <w:b/>
          <w:sz w:val="24"/>
          <w:szCs w:val="24"/>
        </w:rPr>
      </w:pPr>
    </w:p>
    <w:p w14:paraId="7D4BDC73" w14:textId="77777777" w:rsidR="00313482" w:rsidRPr="008F0187" w:rsidRDefault="00FD454F" w:rsidP="6166E7E3">
      <w:pPr>
        <w:pStyle w:val="ListParagraph"/>
        <w:numPr>
          <w:ilvl w:val="0"/>
          <w:numId w:val="64"/>
        </w:numPr>
        <w:spacing w:line="240" w:lineRule="auto"/>
        <w:rPr>
          <w:b/>
          <w:bCs/>
          <w:sz w:val="24"/>
          <w:szCs w:val="24"/>
        </w:rPr>
      </w:pPr>
      <w:r w:rsidRPr="6166E7E3">
        <w:rPr>
          <w:b/>
          <w:bCs/>
          <w:sz w:val="24"/>
          <w:szCs w:val="24"/>
        </w:rPr>
        <w:t>All businesses have a legal duty to not discriminate against disabled people</w:t>
      </w:r>
      <w:r w:rsidR="00B042D4" w:rsidRPr="6166E7E3">
        <w:rPr>
          <w:b/>
          <w:bCs/>
          <w:sz w:val="24"/>
          <w:szCs w:val="24"/>
        </w:rPr>
        <w:t xml:space="preserve"> under</w:t>
      </w:r>
      <w:r w:rsidRPr="6166E7E3">
        <w:rPr>
          <w:b/>
          <w:bCs/>
          <w:sz w:val="24"/>
          <w:szCs w:val="24"/>
        </w:rPr>
        <w:t xml:space="preserve"> the Equality Act 2010. </w:t>
      </w:r>
      <w:r w:rsidR="00B042D4" w:rsidRPr="6166E7E3">
        <w:rPr>
          <w:b/>
          <w:bCs/>
          <w:sz w:val="24"/>
          <w:szCs w:val="24"/>
        </w:rPr>
        <w:t>Information</w:t>
      </w:r>
      <w:r w:rsidR="004B7C4F" w:rsidRPr="6166E7E3">
        <w:rPr>
          <w:b/>
          <w:bCs/>
          <w:sz w:val="24"/>
          <w:szCs w:val="24"/>
        </w:rPr>
        <w:t xml:space="preserve"> and links to additional guidance in this section </w:t>
      </w:r>
      <w:r w:rsidRPr="6166E7E3">
        <w:rPr>
          <w:b/>
          <w:bCs/>
          <w:sz w:val="24"/>
          <w:szCs w:val="24"/>
        </w:rPr>
        <w:t>will help ensure you are getting it right.</w:t>
      </w:r>
    </w:p>
    <w:p w14:paraId="62552AC0" w14:textId="77777777" w:rsidR="00313482" w:rsidRPr="008F0187" w:rsidRDefault="00313482">
      <w:pPr>
        <w:spacing w:line="240" w:lineRule="auto"/>
        <w:rPr>
          <w:b/>
          <w:sz w:val="24"/>
          <w:szCs w:val="24"/>
        </w:rPr>
      </w:pPr>
    </w:p>
    <w:p w14:paraId="7AFBB327" w14:textId="609CCB92" w:rsidR="00313482" w:rsidRPr="008F0187" w:rsidRDefault="00FD454F" w:rsidP="00056C5A">
      <w:pPr>
        <w:pStyle w:val="Heading3"/>
      </w:pPr>
      <w:bookmarkStart w:id="19" w:name="_Toc193971941"/>
      <w:r w:rsidRPr="008F0187">
        <w:t xml:space="preserve">Why </w:t>
      </w:r>
      <w:r w:rsidR="00294032" w:rsidRPr="008F0187">
        <w:t>a</w:t>
      </w:r>
      <w:r w:rsidRPr="008F0187">
        <w:t xml:space="preserve">ccessibility </w:t>
      </w:r>
      <w:r w:rsidR="00294032" w:rsidRPr="008F0187">
        <w:t>m</w:t>
      </w:r>
      <w:r w:rsidRPr="008F0187">
        <w:t>atters</w:t>
      </w:r>
      <w:bookmarkEnd w:id="19"/>
    </w:p>
    <w:p w14:paraId="59F4FEEF" w14:textId="77777777" w:rsidR="00056C5A" w:rsidRPr="008F0187" w:rsidRDefault="00056C5A" w:rsidP="00056C5A"/>
    <w:p w14:paraId="2514D003" w14:textId="77777777" w:rsidR="00313482" w:rsidRPr="008F0187" w:rsidRDefault="00FD454F" w:rsidP="6166E7E3">
      <w:pPr>
        <w:spacing w:after="240" w:line="240" w:lineRule="auto"/>
        <w:rPr>
          <w:sz w:val="24"/>
          <w:szCs w:val="24"/>
        </w:rPr>
      </w:pPr>
      <w:r w:rsidRPr="6166E7E3">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8F0187" w:rsidRDefault="0003077F" w:rsidP="6166E7E3">
      <w:pPr>
        <w:shd w:val="clear" w:color="auto" w:fill="FFFFFF" w:themeFill="background1"/>
        <w:spacing w:before="240" w:after="240" w:line="240" w:lineRule="auto"/>
        <w:rPr>
          <w:sz w:val="24"/>
          <w:szCs w:val="24"/>
        </w:rPr>
      </w:pPr>
      <w:bookmarkStart w:id="20" w:name="_Hlk146814438"/>
      <w:bookmarkStart w:id="21" w:name="_Hlk143082159"/>
      <w:r w:rsidRPr="6166E7E3">
        <w:rPr>
          <w:sz w:val="24"/>
          <w:szCs w:val="24"/>
        </w:rPr>
        <w:t xml:space="preserve">In this country </w:t>
      </w:r>
      <w:r w:rsidR="00E13FDD" w:rsidRPr="6166E7E3">
        <w:rPr>
          <w:sz w:val="24"/>
          <w:szCs w:val="24"/>
        </w:rPr>
        <w:t xml:space="preserve">almost </w:t>
      </w:r>
      <w:r w:rsidRPr="6166E7E3">
        <w:rPr>
          <w:sz w:val="24"/>
          <w:szCs w:val="24"/>
        </w:rPr>
        <w:t xml:space="preserve">one in </w:t>
      </w:r>
      <w:r w:rsidR="00E13FDD" w:rsidRPr="6166E7E3">
        <w:rPr>
          <w:sz w:val="24"/>
          <w:szCs w:val="24"/>
        </w:rPr>
        <w:t>four</w:t>
      </w:r>
      <w:r w:rsidRPr="6166E7E3">
        <w:rPr>
          <w:sz w:val="24"/>
          <w:szCs w:val="24"/>
        </w:rPr>
        <w:t xml:space="preserve"> people are disabled (</w:t>
      </w:r>
      <w:hyperlink r:id="rId54" w:anchor="disability-1]">
        <w:r w:rsidRPr="6166E7E3">
          <w:rPr>
            <w:rStyle w:val="Hyperlink"/>
            <w:sz w:val="24"/>
            <w:szCs w:val="24"/>
          </w:rPr>
          <w:t>Department for Work and Pensions</w:t>
        </w:r>
      </w:hyperlink>
      <w:bookmarkEnd w:id="20"/>
      <w:r w:rsidRPr="6166E7E3">
        <w:rPr>
          <w:sz w:val="24"/>
          <w:szCs w:val="24"/>
        </w:rPr>
        <w:t>).</w:t>
      </w:r>
      <w:r w:rsidR="00056C5A" w:rsidRPr="6166E7E3">
        <w:rPr>
          <w:sz w:val="24"/>
          <w:szCs w:val="24"/>
        </w:rPr>
        <w:t xml:space="preserve"> </w:t>
      </w:r>
      <w:r w:rsidRPr="6166E7E3">
        <w:rPr>
          <w:sz w:val="24"/>
          <w:szCs w:val="24"/>
        </w:rPr>
        <w:t>Many of your existing customers are likely to be in that group but you may not realise this. Impairments such as hearing loss, arthritis, epilepsy and autism are not visible and some customers won’t disclose these</w:t>
      </w:r>
      <w:r w:rsidR="003C1B86" w:rsidRPr="6166E7E3">
        <w:rPr>
          <w:sz w:val="24"/>
          <w:szCs w:val="24"/>
        </w:rPr>
        <w:t>.</w:t>
      </w:r>
      <w:bookmarkEnd w:id="21"/>
    </w:p>
    <w:p w14:paraId="076A0E06" w14:textId="77777777" w:rsidR="0003077F" w:rsidRPr="008F0187" w:rsidRDefault="0003077F" w:rsidP="0003077F">
      <w:pPr>
        <w:shd w:val="clear" w:color="auto" w:fill="FFFFFF"/>
        <w:spacing w:before="240" w:after="240" w:line="240" w:lineRule="auto"/>
        <w:rPr>
          <w:sz w:val="24"/>
          <w:szCs w:val="24"/>
        </w:rPr>
      </w:pPr>
      <w:r w:rsidRPr="008F0187">
        <w:rPr>
          <w:sz w:val="24"/>
          <w:szCs w:val="24"/>
        </w:rPr>
        <w:t xml:space="preserve">Did you know? </w:t>
      </w:r>
    </w:p>
    <w:p w14:paraId="0AA89EE0" w14:textId="34144E96" w:rsidR="0003077F"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Your customer base is also getting older and with age comes the increasing </w:t>
      </w:r>
      <w:r w:rsidR="001520E7" w:rsidRPr="6166E7E3">
        <w:rPr>
          <w:sz w:val="24"/>
          <w:szCs w:val="24"/>
        </w:rPr>
        <w:t>likelihood</w:t>
      </w:r>
      <w:r w:rsidRPr="6166E7E3">
        <w:rPr>
          <w:sz w:val="24"/>
          <w:szCs w:val="24"/>
        </w:rPr>
        <w:t xml:space="preserve"> of health conditions such as poorer eyesight and back </w:t>
      </w:r>
      <w:r w:rsidR="001520E7" w:rsidRPr="6166E7E3">
        <w:rPr>
          <w:sz w:val="24"/>
          <w:szCs w:val="24"/>
        </w:rPr>
        <w:t>issues</w:t>
      </w:r>
      <w:r w:rsidRPr="6166E7E3">
        <w:rPr>
          <w:sz w:val="24"/>
          <w:szCs w:val="24"/>
        </w:rPr>
        <w:t>. As of 2021, the average age in the UK is 40.7 years, and by 2040, nearly one in seven people are projected to be aged over 75</w:t>
      </w:r>
      <w:r w:rsidR="00056C5A" w:rsidRPr="6166E7E3">
        <w:rPr>
          <w:sz w:val="24"/>
          <w:szCs w:val="24"/>
        </w:rPr>
        <w:t>.</w:t>
      </w:r>
      <w:r w:rsidR="004D2D34" w:rsidRPr="6166E7E3">
        <w:rPr>
          <w:sz w:val="24"/>
          <w:szCs w:val="24"/>
        </w:rPr>
        <w:t xml:space="preserve"> </w:t>
      </w:r>
    </w:p>
    <w:p w14:paraId="1E567456" w14:textId="77777777" w:rsidR="00FD45C4" w:rsidRPr="008F0187" w:rsidRDefault="00FD45C4" w:rsidP="00056C5A">
      <w:pPr>
        <w:pStyle w:val="Heading3"/>
      </w:pPr>
    </w:p>
    <w:p w14:paraId="7142C67D" w14:textId="77777777" w:rsidR="00FD45C4" w:rsidRPr="008F0187" w:rsidRDefault="00FD45C4" w:rsidP="00FD45C4">
      <w:pPr>
        <w:spacing w:line="240" w:lineRule="auto"/>
        <w:rPr>
          <w:b/>
          <w:sz w:val="24"/>
          <w:szCs w:val="24"/>
        </w:rPr>
      </w:pPr>
      <w:bookmarkStart w:id="22" w:name="_Hlk132137743"/>
      <w:r w:rsidRPr="008F0187">
        <w:rPr>
          <w:b/>
          <w:sz w:val="24"/>
          <w:szCs w:val="24"/>
        </w:rPr>
        <w:t xml:space="preserve">Case Study: </w:t>
      </w:r>
      <w:hyperlink r:id="rId55" w:history="1">
        <w:r w:rsidRPr="008F0187">
          <w:rPr>
            <w:rStyle w:val="Hyperlink"/>
            <w:b/>
            <w:sz w:val="24"/>
            <w:szCs w:val="24"/>
          </w:rPr>
          <w:t>Broadgate Farm Cottages</w:t>
        </w:r>
      </w:hyperlink>
    </w:p>
    <w:bookmarkEnd w:id="22"/>
    <w:p w14:paraId="29C5935C" w14:textId="77777777" w:rsidR="00FD45C4" w:rsidRPr="008F0187" w:rsidRDefault="00FD45C4" w:rsidP="6166E7E3">
      <w:pPr>
        <w:spacing w:line="240" w:lineRule="auto"/>
        <w:rPr>
          <w:sz w:val="24"/>
          <w:szCs w:val="24"/>
        </w:rPr>
      </w:pPr>
      <w:r w:rsidRPr="6166E7E3">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73C69949" w14:textId="77777777" w:rsidR="00FD45C4" w:rsidRPr="008F0187" w:rsidRDefault="00FD45C4" w:rsidP="00056C5A">
      <w:pPr>
        <w:pStyle w:val="Heading3"/>
      </w:pPr>
    </w:p>
    <w:p w14:paraId="2BB46F18" w14:textId="77777777" w:rsidR="00FD45C4" w:rsidRPr="008F0187" w:rsidRDefault="00FD45C4" w:rsidP="00056C5A">
      <w:pPr>
        <w:pStyle w:val="Heading3"/>
      </w:pPr>
    </w:p>
    <w:p w14:paraId="16B0D846" w14:textId="24F37AA2" w:rsidR="004D2D34" w:rsidRPr="008F0187" w:rsidRDefault="004D2D34" w:rsidP="00056C5A">
      <w:pPr>
        <w:pStyle w:val="Heading3"/>
      </w:pPr>
      <w:bookmarkStart w:id="23" w:name="_Toc193971942"/>
      <w:r w:rsidRPr="008F0187">
        <w:t>Digital</w:t>
      </w:r>
      <w:r w:rsidR="00520727" w:rsidRPr="008F0187">
        <w:t xml:space="preserve"> and social</w:t>
      </w:r>
      <w:r w:rsidRPr="008F0187">
        <w:t xml:space="preserve"> accessib</w:t>
      </w:r>
      <w:r w:rsidR="00E30E13" w:rsidRPr="008F0187">
        <w:t>i</w:t>
      </w:r>
      <w:r w:rsidRPr="008F0187">
        <w:t>l</w:t>
      </w:r>
      <w:r w:rsidR="00E30E13" w:rsidRPr="008F0187">
        <w:t>ity</w:t>
      </w:r>
      <w:bookmarkEnd w:id="23"/>
      <w:r w:rsidRPr="008F0187">
        <w:t xml:space="preserve"> </w:t>
      </w:r>
    </w:p>
    <w:p w14:paraId="1965BC77" w14:textId="77777777" w:rsidR="00E140C5" w:rsidRPr="008F0187" w:rsidRDefault="00FD454F" w:rsidP="6166E7E3">
      <w:pPr>
        <w:spacing w:before="240" w:after="240" w:line="240" w:lineRule="auto"/>
        <w:rPr>
          <w:sz w:val="24"/>
          <w:szCs w:val="24"/>
        </w:rPr>
      </w:pPr>
      <w:r w:rsidRPr="6166E7E3">
        <w:rPr>
          <w:sz w:val="24"/>
          <w:szCs w:val="24"/>
        </w:rPr>
        <w:lastRenderedPageBreak/>
        <w:t xml:space="preserve">Access and inclusion does not just </w:t>
      </w:r>
      <w:r w:rsidR="00E140C5" w:rsidRPr="6166E7E3">
        <w:rPr>
          <w:sz w:val="24"/>
          <w:szCs w:val="24"/>
        </w:rPr>
        <w:t>refer to the</w:t>
      </w:r>
      <w:r w:rsidRPr="6166E7E3">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8F0187" w:rsidRDefault="00FD454F" w:rsidP="6166E7E3">
      <w:pPr>
        <w:spacing w:before="240" w:after="240" w:line="240" w:lineRule="auto"/>
        <w:rPr>
          <w:strike/>
          <w:sz w:val="24"/>
          <w:szCs w:val="24"/>
        </w:rPr>
      </w:pPr>
      <w:r w:rsidRPr="6166E7E3">
        <w:rPr>
          <w:sz w:val="24"/>
          <w:szCs w:val="24"/>
        </w:rPr>
        <w:t>Whether over the phone, email or in-person, ‘social access’</w:t>
      </w:r>
      <w:r w:rsidR="004D2D34" w:rsidRPr="6166E7E3">
        <w:rPr>
          <w:sz w:val="24"/>
          <w:szCs w:val="24"/>
        </w:rPr>
        <w:t xml:space="preserve">, </w:t>
      </w:r>
      <w:r w:rsidRPr="6166E7E3">
        <w:rPr>
          <w:sz w:val="24"/>
          <w:szCs w:val="24"/>
        </w:rPr>
        <w:t>a positive perception of disability within your business is also essential. For an end-to-end experience to be inclusive</w:t>
      </w:r>
      <w:r w:rsidR="000274B1" w:rsidRPr="6166E7E3">
        <w:rPr>
          <w:sz w:val="24"/>
          <w:szCs w:val="24"/>
        </w:rPr>
        <w:t xml:space="preserve"> your </w:t>
      </w:r>
      <w:r w:rsidRPr="6166E7E3">
        <w:rPr>
          <w:sz w:val="24"/>
          <w:szCs w:val="24"/>
        </w:rPr>
        <w:t xml:space="preserve">physical, social and digital access must be well considered for </w:t>
      </w:r>
      <w:r w:rsidR="004D2D34" w:rsidRPr="6166E7E3">
        <w:rPr>
          <w:b/>
          <w:bCs/>
          <w:sz w:val="24"/>
          <w:szCs w:val="24"/>
        </w:rPr>
        <w:t>every</w:t>
      </w:r>
      <w:r w:rsidR="004D2D34" w:rsidRPr="6166E7E3">
        <w:rPr>
          <w:sz w:val="24"/>
          <w:szCs w:val="24"/>
        </w:rPr>
        <w:t xml:space="preserve"> </w:t>
      </w:r>
      <w:r w:rsidRPr="6166E7E3">
        <w:rPr>
          <w:sz w:val="24"/>
          <w:szCs w:val="24"/>
        </w:rPr>
        <w:t>customer</w:t>
      </w:r>
      <w:r w:rsidR="004D2D34" w:rsidRPr="6166E7E3">
        <w:rPr>
          <w:sz w:val="24"/>
          <w:szCs w:val="24"/>
        </w:rPr>
        <w:t xml:space="preserve">. </w:t>
      </w:r>
    </w:p>
    <w:p w14:paraId="52ADE0CA" w14:textId="6730B7A6" w:rsidR="004D2D34" w:rsidRPr="008F0187" w:rsidRDefault="00FD454F" w:rsidP="6166E7E3">
      <w:pPr>
        <w:spacing w:before="240" w:after="240" w:line="240" w:lineRule="auto"/>
        <w:rPr>
          <w:sz w:val="24"/>
          <w:szCs w:val="24"/>
        </w:rPr>
      </w:pPr>
      <w:r w:rsidRPr="6166E7E3">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6166E7E3">
        <w:rPr>
          <w:sz w:val="24"/>
          <w:szCs w:val="24"/>
        </w:rPr>
        <w:t>.</w:t>
      </w:r>
    </w:p>
    <w:p w14:paraId="6F9E9A89" w14:textId="3C97B7F7" w:rsidR="004D2D34" w:rsidRPr="008F0187" w:rsidRDefault="004D2D34" w:rsidP="6166E7E3">
      <w:pPr>
        <w:spacing w:before="240" w:after="240" w:line="240" w:lineRule="auto"/>
        <w:rPr>
          <w:b/>
          <w:bCs/>
          <w:sz w:val="24"/>
          <w:szCs w:val="24"/>
        </w:rPr>
      </w:pPr>
      <w:r w:rsidRPr="6166E7E3">
        <w:rPr>
          <w:b/>
          <w:bCs/>
          <w:sz w:val="24"/>
          <w:szCs w:val="24"/>
        </w:rPr>
        <w:t xml:space="preserve">Don’t worry about being </w:t>
      </w:r>
      <w:r w:rsidR="00247BE1" w:rsidRPr="6166E7E3">
        <w:rPr>
          <w:b/>
          <w:bCs/>
          <w:sz w:val="24"/>
          <w:szCs w:val="24"/>
        </w:rPr>
        <w:t>‘</w:t>
      </w:r>
      <w:r w:rsidRPr="6166E7E3">
        <w:rPr>
          <w:b/>
          <w:bCs/>
          <w:sz w:val="24"/>
          <w:szCs w:val="24"/>
        </w:rPr>
        <w:t>fully accessible</w:t>
      </w:r>
      <w:r w:rsidR="00247BE1" w:rsidRPr="6166E7E3">
        <w:rPr>
          <w:b/>
          <w:bCs/>
          <w:sz w:val="24"/>
          <w:szCs w:val="24"/>
        </w:rPr>
        <w:t>’</w:t>
      </w:r>
      <w:r w:rsidRPr="6166E7E3">
        <w:rPr>
          <w:b/>
          <w:bCs/>
          <w:sz w:val="24"/>
          <w:szCs w:val="24"/>
        </w:rPr>
        <w:t xml:space="preserve"> – it’s not possible. </w:t>
      </w:r>
    </w:p>
    <w:p w14:paraId="329B7BB2" w14:textId="77777777" w:rsidR="00313482" w:rsidRPr="008F0187" w:rsidRDefault="00FD454F" w:rsidP="6166E7E3">
      <w:pPr>
        <w:spacing w:before="240" w:after="240" w:line="240" w:lineRule="auto"/>
        <w:rPr>
          <w:b/>
          <w:bCs/>
          <w:sz w:val="24"/>
          <w:szCs w:val="24"/>
        </w:rPr>
      </w:pPr>
      <w:r w:rsidRPr="6166E7E3">
        <w:rPr>
          <w:sz w:val="24"/>
          <w:szCs w:val="24"/>
        </w:rPr>
        <w:t>Two things are true of access and inclusion. Firstly, no one solution will perfectly cater for every individual’s access requirement</w:t>
      </w:r>
      <w:r w:rsidR="00E62E67" w:rsidRPr="6166E7E3">
        <w:rPr>
          <w:sz w:val="24"/>
          <w:szCs w:val="24"/>
        </w:rPr>
        <w:t>s</w:t>
      </w:r>
      <w:r w:rsidRPr="6166E7E3">
        <w:rPr>
          <w:sz w:val="24"/>
          <w:szCs w:val="24"/>
        </w:rPr>
        <w:t xml:space="preserve">; the term ‘fully accessible’ is misleading as it does not exist and cannot be achieved. Therefore, every business, no matter how big or small, new or mature, should be aiming for </w:t>
      </w:r>
      <w:r w:rsidRPr="6166E7E3">
        <w:rPr>
          <w:b/>
          <w:bCs/>
          <w:sz w:val="24"/>
          <w:szCs w:val="24"/>
        </w:rPr>
        <w:t>continuous progress, rather than perfection.</w:t>
      </w:r>
    </w:p>
    <w:p w14:paraId="11E5344F" w14:textId="77777777" w:rsidR="00313482" w:rsidRPr="008F0187" w:rsidRDefault="00FD454F" w:rsidP="6166E7E3">
      <w:pPr>
        <w:spacing w:before="240" w:after="240" w:line="240" w:lineRule="auto"/>
        <w:rPr>
          <w:sz w:val="24"/>
          <w:szCs w:val="24"/>
        </w:rPr>
      </w:pPr>
      <w:r w:rsidRPr="6166E7E3">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8F0187" w:rsidRDefault="0003077F" w:rsidP="0003077F">
      <w:pPr>
        <w:spacing w:before="240" w:after="240" w:line="240" w:lineRule="auto"/>
        <w:rPr>
          <w:b/>
          <w:sz w:val="24"/>
          <w:szCs w:val="24"/>
        </w:rPr>
      </w:pPr>
      <w:r w:rsidRPr="008F0187">
        <w:rPr>
          <w:b/>
          <w:sz w:val="24"/>
          <w:szCs w:val="24"/>
        </w:rPr>
        <w:t>Did you know?</w:t>
      </w:r>
    </w:p>
    <w:p w14:paraId="138E6E1D" w14:textId="114081C7" w:rsidR="0003077F" w:rsidRPr="008F0187" w:rsidRDefault="0003077F" w:rsidP="0003077F">
      <w:pPr>
        <w:spacing w:before="240" w:after="240" w:line="240" w:lineRule="auto"/>
        <w:rPr>
          <w:sz w:val="24"/>
          <w:szCs w:val="24"/>
        </w:rPr>
      </w:pPr>
      <w:bookmarkStart w:id="24" w:name="_Hlk146814582"/>
      <w:r w:rsidRPr="008F0187">
        <w:rPr>
          <w:sz w:val="24"/>
          <w:szCs w:val="24"/>
        </w:rPr>
        <w:t xml:space="preserve">430,000 British people with an impairment did not take a domestic trip </w:t>
      </w:r>
      <w:r w:rsidR="004C2788" w:rsidRPr="008F0187">
        <w:rPr>
          <w:sz w:val="24"/>
          <w:szCs w:val="24"/>
        </w:rPr>
        <w:t xml:space="preserve">between April 2017 and March 2018 </w:t>
      </w:r>
      <w:r w:rsidRPr="008F0187">
        <w:rPr>
          <w:sz w:val="24"/>
          <w:szCs w:val="24"/>
        </w:rPr>
        <w:t xml:space="preserve">due to </w:t>
      </w:r>
      <w:r w:rsidR="004C2788" w:rsidRPr="008F0187">
        <w:rPr>
          <w:sz w:val="24"/>
          <w:szCs w:val="24"/>
        </w:rPr>
        <w:t>the lack of</w:t>
      </w:r>
      <w:r w:rsidRPr="008F0187">
        <w:rPr>
          <w:sz w:val="24"/>
          <w:szCs w:val="24"/>
        </w:rPr>
        <w:t xml:space="preserve"> accessibility </w:t>
      </w:r>
      <w:r w:rsidR="004C2788" w:rsidRPr="008F0187">
        <w:rPr>
          <w:sz w:val="24"/>
          <w:szCs w:val="24"/>
        </w:rPr>
        <w:t>provision</w:t>
      </w:r>
      <w:r w:rsidRPr="008F0187">
        <w:rPr>
          <w:sz w:val="24"/>
          <w:szCs w:val="24"/>
        </w:rPr>
        <w:t>. If each one had taken a trip this would have created £116.7million in extra revenue for tourism businesses in England.</w:t>
      </w:r>
    </w:p>
    <w:p w14:paraId="5EA5A4CE" w14:textId="50A5F197" w:rsidR="00E21942" w:rsidRPr="008F0187" w:rsidRDefault="008A222A" w:rsidP="00E21942">
      <w:pPr>
        <w:spacing w:line="240" w:lineRule="auto"/>
        <w:rPr>
          <w:rFonts w:eastAsia="Times New Roman"/>
          <w:sz w:val="24"/>
          <w:szCs w:val="24"/>
        </w:rPr>
      </w:pPr>
      <w:r w:rsidRPr="008F0187">
        <w:rPr>
          <w:rFonts w:eastAsia="Times New Roman"/>
          <w:sz w:val="24"/>
          <w:szCs w:val="24"/>
        </w:rPr>
        <w:t xml:space="preserve">50% </w:t>
      </w:r>
      <w:r w:rsidR="00E21942" w:rsidRPr="008F0187">
        <w:rPr>
          <w:rFonts w:eastAsia="Times New Roman"/>
          <w:sz w:val="24"/>
          <w:szCs w:val="24"/>
        </w:rPr>
        <w:t>of people who identify as disabled did not take a holiday in England in the last 12 months that involved staying away from home for one night or more (compared to 35% of non-disabled people).</w:t>
      </w:r>
    </w:p>
    <w:bookmarkEnd w:id="24"/>
    <w:p w14:paraId="4760E5CA" w14:textId="77777777" w:rsidR="002F253E"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The good news for businesses wanting to target this market is that demand for accessible accommodation and activities outstrips the current supply. </w:t>
      </w:r>
      <w:r w:rsidR="00AA4594" w:rsidRPr="6166E7E3">
        <w:rPr>
          <w:sz w:val="24"/>
          <w:szCs w:val="24"/>
        </w:rPr>
        <w:t xml:space="preserve">Disabled travellers </w:t>
      </w:r>
      <w:r w:rsidRPr="6166E7E3">
        <w:rPr>
          <w:sz w:val="24"/>
          <w:szCs w:val="24"/>
        </w:rPr>
        <w:t xml:space="preserve">tend to be loyal as - with fewer businesses </w:t>
      </w:r>
      <w:r w:rsidR="00D911AB" w:rsidRPr="6166E7E3">
        <w:rPr>
          <w:sz w:val="24"/>
          <w:szCs w:val="24"/>
        </w:rPr>
        <w:t>providing</w:t>
      </w:r>
      <w:r w:rsidR="00DD1A4D" w:rsidRPr="6166E7E3">
        <w:rPr>
          <w:sz w:val="24"/>
          <w:szCs w:val="24"/>
        </w:rPr>
        <w:t xml:space="preserve"> accessible features and facilities</w:t>
      </w:r>
      <w:r w:rsidRPr="6166E7E3">
        <w:rPr>
          <w:sz w:val="24"/>
          <w:szCs w:val="24"/>
        </w:rPr>
        <w:t xml:space="preserve"> - they often return to places that do. Read on to find out more about how you can encourage </w:t>
      </w:r>
      <w:r w:rsidR="000039CC" w:rsidRPr="6166E7E3">
        <w:rPr>
          <w:sz w:val="24"/>
          <w:szCs w:val="24"/>
        </w:rPr>
        <w:t>these</w:t>
      </w:r>
      <w:r w:rsidRPr="6166E7E3">
        <w:rPr>
          <w:sz w:val="24"/>
          <w:szCs w:val="24"/>
        </w:rPr>
        <w:t xml:space="preserve"> customers to choose you by valuing them and providing a confident, honest and inclusive welcome.</w:t>
      </w:r>
    </w:p>
    <w:p w14:paraId="6D3A865F" w14:textId="0AFADE7E" w:rsidR="00313482" w:rsidRPr="008F0187" w:rsidRDefault="00FD454F" w:rsidP="00056C5A">
      <w:pPr>
        <w:pStyle w:val="Heading3"/>
      </w:pPr>
      <w:bookmarkStart w:id="25" w:name="_Toc193971943"/>
      <w:r w:rsidRPr="008F0187">
        <w:t xml:space="preserve">The </w:t>
      </w:r>
      <w:r w:rsidR="00294032" w:rsidRPr="008F0187">
        <w:t>v</w:t>
      </w:r>
      <w:r w:rsidRPr="008F0187">
        <w:t>alue of the Purple Poun</w:t>
      </w:r>
      <w:r w:rsidR="0003077F" w:rsidRPr="008F0187">
        <w:t>d</w:t>
      </w:r>
      <w:bookmarkEnd w:id="25"/>
    </w:p>
    <w:p w14:paraId="7941CC24" w14:textId="77777777" w:rsidR="00313482" w:rsidRPr="008F0187" w:rsidRDefault="00313482">
      <w:pPr>
        <w:spacing w:line="240" w:lineRule="auto"/>
        <w:rPr>
          <w:b/>
          <w:sz w:val="24"/>
          <w:szCs w:val="24"/>
        </w:rPr>
      </w:pPr>
    </w:p>
    <w:p w14:paraId="6C4174FD" w14:textId="0A01F654" w:rsidR="00313482" w:rsidRPr="008F0187" w:rsidRDefault="00FD454F">
      <w:pPr>
        <w:spacing w:line="240" w:lineRule="auto"/>
        <w:rPr>
          <w:sz w:val="24"/>
          <w:szCs w:val="24"/>
        </w:rPr>
      </w:pPr>
      <w:r w:rsidRPr="008F0187">
        <w:rPr>
          <w:sz w:val="24"/>
          <w:szCs w:val="24"/>
        </w:rPr>
        <w:t xml:space="preserve">There is a common misconception that disabled people are not </w:t>
      </w:r>
      <w:r w:rsidR="00B0514B" w:rsidRPr="008F0187">
        <w:rPr>
          <w:sz w:val="24"/>
          <w:szCs w:val="24"/>
        </w:rPr>
        <w:t xml:space="preserve">commercially </w:t>
      </w:r>
      <w:r w:rsidRPr="008F0187">
        <w:rPr>
          <w:sz w:val="24"/>
          <w:szCs w:val="24"/>
        </w:rPr>
        <w:t xml:space="preserve">valuable customers. Not only is this false, but it often prevents businesses within the tourism </w:t>
      </w:r>
      <w:r w:rsidRPr="008F0187">
        <w:rPr>
          <w:sz w:val="24"/>
          <w:szCs w:val="24"/>
        </w:rPr>
        <w:lastRenderedPageBreak/>
        <w:t>industry from reaching their full potential by engaging with</w:t>
      </w:r>
      <w:r w:rsidR="004D2D34" w:rsidRPr="008F0187">
        <w:rPr>
          <w:sz w:val="24"/>
          <w:szCs w:val="24"/>
        </w:rPr>
        <w:t xml:space="preserve">, </w:t>
      </w:r>
      <w:r w:rsidRPr="008F0187">
        <w:rPr>
          <w:sz w:val="24"/>
          <w:szCs w:val="24"/>
        </w:rPr>
        <w:t>and catering for</w:t>
      </w:r>
      <w:r w:rsidR="004D2D34" w:rsidRPr="008F0187">
        <w:rPr>
          <w:sz w:val="24"/>
          <w:szCs w:val="24"/>
        </w:rPr>
        <w:t xml:space="preserve">, </w:t>
      </w:r>
      <w:r w:rsidR="00AA4594" w:rsidRPr="008F0187">
        <w:rPr>
          <w:sz w:val="24"/>
          <w:szCs w:val="24"/>
        </w:rPr>
        <w:t>a diverse customer base.</w:t>
      </w:r>
    </w:p>
    <w:p w14:paraId="26320E1D" w14:textId="77777777" w:rsidR="00313482" w:rsidRPr="008F0187" w:rsidRDefault="00313482">
      <w:pPr>
        <w:spacing w:line="240" w:lineRule="auto"/>
        <w:rPr>
          <w:sz w:val="24"/>
          <w:szCs w:val="24"/>
        </w:rPr>
      </w:pPr>
    </w:p>
    <w:p w14:paraId="67BAB0C1" w14:textId="2E6D9064" w:rsidR="00313482" w:rsidRPr="008F0187" w:rsidRDefault="0082700A" w:rsidP="6166E7E3">
      <w:pPr>
        <w:spacing w:line="240" w:lineRule="auto"/>
        <w:rPr>
          <w:sz w:val="24"/>
          <w:szCs w:val="24"/>
        </w:rPr>
      </w:pPr>
      <w:r w:rsidRPr="6166E7E3">
        <w:rPr>
          <w:sz w:val="24"/>
          <w:szCs w:val="24"/>
        </w:rPr>
        <w:t xml:space="preserve">The </w:t>
      </w:r>
      <w:hyperlink r:id="rId56">
        <w:r w:rsidRPr="6166E7E3">
          <w:rPr>
            <w:rStyle w:val="Hyperlink"/>
            <w:sz w:val="24"/>
            <w:szCs w:val="24"/>
          </w:rPr>
          <w:t>Purple Pound</w:t>
        </w:r>
      </w:hyperlink>
      <w:r w:rsidRPr="6166E7E3">
        <w:rPr>
          <w:sz w:val="24"/>
          <w:szCs w:val="24"/>
        </w:rPr>
        <w:t xml:space="preserve"> r</w:t>
      </w:r>
      <w:r w:rsidR="00FD454F" w:rsidRPr="6166E7E3">
        <w:rPr>
          <w:sz w:val="24"/>
          <w:szCs w:val="24"/>
        </w:rPr>
        <w:t>epresents the spending power of disabled people</w:t>
      </w:r>
      <w:r w:rsidRPr="6166E7E3">
        <w:rPr>
          <w:sz w:val="24"/>
          <w:szCs w:val="24"/>
        </w:rPr>
        <w:t xml:space="preserve"> and is currently worth an estimated £2</w:t>
      </w:r>
      <w:r w:rsidR="00BE356A" w:rsidRPr="6166E7E3">
        <w:rPr>
          <w:sz w:val="24"/>
          <w:szCs w:val="24"/>
        </w:rPr>
        <w:t>74</w:t>
      </w:r>
      <w:r w:rsidRPr="6166E7E3">
        <w:rPr>
          <w:sz w:val="24"/>
          <w:szCs w:val="24"/>
        </w:rPr>
        <w:t xml:space="preserve"> billion to UK businesses per year</w:t>
      </w:r>
      <w:r w:rsidR="004D2D34" w:rsidRPr="6166E7E3">
        <w:rPr>
          <w:sz w:val="24"/>
          <w:szCs w:val="24"/>
        </w:rPr>
        <w:t>.</w:t>
      </w:r>
      <w:r w:rsidR="00492AB6" w:rsidRPr="6166E7E3">
        <w:rPr>
          <w:sz w:val="24"/>
          <w:szCs w:val="24"/>
        </w:rPr>
        <w:t xml:space="preserve"> </w:t>
      </w:r>
      <w:r w:rsidR="00FD454F" w:rsidRPr="6166E7E3">
        <w:rPr>
          <w:sz w:val="24"/>
          <w:szCs w:val="24"/>
        </w:rPr>
        <w:t xml:space="preserve">Relating to </w:t>
      </w:r>
      <w:r w:rsidR="00E140C5" w:rsidRPr="6166E7E3">
        <w:rPr>
          <w:sz w:val="24"/>
          <w:szCs w:val="24"/>
        </w:rPr>
        <w:t>annual</w:t>
      </w:r>
      <w:r w:rsidR="00FD454F" w:rsidRPr="6166E7E3">
        <w:rPr>
          <w:sz w:val="24"/>
          <w:szCs w:val="24"/>
        </w:rPr>
        <w:t xml:space="preserve"> tourism in England, the total expenditure generated by those with an impairment – travelling independently or within a group </w:t>
      </w:r>
      <w:r w:rsidR="004D2D34" w:rsidRPr="6166E7E3">
        <w:rPr>
          <w:sz w:val="24"/>
          <w:szCs w:val="24"/>
        </w:rPr>
        <w:t>–</w:t>
      </w:r>
      <w:r w:rsidR="00FD454F" w:rsidRPr="6166E7E3">
        <w:rPr>
          <w:sz w:val="24"/>
          <w:szCs w:val="24"/>
        </w:rPr>
        <w:t xml:space="preserve"> is estimated to be £</w:t>
      </w:r>
      <w:r w:rsidR="00504599" w:rsidRPr="6166E7E3">
        <w:rPr>
          <w:sz w:val="24"/>
          <w:szCs w:val="24"/>
        </w:rPr>
        <w:t>14.6</w:t>
      </w:r>
      <w:r w:rsidR="00FD454F" w:rsidRPr="6166E7E3">
        <w:rPr>
          <w:sz w:val="24"/>
          <w:szCs w:val="24"/>
        </w:rPr>
        <w:t xml:space="preserve"> billion</w:t>
      </w:r>
      <w:r w:rsidR="005C6336" w:rsidRPr="6166E7E3">
        <w:rPr>
          <w:sz w:val="24"/>
          <w:szCs w:val="24"/>
        </w:rPr>
        <w:t>.</w:t>
      </w:r>
    </w:p>
    <w:p w14:paraId="001BC1A5" w14:textId="77777777" w:rsidR="00313482" w:rsidRPr="008F0187" w:rsidRDefault="00313482">
      <w:pPr>
        <w:spacing w:line="240" w:lineRule="auto"/>
        <w:rPr>
          <w:sz w:val="24"/>
          <w:szCs w:val="24"/>
        </w:rPr>
      </w:pPr>
    </w:p>
    <w:p w14:paraId="43E08F23" w14:textId="5D95FDF2" w:rsidR="00C27EE9" w:rsidRPr="008F0187" w:rsidRDefault="00E00B6B" w:rsidP="6166E7E3">
      <w:pPr>
        <w:spacing w:line="240" w:lineRule="auto"/>
        <w:rPr>
          <w:sz w:val="24"/>
          <w:szCs w:val="24"/>
        </w:rPr>
      </w:pPr>
      <w:r w:rsidRPr="6166E7E3">
        <w:rPr>
          <w:sz w:val="24"/>
          <w:szCs w:val="24"/>
        </w:rPr>
        <w:t>Whil</w:t>
      </w:r>
      <w:r w:rsidR="004D2D34" w:rsidRPr="6166E7E3">
        <w:rPr>
          <w:sz w:val="24"/>
          <w:szCs w:val="24"/>
        </w:rPr>
        <w:t>e</w:t>
      </w:r>
      <w:r w:rsidR="00FD454F" w:rsidRPr="6166E7E3">
        <w:rPr>
          <w:sz w:val="24"/>
          <w:szCs w:val="24"/>
        </w:rPr>
        <w:t xml:space="preserve"> access and inclusion is </w:t>
      </w:r>
      <w:r w:rsidR="0020513B" w:rsidRPr="6166E7E3">
        <w:rPr>
          <w:sz w:val="24"/>
          <w:szCs w:val="24"/>
        </w:rPr>
        <w:t>a legal responsibility and</w:t>
      </w:r>
      <w:r w:rsidR="00FD454F" w:rsidRPr="6166E7E3">
        <w:rPr>
          <w:sz w:val="24"/>
          <w:szCs w:val="24"/>
        </w:rPr>
        <w:t xml:space="preserve"> </w:t>
      </w:r>
      <w:r w:rsidR="00B0514B" w:rsidRPr="6166E7E3">
        <w:rPr>
          <w:sz w:val="24"/>
          <w:szCs w:val="24"/>
        </w:rPr>
        <w:t>the right</w:t>
      </w:r>
      <w:r w:rsidR="00FD454F" w:rsidRPr="6166E7E3">
        <w:rPr>
          <w:sz w:val="24"/>
          <w:szCs w:val="24"/>
        </w:rPr>
        <w:t xml:space="preserve"> thing to do</w:t>
      </w:r>
      <w:r w:rsidR="00B0514B" w:rsidRPr="6166E7E3">
        <w:rPr>
          <w:sz w:val="24"/>
          <w:szCs w:val="24"/>
        </w:rPr>
        <w:t xml:space="preserve"> ethically</w:t>
      </w:r>
      <w:r w:rsidR="00FD454F" w:rsidRPr="6166E7E3">
        <w:rPr>
          <w:sz w:val="24"/>
          <w:szCs w:val="24"/>
        </w:rPr>
        <w:t xml:space="preserve">; </w:t>
      </w:r>
      <w:r w:rsidRPr="6166E7E3">
        <w:rPr>
          <w:sz w:val="24"/>
          <w:szCs w:val="24"/>
        </w:rPr>
        <w:t>the Purple Pound</w:t>
      </w:r>
      <w:r w:rsidR="00FD454F" w:rsidRPr="6166E7E3">
        <w:rPr>
          <w:sz w:val="24"/>
          <w:szCs w:val="24"/>
        </w:rPr>
        <w:t xml:space="preserve"> m</w:t>
      </w:r>
      <w:r w:rsidRPr="6166E7E3">
        <w:rPr>
          <w:sz w:val="24"/>
          <w:szCs w:val="24"/>
        </w:rPr>
        <w:t>eans that it’s</w:t>
      </w:r>
      <w:r w:rsidR="00FD454F" w:rsidRPr="6166E7E3">
        <w:rPr>
          <w:sz w:val="24"/>
          <w:szCs w:val="24"/>
        </w:rPr>
        <w:t xml:space="preserve"> great</w:t>
      </w:r>
      <w:r w:rsidRPr="6166E7E3">
        <w:rPr>
          <w:sz w:val="24"/>
          <w:szCs w:val="24"/>
        </w:rPr>
        <w:t xml:space="preserve"> for</w:t>
      </w:r>
      <w:r w:rsidR="00FD454F" w:rsidRPr="6166E7E3">
        <w:rPr>
          <w:sz w:val="24"/>
          <w:szCs w:val="24"/>
        </w:rPr>
        <w:t xml:space="preserve"> business.</w:t>
      </w:r>
      <w:r w:rsidR="00C27EE9" w:rsidRPr="6166E7E3">
        <w:rPr>
          <w:sz w:val="24"/>
          <w:szCs w:val="24"/>
        </w:rPr>
        <w:t xml:space="preserve"> People with health conditions and impairments tend to take longer holiday breaks than average and therefore tend to spend more money per trip.</w:t>
      </w:r>
    </w:p>
    <w:p w14:paraId="18E01466" w14:textId="77777777" w:rsidR="00C27EE9" w:rsidRPr="008F0187" w:rsidRDefault="00C27EE9">
      <w:pPr>
        <w:spacing w:line="240" w:lineRule="auto"/>
        <w:rPr>
          <w:sz w:val="24"/>
          <w:szCs w:val="24"/>
        </w:rPr>
      </w:pPr>
    </w:p>
    <w:p w14:paraId="677B5762" w14:textId="1D79EB27" w:rsidR="00A21A68" w:rsidRPr="008F0187" w:rsidRDefault="00C27EE9" w:rsidP="6166E7E3">
      <w:pPr>
        <w:spacing w:line="240" w:lineRule="auto"/>
        <w:rPr>
          <w:sz w:val="24"/>
          <w:szCs w:val="24"/>
        </w:rPr>
      </w:pPr>
      <w:bookmarkStart w:id="26" w:name="_Hlk146814673"/>
      <w:r w:rsidRPr="6166E7E3">
        <w:rPr>
          <w:sz w:val="24"/>
          <w:szCs w:val="24"/>
        </w:rPr>
        <w:t xml:space="preserve">Additionally, </w:t>
      </w:r>
      <w:r w:rsidR="00A21A68" w:rsidRPr="6166E7E3">
        <w:rPr>
          <w:sz w:val="24"/>
          <w:szCs w:val="24"/>
        </w:rPr>
        <w:t>one</w:t>
      </w:r>
      <w:r w:rsidRPr="6166E7E3">
        <w:rPr>
          <w:sz w:val="24"/>
          <w:szCs w:val="24"/>
        </w:rPr>
        <w:t xml:space="preserve"> in </w:t>
      </w:r>
      <w:r w:rsidR="00A21A68" w:rsidRPr="6166E7E3">
        <w:rPr>
          <w:sz w:val="24"/>
          <w:szCs w:val="24"/>
        </w:rPr>
        <w:t>four</w:t>
      </w:r>
      <w:r w:rsidRPr="6166E7E3">
        <w:rPr>
          <w:sz w:val="24"/>
          <w:szCs w:val="24"/>
        </w:rPr>
        <w:t xml:space="preserve"> domestic holiday-makers with access requirements return to accommodation they have visited before, either because it has the specialist facilities </w:t>
      </w:r>
      <w:r w:rsidR="00DD1A4D" w:rsidRPr="6166E7E3">
        <w:rPr>
          <w:sz w:val="24"/>
          <w:szCs w:val="24"/>
        </w:rPr>
        <w:t>required</w:t>
      </w:r>
      <w:r w:rsidRPr="6166E7E3">
        <w:rPr>
          <w:sz w:val="24"/>
          <w:szCs w:val="24"/>
        </w:rPr>
        <w:t xml:space="preserve"> and/or it removes the stress and effort of trying to find somewhere different.</w:t>
      </w:r>
    </w:p>
    <w:bookmarkEnd w:id="26"/>
    <w:p w14:paraId="01D42BA3" w14:textId="77777777" w:rsidR="00A21A68" w:rsidRPr="008F0187" w:rsidRDefault="00A21A68">
      <w:pPr>
        <w:spacing w:line="240" w:lineRule="auto"/>
        <w:rPr>
          <w:sz w:val="24"/>
          <w:szCs w:val="24"/>
        </w:rPr>
      </w:pPr>
    </w:p>
    <w:p w14:paraId="439AC84F" w14:textId="13D9D9AA" w:rsidR="00313482" w:rsidRPr="008F0187" w:rsidRDefault="00FD454F" w:rsidP="6166E7E3">
      <w:pPr>
        <w:spacing w:line="240" w:lineRule="auto"/>
        <w:rPr>
          <w:sz w:val="24"/>
          <w:szCs w:val="24"/>
        </w:rPr>
      </w:pPr>
      <w:r w:rsidRPr="6166E7E3">
        <w:rPr>
          <w:sz w:val="24"/>
          <w:szCs w:val="24"/>
        </w:rPr>
        <w:t>Take a look at th</w:t>
      </w:r>
      <w:r w:rsidR="005C6336" w:rsidRPr="6166E7E3">
        <w:rPr>
          <w:sz w:val="24"/>
          <w:szCs w:val="24"/>
        </w:rPr>
        <w:t>e</w:t>
      </w:r>
      <w:r w:rsidRPr="6166E7E3">
        <w:rPr>
          <w:sz w:val="24"/>
          <w:szCs w:val="24"/>
        </w:rPr>
        <w:t xml:space="preserve"> </w:t>
      </w:r>
      <w:hyperlink r:id="rId57">
        <w:r w:rsidRPr="6166E7E3">
          <w:rPr>
            <w:rStyle w:val="Hyperlink"/>
            <w:sz w:val="24"/>
            <w:szCs w:val="24"/>
          </w:rPr>
          <w:t>tourism data</w:t>
        </w:r>
      </w:hyperlink>
      <w:r w:rsidR="00A21A68" w:rsidRPr="6166E7E3">
        <w:rPr>
          <w:sz w:val="24"/>
          <w:szCs w:val="24"/>
        </w:rPr>
        <w:t xml:space="preserve"> on the Purple Pound</w:t>
      </w:r>
      <w:r w:rsidRPr="6166E7E3">
        <w:rPr>
          <w:sz w:val="24"/>
          <w:szCs w:val="24"/>
        </w:rPr>
        <w:t xml:space="preserve"> for more information.</w:t>
      </w:r>
    </w:p>
    <w:p w14:paraId="61D92893" w14:textId="77777777" w:rsidR="004D2D34" w:rsidRPr="008F0187" w:rsidRDefault="004D2D34" w:rsidP="0059478B">
      <w:pPr>
        <w:spacing w:line="240" w:lineRule="auto"/>
        <w:rPr>
          <w:b/>
          <w:color w:val="C00000"/>
          <w:sz w:val="24"/>
          <w:szCs w:val="24"/>
        </w:rPr>
      </w:pPr>
    </w:p>
    <w:p w14:paraId="234154E9" w14:textId="5F44EF0E" w:rsidR="0059478B" w:rsidRPr="008F0187" w:rsidRDefault="0059478B" w:rsidP="60468521">
      <w:pPr>
        <w:spacing w:line="240" w:lineRule="auto"/>
        <w:rPr>
          <w:b/>
          <w:bCs/>
          <w:sz w:val="24"/>
          <w:szCs w:val="24"/>
          <w:u w:val="single"/>
        </w:rPr>
      </w:pPr>
      <w:r w:rsidRPr="60468521">
        <w:rPr>
          <w:b/>
          <w:bCs/>
          <w:sz w:val="24"/>
          <w:szCs w:val="24"/>
        </w:rPr>
        <w:t>Case Study</w:t>
      </w:r>
      <w:r w:rsidR="00492AB6" w:rsidRPr="60468521">
        <w:rPr>
          <w:b/>
          <w:bCs/>
          <w:sz w:val="24"/>
          <w:szCs w:val="24"/>
        </w:rPr>
        <w:t>:</w:t>
      </w:r>
      <w:r w:rsidR="004B2128">
        <w:rPr>
          <w:b/>
          <w:bCs/>
          <w:sz w:val="24"/>
          <w:szCs w:val="24"/>
        </w:rPr>
        <w:t xml:space="preserve"> </w:t>
      </w:r>
      <w:r w:rsidR="004B2128" w:rsidRPr="004B2128">
        <w:rPr>
          <w:b/>
          <w:bCs/>
          <w:sz w:val="24"/>
          <w:szCs w:val="24"/>
        </w:rPr>
        <w:t>voco® Manchester - City Centre</w:t>
      </w:r>
    </w:p>
    <w:p w14:paraId="26542F4F" w14:textId="77777777" w:rsidR="00492AB6" w:rsidRPr="008F0187" w:rsidRDefault="00492AB6" w:rsidP="0059478B">
      <w:pPr>
        <w:spacing w:line="240" w:lineRule="auto"/>
        <w:rPr>
          <w:b/>
          <w:sz w:val="24"/>
          <w:szCs w:val="24"/>
        </w:rPr>
      </w:pPr>
    </w:p>
    <w:p w14:paraId="1C63402B" w14:textId="399C6D4E" w:rsidR="0059478B" w:rsidRPr="008F0187" w:rsidRDefault="00EB7EA3" w:rsidP="6166E7E3">
      <w:pPr>
        <w:spacing w:line="240" w:lineRule="auto"/>
        <w:rPr>
          <w:sz w:val="24"/>
          <w:szCs w:val="24"/>
        </w:rPr>
      </w:pPr>
      <w:r w:rsidRPr="6166E7E3">
        <w:rPr>
          <w:sz w:val="24"/>
          <w:szCs w:val="24"/>
        </w:rPr>
        <w:t>Based in Manchester</w:t>
      </w:r>
      <w:r w:rsidR="004B2128">
        <w:rPr>
          <w:sz w:val="24"/>
          <w:szCs w:val="24"/>
        </w:rPr>
        <w:t xml:space="preserve"> and previously known as Hotel Brooklyn,</w:t>
      </w:r>
      <w:r w:rsidRPr="6166E7E3">
        <w:rPr>
          <w:sz w:val="24"/>
          <w:szCs w:val="24"/>
        </w:rPr>
        <w:t xml:space="preserve"> investment in </w:t>
      </w:r>
      <w:hyperlink r:id="rId58">
        <w:r w:rsidRPr="6166E7E3">
          <w:rPr>
            <w:rStyle w:val="Hyperlink"/>
            <w:sz w:val="24"/>
            <w:szCs w:val="24"/>
          </w:rPr>
          <w:t>accessible facilities</w:t>
        </w:r>
      </w:hyperlink>
      <w:r w:rsidRPr="6166E7E3">
        <w:rPr>
          <w:sz w:val="24"/>
          <w:szCs w:val="24"/>
        </w:rPr>
        <w:t xml:space="preserve"> delivered additional revenue of £217,000 in 2022, the hotel’s first full trading year. Whilst £132</w:t>
      </w:r>
      <w:r w:rsidRPr="6166E7E3">
        <w:rPr>
          <w:sz w:val="24"/>
          <w:szCs w:val="24"/>
        </w:rPr>
        <w:t xml:space="preserve">,000 of this came from </w:t>
      </w:r>
      <w:r w:rsidR="00D91C4A" w:rsidRPr="6166E7E3">
        <w:rPr>
          <w:sz w:val="24"/>
          <w:szCs w:val="24"/>
        </w:rPr>
        <w:t>a</w:t>
      </w:r>
      <w:r w:rsidRPr="6166E7E3">
        <w:rPr>
          <w:sz w:val="24"/>
          <w:szCs w:val="24"/>
        </w:rPr>
        <w:t>ccessible overnight accommodation bookings, a further £85,000 was created from accessible events bookings, from charity dinners to weddings.</w:t>
      </w:r>
      <w:r w:rsidR="00F35CA9" w:rsidRPr="6166E7E3">
        <w:rPr>
          <w:sz w:val="24"/>
          <w:szCs w:val="24"/>
        </w:rPr>
        <w:t xml:space="preserve"> </w:t>
      </w:r>
    </w:p>
    <w:p w14:paraId="26A17D13" w14:textId="77777777" w:rsidR="00313482" w:rsidRPr="008F0187" w:rsidRDefault="00313482">
      <w:pPr>
        <w:spacing w:line="240" w:lineRule="auto"/>
        <w:rPr>
          <w:sz w:val="24"/>
          <w:szCs w:val="24"/>
        </w:rPr>
      </w:pPr>
    </w:p>
    <w:p w14:paraId="6A721D2F" w14:textId="77777777" w:rsidR="00313482" w:rsidRPr="008F0187" w:rsidRDefault="00313482">
      <w:pPr>
        <w:spacing w:line="240" w:lineRule="auto"/>
        <w:rPr>
          <w:sz w:val="24"/>
          <w:szCs w:val="24"/>
        </w:rPr>
      </w:pPr>
    </w:p>
    <w:p w14:paraId="5FA7691D" w14:textId="77777777" w:rsidR="00313482" w:rsidRPr="008F0187" w:rsidRDefault="00FD454F">
      <w:pPr>
        <w:spacing w:line="240" w:lineRule="auto"/>
        <w:rPr>
          <w:sz w:val="24"/>
          <w:szCs w:val="24"/>
        </w:rPr>
      </w:pPr>
      <w:r w:rsidRPr="008F0187">
        <w:rPr>
          <w:sz w:val="24"/>
          <w:szCs w:val="24"/>
        </w:rPr>
        <w:t>A Moment for Reflection</w:t>
      </w:r>
    </w:p>
    <w:p w14:paraId="347856DA" w14:textId="77777777" w:rsidR="00BB47AB" w:rsidRPr="008F0187" w:rsidRDefault="00BB47AB">
      <w:pPr>
        <w:spacing w:line="240" w:lineRule="auto"/>
        <w:rPr>
          <w:sz w:val="24"/>
          <w:szCs w:val="24"/>
        </w:rPr>
      </w:pPr>
    </w:p>
    <w:p w14:paraId="07A8B075" w14:textId="77777777" w:rsidR="00313482" w:rsidRPr="008F0187" w:rsidRDefault="004D4A64" w:rsidP="6166E7E3">
      <w:pPr>
        <w:spacing w:line="240" w:lineRule="auto"/>
        <w:rPr>
          <w:sz w:val="24"/>
          <w:szCs w:val="24"/>
        </w:rPr>
      </w:pPr>
      <w:r w:rsidRPr="6166E7E3">
        <w:rPr>
          <w:sz w:val="24"/>
          <w:szCs w:val="24"/>
        </w:rPr>
        <w:t xml:space="preserve">Is the accessible tourism market worth more than you thought? </w:t>
      </w:r>
      <w:r w:rsidR="00CF2595" w:rsidRPr="6166E7E3">
        <w:rPr>
          <w:sz w:val="24"/>
          <w:szCs w:val="24"/>
        </w:rPr>
        <w:t>How might the Purple Pound benefit your business?</w:t>
      </w:r>
    </w:p>
    <w:p w14:paraId="6D862203" w14:textId="77777777" w:rsidR="000138F5" w:rsidRPr="008F0187" w:rsidRDefault="000138F5">
      <w:pPr>
        <w:spacing w:line="240" w:lineRule="auto"/>
        <w:rPr>
          <w:color w:val="333333"/>
          <w:sz w:val="24"/>
          <w:szCs w:val="24"/>
        </w:rPr>
      </w:pPr>
    </w:p>
    <w:p w14:paraId="19666468" w14:textId="37C09129" w:rsidR="00313482" w:rsidRPr="008F0187" w:rsidRDefault="000138F5" w:rsidP="005C6336">
      <w:pPr>
        <w:pStyle w:val="Heading3"/>
      </w:pPr>
      <w:bookmarkStart w:id="27" w:name="_Toc193971944"/>
      <w:r w:rsidRPr="008F0187">
        <w:t xml:space="preserve">Removing </w:t>
      </w:r>
      <w:r w:rsidR="00294032" w:rsidRPr="008F0187">
        <w:t>b</w:t>
      </w:r>
      <w:r w:rsidRPr="008F0187">
        <w:t>arriers</w:t>
      </w:r>
      <w:bookmarkEnd w:id="27"/>
    </w:p>
    <w:p w14:paraId="03E78974" w14:textId="77777777" w:rsidR="005C6336" w:rsidRPr="008F0187" w:rsidRDefault="005C6336" w:rsidP="005C6336"/>
    <w:p w14:paraId="0826B96F" w14:textId="77777777" w:rsidR="00430C2F" w:rsidRPr="008F0187" w:rsidRDefault="00E30D6B" w:rsidP="6166E7E3">
      <w:pPr>
        <w:spacing w:before="40" w:after="240" w:line="240" w:lineRule="auto"/>
        <w:rPr>
          <w:sz w:val="24"/>
          <w:szCs w:val="24"/>
        </w:rPr>
      </w:pPr>
      <w:r w:rsidRPr="6166E7E3">
        <w:rPr>
          <w:sz w:val="24"/>
          <w:szCs w:val="24"/>
        </w:rPr>
        <w:t xml:space="preserve">The physical, digital and social barriers in society can often be more disabling to people than </w:t>
      </w:r>
      <w:r w:rsidR="001520E7" w:rsidRPr="6166E7E3">
        <w:rPr>
          <w:sz w:val="24"/>
          <w:szCs w:val="24"/>
        </w:rPr>
        <w:t xml:space="preserve">their </w:t>
      </w:r>
      <w:r w:rsidRPr="6166E7E3">
        <w:rPr>
          <w:sz w:val="24"/>
          <w:szCs w:val="24"/>
        </w:rPr>
        <w:t xml:space="preserve">impairments and medical conditions. </w:t>
      </w:r>
      <w:r w:rsidR="009E47D7" w:rsidRPr="6166E7E3">
        <w:rPr>
          <w:sz w:val="24"/>
          <w:szCs w:val="24"/>
        </w:rPr>
        <w:t>A barrier can be visible, or relate to the lack of a service or provision. Barriers can also be attitudinal and cause great amounts of exclusion.</w:t>
      </w:r>
    </w:p>
    <w:p w14:paraId="50A48E05" w14:textId="662B820C" w:rsidR="00E30D6B" w:rsidRPr="008F0187" w:rsidRDefault="000E7822" w:rsidP="6166E7E3">
      <w:pPr>
        <w:spacing w:before="40" w:after="240" w:line="240" w:lineRule="auto"/>
        <w:rPr>
          <w:sz w:val="24"/>
          <w:szCs w:val="24"/>
        </w:rPr>
      </w:pPr>
      <w:r w:rsidRPr="6166E7E3">
        <w:rPr>
          <w:sz w:val="24"/>
          <w:szCs w:val="24"/>
        </w:rPr>
        <w:t>For example, m</w:t>
      </w:r>
      <w:r w:rsidR="00E30D6B" w:rsidRPr="6166E7E3">
        <w:rPr>
          <w:sz w:val="24"/>
          <w:szCs w:val="24"/>
        </w:rPr>
        <w:t>any blind people would find online hotel searches much easier and more enjoyable if all websites were accessible to screen</w:t>
      </w:r>
      <w:r w:rsidR="00526AD0" w:rsidRPr="6166E7E3">
        <w:rPr>
          <w:sz w:val="24"/>
          <w:szCs w:val="24"/>
        </w:rPr>
        <w:t>-</w:t>
      </w:r>
      <w:r w:rsidR="00E30D6B" w:rsidRPr="6166E7E3">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6166E7E3">
        <w:rPr>
          <w:sz w:val="24"/>
          <w:szCs w:val="24"/>
        </w:rPr>
        <w:t xml:space="preserve"> and all staff were trained in deaf awareness</w:t>
      </w:r>
      <w:r w:rsidR="00E30D6B" w:rsidRPr="6166E7E3">
        <w:rPr>
          <w:sz w:val="24"/>
          <w:szCs w:val="24"/>
        </w:rPr>
        <w:t xml:space="preserve">, those with hearing </w:t>
      </w:r>
      <w:r w:rsidR="00E30D6B" w:rsidRPr="6166E7E3">
        <w:rPr>
          <w:sz w:val="24"/>
          <w:szCs w:val="24"/>
        </w:rPr>
        <w:lastRenderedPageBreak/>
        <w:t xml:space="preserve">loss </w:t>
      </w:r>
      <w:r w:rsidR="00430C2F" w:rsidRPr="6166E7E3">
        <w:rPr>
          <w:sz w:val="24"/>
          <w:szCs w:val="24"/>
        </w:rPr>
        <w:t xml:space="preserve">would likely find the </w:t>
      </w:r>
      <w:r w:rsidR="003C1B86" w:rsidRPr="6166E7E3">
        <w:rPr>
          <w:sz w:val="24"/>
          <w:szCs w:val="24"/>
        </w:rPr>
        <w:t xml:space="preserve">arrival </w:t>
      </w:r>
      <w:r w:rsidR="00430C2F" w:rsidRPr="6166E7E3">
        <w:rPr>
          <w:sz w:val="24"/>
          <w:szCs w:val="24"/>
        </w:rPr>
        <w:t xml:space="preserve">process at hotels, restaurants and visitor attractions much less frustrating. </w:t>
      </w:r>
    </w:p>
    <w:p w14:paraId="53E94695" w14:textId="2E28FA93" w:rsidR="00876E57" w:rsidRPr="008F0187" w:rsidRDefault="00430C2F" w:rsidP="6166E7E3">
      <w:pPr>
        <w:spacing w:before="40" w:after="240" w:line="240" w:lineRule="auto"/>
        <w:rPr>
          <w:sz w:val="24"/>
          <w:szCs w:val="24"/>
        </w:rPr>
      </w:pPr>
      <w:r w:rsidRPr="6166E7E3">
        <w:rPr>
          <w:sz w:val="24"/>
          <w:szCs w:val="24"/>
        </w:rPr>
        <w:t xml:space="preserve">Note how </w:t>
      </w:r>
      <w:r w:rsidR="000E7822" w:rsidRPr="6166E7E3">
        <w:rPr>
          <w:sz w:val="24"/>
          <w:szCs w:val="24"/>
        </w:rPr>
        <w:t>all</w:t>
      </w:r>
      <w:r w:rsidRPr="6166E7E3">
        <w:rPr>
          <w:sz w:val="24"/>
          <w:szCs w:val="24"/>
        </w:rPr>
        <w:t xml:space="preserve"> </w:t>
      </w:r>
      <w:r w:rsidR="009E47D7" w:rsidRPr="6166E7E3">
        <w:rPr>
          <w:sz w:val="24"/>
          <w:szCs w:val="24"/>
        </w:rPr>
        <w:t>these situations remove barriers and</w:t>
      </w:r>
      <w:r w:rsidRPr="6166E7E3">
        <w:rPr>
          <w:sz w:val="24"/>
          <w:szCs w:val="24"/>
        </w:rPr>
        <w:t xml:space="preserve"> result in positive experience</w:t>
      </w:r>
      <w:r w:rsidR="00526AD0" w:rsidRPr="6166E7E3">
        <w:rPr>
          <w:sz w:val="24"/>
          <w:szCs w:val="24"/>
        </w:rPr>
        <w:t>s</w:t>
      </w:r>
      <w:r w:rsidRPr="6166E7E3">
        <w:rPr>
          <w:sz w:val="24"/>
          <w:szCs w:val="24"/>
        </w:rPr>
        <w:t xml:space="preserve"> for many people – without any aspect of their impairment or medical condition changing. This shows us that we all have a responsibility to </w:t>
      </w:r>
      <w:r w:rsidR="009E47D7" w:rsidRPr="6166E7E3">
        <w:rPr>
          <w:sz w:val="24"/>
          <w:szCs w:val="24"/>
        </w:rPr>
        <w:t xml:space="preserve">look at our surrounding environments, the </w:t>
      </w:r>
      <w:r w:rsidR="00FD454F" w:rsidRPr="6166E7E3">
        <w:rPr>
          <w:sz w:val="24"/>
          <w:szCs w:val="24"/>
        </w:rPr>
        <w:t>service</w:t>
      </w:r>
      <w:r w:rsidR="009E47D7" w:rsidRPr="6166E7E3">
        <w:rPr>
          <w:sz w:val="24"/>
          <w:szCs w:val="24"/>
        </w:rPr>
        <w:t xml:space="preserve">s we </w:t>
      </w:r>
      <w:r w:rsidR="00FD454F" w:rsidRPr="6166E7E3">
        <w:rPr>
          <w:sz w:val="24"/>
          <w:szCs w:val="24"/>
        </w:rPr>
        <w:t>offer</w:t>
      </w:r>
      <w:r w:rsidR="009E47D7" w:rsidRPr="6166E7E3">
        <w:rPr>
          <w:sz w:val="24"/>
          <w:szCs w:val="24"/>
        </w:rPr>
        <w:t>, the ways in which we promote ourselves</w:t>
      </w:r>
      <w:r w:rsidR="001520E7" w:rsidRPr="6166E7E3">
        <w:rPr>
          <w:sz w:val="24"/>
          <w:szCs w:val="24"/>
        </w:rPr>
        <w:t>,</w:t>
      </w:r>
      <w:r w:rsidR="009E47D7" w:rsidRPr="6166E7E3">
        <w:rPr>
          <w:sz w:val="24"/>
          <w:szCs w:val="24"/>
        </w:rPr>
        <w:t xml:space="preserve"> and the language we use</w:t>
      </w:r>
      <w:r w:rsidR="00FD454F" w:rsidRPr="6166E7E3">
        <w:rPr>
          <w:sz w:val="24"/>
          <w:szCs w:val="24"/>
        </w:rPr>
        <w:t xml:space="preserve"> to identify barriers and, if possible, remove them.</w:t>
      </w:r>
    </w:p>
    <w:p w14:paraId="3FA647EE" w14:textId="77777777" w:rsidR="00313482" w:rsidRPr="008F0187" w:rsidRDefault="00FD454F" w:rsidP="005C6336">
      <w:pPr>
        <w:pStyle w:val="Heading3"/>
      </w:pPr>
      <w:bookmarkStart w:id="28" w:name="_Toc193971945"/>
      <w:r w:rsidRPr="008F0187">
        <w:t>The Equality Act 2010 and your legal responsibilities</w:t>
      </w:r>
      <w:bookmarkEnd w:id="28"/>
    </w:p>
    <w:p w14:paraId="69223DC4" w14:textId="77777777" w:rsidR="00313482" w:rsidRPr="008F0187" w:rsidRDefault="00FD454F" w:rsidP="6166E7E3">
      <w:pPr>
        <w:spacing w:before="240" w:after="240" w:line="240" w:lineRule="auto"/>
        <w:rPr>
          <w:sz w:val="24"/>
          <w:szCs w:val="24"/>
        </w:rPr>
      </w:pPr>
      <w:r w:rsidRPr="6166E7E3">
        <w:rPr>
          <w:sz w:val="24"/>
          <w:szCs w:val="24"/>
        </w:rPr>
        <w:t>Applying to all businesses, the Equality Act</w:t>
      </w:r>
      <w:r w:rsidR="00C6583D" w:rsidRPr="6166E7E3">
        <w:rPr>
          <w:sz w:val="24"/>
          <w:szCs w:val="24"/>
        </w:rPr>
        <w:t xml:space="preserve"> 2010</w:t>
      </w:r>
      <w:r w:rsidRPr="6166E7E3">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6166E7E3">
        <w:rPr>
          <w:sz w:val="24"/>
          <w:szCs w:val="24"/>
        </w:rPr>
        <w:t xml:space="preserve"> </w:t>
      </w:r>
      <w:r w:rsidRPr="6166E7E3">
        <w:rPr>
          <w:sz w:val="24"/>
          <w:szCs w:val="24"/>
        </w:rPr>
        <w:t>to those without. In order to provide a</w:t>
      </w:r>
      <w:r w:rsidR="009E47D7" w:rsidRPr="6166E7E3">
        <w:rPr>
          <w:sz w:val="24"/>
          <w:szCs w:val="24"/>
        </w:rPr>
        <w:t xml:space="preserve"> fair and positive </w:t>
      </w:r>
      <w:r w:rsidRPr="6166E7E3">
        <w:rPr>
          <w:sz w:val="24"/>
          <w:szCs w:val="24"/>
        </w:rPr>
        <w:t>experience for all customers, you may have a duty to provide</w:t>
      </w:r>
      <w:hyperlink r:id="rId59">
        <w:r w:rsidRPr="6166E7E3">
          <w:rPr>
            <w:sz w:val="24"/>
            <w:szCs w:val="24"/>
          </w:rPr>
          <w:t xml:space="preserve"> </w:t>
        </w:r>
      </w:hyperlink>
      <w:r w:rsidR="00F35CA9" w:rsidRPr="6166E7E3">
        <w:rPr>
          <w:sz w:val="24"/>
          <w:szCs w:val="24"/>
        </w:rPr>
        <w:t>reasonable adjustments.</w:t>
      </w:r>
    </w:p>
    <w:p w14:paraId="61A86CE8" w14:textId="4C52FFE0" w:rsidR="003C1B86" w:rsidRPr="008F0187" w:rsidRDefault="00FD454F" w:rsidP="6166E7E3">
      <w:pPr>
        <w:spacing w:before="240" w:after="240" w:line="240" w:lineRule="auto"/>
        <w:rPr>
          <w:sz w:val="24"/>
          <w:szCs w:val="24"/>
        </w:rPr>
      </w:pPr>
      <w:r w:rsidRPr="6166E7E3">
        <w:rPr>
          <w:sz w:val="24"/>
          <w:szCs w:val="24"/>
        </w:rPr>
        <w:t>You must not discriminate against disabled customers by refusing access to them, their companions, mobility equipment or assistance dogs as this would be considered unlawful. For more information, please visit</w:t>
      </w:r>
      <w:r w:rsidR="004338CE" w:rsidRPr="6166E7E3">
        <w:rPr>
          <w:sz w:val="24"/>
          <w:szCs w:val="24"/>
        </w:rPr>
        <w:t xml:space="preserve"> our</w:t>
      </w:r>
      <w:hyperlink r:id="rId60">
        <w:r w:rsidRPr="6166E7E3">
          <w:rPr>
            <w:sz w:val="24"/>
            <w:szCs w:val="24"/>
          </w:rPr>
          <w:t xml:space="preserve"> </w:t>
        </w:r>
      </w:hyperlink>
      <w:r w:rsidR="004338CE" w:rsidRPr="6166E7E3">
        <w:rPr>
          <w:sz w:val="24"/>
          <w:szCs w:val="24"/>
        </w:rPr>
        <w:t xml:space="preserve">information in the </w:t>
      </w:r>
      <w:hyperlink r:id="rId61">
        <w:r w:rsidR="004338CE" w:rsidRPr="6166E7E3">
          <w:rPr>
            <w:rStyle w:val="Hyperlink"/>
            <w:sz w:val="24"/>
            <w:szCs w:val="24"/>
          </w:rPr>
          <w:t>Pink Book Online</w:t>
        </w:r>
        <w:r w:rsidR="005C6336" w:rsidRPr="6166E7E3">
          <w:rPr>
            <w:rStyle w:val="Hyperlink"/>
            <w:sz w:val="24"/>
            <w:szCs w:val="24"/>
          </w:rPr>
          <w:t xml:space="preserve"> </w:t>
        </w:r>
      </w:hyperlink>
      <w:r w:rsidR="00CD5BCD" w:rsidRPr="6166E7E3">
        <w:rPr>
          <w:sz w:val="24"/>
          <w:szCs w:val="24"/>
        </w:rPr>
        <w:t xml:space="preserve"> </w:t>
      </w:r>
      <w:r w:rsidRPr="6166E7E3">
        <w:rPr>
          <w:sz w:val="24"/>
          <w:szCs w:val="24"/>
        </w:rPr>
        <w:t>relating specifically to disabled customers.</w:t>
      </w:r>
      <w:r w:rsidR="003C1B86" w:rsidRPr="6166E7E3">
        <w:rPr>
          <w:sz w:val="24"/>
          <w:szCs w:val="24"/>
        </w:rPr>
        <w:t xml:space="preserve"> </w:t>
      </w:r>
    </w:p>
    <w:p w14:paraId="1566DEEB" w14:textId="07D1A4E8" w:rsidR="003C1B86" w:rsidRPr="008F0187" w:rsidRDefault="003C1B86" w:rsidP="003C1B86">
      <w:pPr>
        <w:spacing w:before="240" w:after="240" w:line="240" w:lineRule="auto"/>
        <w:rPr>
          <w:sz w:val="24"/>
          <w:szCs w:val="24"/>
        </w:rPr>
      </w:pPr>
      <w:r w:rsidRPr="008F0187">
        <w:rPr>
          <w:sz w:val="24"/>
          <w:szCs w:val="24"/>
        </w:rPr>
        <w:t xml:space="preserve">Further information and guidance on the </w:t>
      </w:r>
      <w:hyperlink r:id="rId62" w:history="1">
        <w:r w:rsidRPr="008F0187">
          <w:rPr>
            <w:rStyle w:val="Hyperlink"/>
            <w:sz w:val="24"/>
            <w:szCs w:val="24"/>
          </w:rPr>
          <w:t>Equality Act</w:t>
        </w:r>
      </w:hyperlink>
      <w:r w:rsidRPr="008F0187">
        <w:rPr>
          <w:sz w:val="24"/>
          <w:szCs w:val="24"/>
        </w:rPr>
        <w:t xml:space="preserve"> and </w:t>
      </w:r>
      <w:hyperlink r:id="rId63" w:history="1">
        <w:r w:rsidRPr="008F0187">
          <w:rPr>
            <w:rStyle w:val="Hyperlink"/>
            <w:sz w:val="24"/>
            <w:szCs w:val="24"/>
          </w:rPr>
          <w:t>reasonable adjustments</w:t>
        </w:r>
      </w:hyperlink>
      <w:r w:rsidRPr="008F0187">
        <w:rPr>
          <w:sz w:val="24"/>
          <w:szCs w:val="24"/>
        </w:rPr>
        <w:t xml:space="preserve"> can also be found on the Equality and Human Rights Commission website.</w:t>
      </w:r>
    </w:p>
    <w:p w14:paraId="7C5A2B36" w14:textId="77777777" w:rsidR="00B72520" w:rsidRPr="008F0187" w:rsidRDefault="00B72520" w:rsidP="00B72520">
      <w:pPr>
        <w:spacing w:line="240" w:lineRule="auto"/>
        <w:rPr>
          <w:sz w:val="24"/>
          <w:szCs w:val="24"/>
        </w:rPr>
      </w:pPr>
      <w:r w:rsidRPr="008F0187">
        <w:rPr>
          <w:sz w:val="24"/>
          <w:szCs w:val="24"/>
        </w:rPr>
        <w:t xml:space="preserve">Did you know? </w:t>
      </w:r>
    </w:p>
    <w:p w14:paraId="2A38C32F" w14:textId="77777777" w:rsidR="00214C27" w:rsidRPr="008F0187" w:rsidRDefault="00214C27" w:rsidP="00B72520">
      <w:pPr>
        <w:spacing w:line="240" w:lineRule="auto"/>
        <w:rPr>
          <w:sz w:val="24"/>
          <w:szCs w:val="24"/>
        </w:rPr>
      </w:pPr>
    </w:p>
    <w:p w14:paraId="5EA4B29F" w14:textId="77777777" w:rsidR="00214C27" w:rsidRPr="008F0187" w:rsidRDefault="00214C27" w:rsidP="6166E7E3">
      <w:pPr>
        <w:spacing w:line="240" w:lineRule="auto"/>
        <w:rPr>
          <w:sz w:val="24"/>
          <w:szCs w:val="24"/>
        </w:rPr>
      </w:pPr>
      <w:r w:rsidRPr="6166E7E3">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8F0187" w:rsidRDefault="00214C27">
      <w:pPr>
        <w:spacing w:line="240" w:lineRule="auto"/>
        <w:rPr>
          <w:sz w:val="24"/>
          <w:szCs w:val="24"/>
        </w:rPr>
      </w:pPr>
    </w:p>
    <w:p w14:paraId="1F628F29" w14:textId="77777777" w:rsidR="00214C27" w:rsidRPr="008F0187" w:rsidRDefault="00214C27" w:rsidP="6166E7E3">
      <w:pPr>
        <w:spacing w:line="240" w:lineRule="auto"/>
        <w:rPr>
          <w:sz w:val="24"/>
          <w:szCs w:val="24"/>
        </w:rPr>
      </w:pPr>
      <w:r w:rsidRPr="6166E7E3">
        <w:rPr>
          <w:sz w:val="24"/>
          <w:szCs w:val="24"/>
        </w:rPr>
        <w:t xml:space="preserve">Businesses should not state in their communications that they are compliant with the Equality Act 2010 (or the previous Disability Discrimination Act (DDA)) as it </w:t>
      </w:r>
      <w:r w:rsidR="003C1B86" w:rsidRPr="6166E7E3">
        <w:rPr>
          <w:sz w:val="24"/>
          <w:szCs w:val="24"/>
        </w:rPr>
        <w:t>cannot be guaranteed</w:t>
      </w:r>
      <w:r w:rsidRPr="6166E7E3">
        <w:rPr>
          <w:sz w:val="24"/>
          <w:szCs w:val="24"/>
        </w:rPr>
        <w:t xml:space="preserve">. </w:t>
      </w:r>
    </w:p>
    <w:p w14:paraId="231ADE1B" w14:textId="03839564" w:rsidR="00AE1A84" w:rsidRPr="008F0187" w:rsidRDefault="00AE1A84">
      <w:pPr>
        <w:rPr>
          <w:color w:val="0070C0"/>
          <w:sz w:val="24"/>
          <w:szCs w:val="24"/>
        </w:rPr>
      </w:pPr>
      <w:r w:rsidRPr="008F0187">
        <w:rPr>
          <w:color w:val="0070C0"/>
          <w:sz w:val="24"/>
          <w:szCs w:val="24"/>
        </w:rPr>
        <w:br w:type="page"/>
      </w:r>
    </w:p>
    <w:p w14:paraId="6A06C543" w14:textId="77777777" w:rsidR="00CD5BCD" w:rsidRPr="008F0187" w:rsidRDefault="00CD5BCD" w:rsidP="00214C27">
      <w:pPr>
        <w:spacing w:line="240" w:lineRule="auto"/>
        <w:rPr>
          <w:color w:val="0070C0"/>
          <w:sz w:val="24"/>
          <w:szCs w:val="24"/>
        </w:rPr>
      </w:pPr>
    </w:p>
    <w:p w14:paraId="3C23BDDC" w14:textId="28A8471F" w:rsidR="00313482" w:rsidRPr="008F0187" w:rsidRDefault="00FD454F" w:rsidP="00677489">
      <w:pPr>
        <w:pStyle w:val="Heading2"/>
      </w:pPr>
      <w:bookmarkStart w:id="29" w:name="_Toc193971946"/>
      <w:r w:rsidRPr="008F0187">
        <w:t xml:space="preserve">Section </w:t>
      </w:r>
      <w:r w:rsidR="00923634" w:rsidRPr="008F0187">
        <w:t>3</w:t>
      </w:r>
      <w:r w:rsidRPr="008F0187">
        <w:t xml:space="preserve">: Know </w:t>
      </w:r>
      <w:r w:rsidR="00CD5BCD" w:rsidRPr="008F0187">
        <w:t>y</w:t>
      </w:r>
      <w:r w:rsidRPr="008F0187">
        <w:t xml:space="preserve">our </w:t>
      </w:r>
      <w:r w:rsidR="00CD5BCD" w:rsidRPr="008F0187">
        <w:t>c</w:t>
      </w:r>
      <w:r w:rsidRPr="008F0187">
        <w:t>ustomer</w:t>
      </w:r>
      <w:bookmarkEnd w:id="29"/>
    </w:p>
    <w:p w14:paraId="423765DB" w14:textId="77777777" w:rsidR="00313482" w:rsidRPr="008F0187" w:rsidRDefault="00313482">
      <w:pPr>
        <w:spacing w:line="240" w:lineRule="auto"/>
        <w:rPr>
          <w:b/>
          <w:sz w:val="24"/>
          <w:szCs w:val="24"/>
        </w:rPr>
      </w:pPr>
    </w:p>
    <w:p w14:paraId="00C57F7D" w14:textId="77777777" w:rsidR="00F023D0" w:rsidRPr="008F0187" w:rsidRDefault="00FD454F" w:rsidP="00F023D0">
      <w:pPr>
        <w:spacing w:line="240" w:lineRule="auto"/>
        <w:rPr>
          <w:b/>
          <w:sz w:val="24"/>
          <w:szCs w:val="24"/>
        </w:rPr>
      </w:pPr>
      <w:r w:rsidRPr="008F0187">
        <w:rPr>
          <w:b/>
          <w:sz w:val="24"/>
          <w:szCs w:val="24"/>
        </w:rPr>
        <w:t>Three Top Tips for this section:</w:t>
      </w:r>
    </w:p>
    <w:p w14:paraId="33B890D7" w14:textId="77777777" w:rsidR="00F023D0" w:rsidRPr="008F0187" w:rsidRDefault="00F023D0" w:rsidP="00F023D0">
      <w:pPr>
        <w:spacing w:line="240" w:lineRule="auto"/>
        <w:rPr>
          <w:b/>
          <w:sz w:val="24"/>
          <w:szCs w:val="24"/>
        </w:rPr>
      </w:pPr>
    </w:p>
    <w:p w14:paraId="4A9944F3" w14:textId="77777777" w:rsidR="00313482" w:rsidRPr="008F0187" w:rsidRDefault="00F023D0" w:rsidP="007014CA">
      <w:pPr>
        <w:pStyle w:val="ListParagraph"/>
        <w:numPr>
          <w:ilvl w:val="0"/>
          <w:numId w:val="65"/>
        </w:numPr>
        <w:spacing w:line="240" w:lineRule="auto"/>
        <w:rPr>
          <w:b/>
          <w:sz w:val="24"/>
          <w:szCs w:val="24"/>
        </w:rPr>
      </w:pPr>
      <w:r w:rsidRPr="008F0187">
        <w:rPr>
          <w:b/>
          <w:sz w:val="24"/>
          <w:szCs w:val="24"/>
        </w:rPr>
        <w:t xml:space="preserve">Focus on understanding how you can </w:t>
      </w:r>
      <w:r w:rsidR="00302C9A" w:rsidRPr="008F0187">
        <w:rPr>
          <w:b/>
          <w:sz w:val="24"/>
          <w:szCs w:val="24"/>
        </w:rPr>
        <w:t xml:space="preserve">remove barriers to </w:t>
      </w:r>
      <w:r w:rsidRPr="008F0187">
        <w:rPr>
          <w:b/>
          <w:sz w:val="24"/>
          <w:szCs w:val="24"/>
        </w:rPr>
        <w:t>provide an accessible experience for your customer, rather than their medical condition(s).</w:t>
      </w:r>
    </w:p>
    <w:p w14:paraId="74F6F022" w14:textId="77777777" w:rsidR="00F023D0" w:rsidRPr="008F0187" w:rsidRDefault="00F023D0">
      <w:pPr>
        <w:spacing w:line="240" w:lineRule="auto"/>
        <w:ind w:left="720"/>
        <w:rPr>
          <w:b/>
          <w:sz w:val="24"/>
          <w:szCs w:val="24"/>
        </w:rPr>
      </w:pPr>
    </w:p>
    <w:p w14:paraId="40674662" w14:textId="77777777" w:rsidR="00313482" w:rsidRPr="008F0187" w:rsidRDefault="00FD454F" w:rsidP="6166E7E3">
      <w:pPr>
        <w:pStyle w:val="ListParagraph"/>
        <w:numPr>
          <w:ilvl w:val="0"/>
          <w:numId w:val="65"/>
        </w:numPr>
        <w:spacing w:line="240" w:lineRule="auto"/>
        <w:rPr>
          <w:b/>
          <w:bCs/>
          <w:sz w:val="24"/>
          <w:szCs w:val="24"/>
        </w:rPr>
      </w:pPr>
      <w:r w:rsidRPr="6166E7E3">
        <w:rPr>
          <w:b/>
          <w:bCs/>
          <w:sz w:val="24"/>
          <w:szCs w:val="24"/>
        </w:rPr>
        <w:t xml:space="preserve">If ever you’re unsure of how to best assist someone, ask them! </w:t>
      </w:r>
      <w:r w:rsidR="001010C5" w:rsidRPr="6166E7E3">
        <w:rPr>
          <w:b/>
          <w:bCs/>
          <w:sz w:val="24"/>
          <w:szCs w:val="24"/>
        </w:rPr>
        <w:t xml:space="preserve">Disabled people </w:t>
      </w:r>
      <w:r w:rsidRPr="6166E7E3">
        <w:rPr>
          <w:b/>
          <w:bCs/>
          <w:sz w:val="24"/>
          <w:szCs w:val="24"/>
        </w:rPr>
        <w:t>are experts in their own lived experience.</w:t>
      </w:r>
    </w:p>
    <w:p w14:paraId="5503E528" w14:textId="77777777" w:rsidR="00313482" w:rsidRPr="008F0187" w:rsidRDefault="00313482">
      <w:pPr>
        <w:spacing w:line="240" w:lineRule="auto"/>
        <w:ind w:left="720"/>
        <w:rPr>
          <w:b/>
          <w:sz w:val="24"/>
          <w:szCs w:val="24"/>
        </w:rPr>
      </w:pPr>
    </w:p>
    <w:p w14:paraId="117B1B48" w14:textId="77777777" w:rsidR="00313482" w:rsidRPr="008F0187" w:rsidRDefault="00FD454F" w:rsidP="007014CA">
      <w:pPr>
        <w:pStyle w:val="ListParagraph"/>
        <w:numPr>
          <w:ilvl w:val="0"/>
          <w:numId w:val="65"/>
        </w:numPr>
        <w:spacing w:line="240" w:lineRule="auto"/>
        <w:rPr>
          <w:b/>
          <w:sz w:val="24"/>
          <w:szCs w:val="24"/>
        </w:rPr>
      </w:pPr>
      <w:r w:rsidRPr="008F0187">
        <w:rPr>
          <w:b/>
          <w:sz w:val="24"/>
          <w:szCs w:val="24"/>
        </w:rPr>
        <w:t xml:space="preserve">National charities provide great resources </w:t>
      </w:r>
      <w:r w:rsidR="001010C5" w:rsidRPr="008F0187">
        <w:rPr>
          <w:b/>
          <w:sz w:val="24"/>
          <w:szCs w:val="24"/>
        </w:rPr>
        <w:t>that can help you become more inclusive</w:t>
      </w:r>
      <w:r w:rsidRPr="008F0187">
        <w:rPr>
          <w:b/>
          <w:sz w:val="24"/>
          <w:szCs w:val="24"/>
        </w:rPr>
        <w:t>. Many of them also offer consultancy services</w:t>
      </w:r>
      <w:r w:rsidR="007604AB" w:rsidRPr="008F0187">
        <w:rPr>
          <w:b/>
          <w:sz w:val="24"/>
          <w:szCs w:val="24"/>
        </w:rPr>
        <w:t>.</w:t>
      </w:r>
    </w:p>
    <w:p w14:paraId="3AD25446" w14:textId="77777777" w:rsidR="00313482" w:rsidRPr="008F0187" w:rsidRDefault="00313482">
      <w:pPr>
        <w:spacing w:line="240" w:lineRule="auto"/>
        <w:ind w:left="720"/>
        <w:rPr>
          <w:b/>
          <w:color w:val="9900FF"/>
          <w:sz w:val="24"/>
          <w:szCs w:val="24"/>
        </w:rPr>
      </w:pPr>
    </w:p>
    <w:p w14:paraId="31F7E755" w14:textId="77777777" w:rsidR="00632F7C" w:rsidRPr="008F0187" w:rsidRDefault="00FD454F" w:rsidP="6166E7E3">
      <w:pPr>
        <w:spacing w:line="240" w:lineRule="auto"/>
        <w:rPr>
          <w:sz w:val="24"/>
          <w:szCs w:val="24"/>
        </w:rPr>
      </w:pPr>
      <w:r w:rsidRPr="6166E7E3">
        <w:rPr>
          <w:sz w:val="24"/>
          <w:szCs w:val="24"/>
        </w:rPr>
        <w:t xml:space="preserve">Providing an accessible and inclusive experience is </w:t>
      </w:r>
      <w:r w:rsidR="006761D2" w:rsidRPr="6166E7E3">
        <w:rPr>
          <w:sz w:val="24"/>
          <w:szCs w:val="24"/>
        </w:rPr>
        <w:t>largely</w:t>
      </w:r>
      <w:r w:rsidRPr="6166E7E3">
        <w:rPr>
          <w:sz w:val="24"/>
          <w:szCs w:val="24"/>
        </w:rPr>
        <w:t xml:space="preserve"> based on how you positively welcome and cater for customers with a range of differing impairments</w:t>
      </w:r>
      <w:r w:rsidR="001010C5" w:rsidRPr="6166E7E3">
        <w:rPr>
          <w:sz w:val="24"/>
          <w:szCs w:val="24"/>
        </w:rPr>
        <w:t xml:space="preserve"> and</w:t>
      </w:r>
      <w:r w:rsidRPr="6166E7E3">
        <w:rPr>
          <w:sz w:val="24"/>
          <w:szCs w:val="24"/>
        </w:rPr>
        <w:t xml:space="preserve"> health conditions. </w:t>
      </w:r>
      <w:r w:rsidR="00632F7C" w:rsidRPr="6166E7E3">
        <w:rPr>
          <w:sz w:val="24"/>
          <w:szCs w:val="24"/>
        </w:rPr>
        <w:t>T</w:t>
      </w:r>
      <w:r w:rsidRPr="6166E7E3">
        <w:rPr>
          <w:sz w:val="24"/>
          <w:szCs w:val="24"/>
        </w:rPr>
        <w:t xml:space="preserve">he only way to do that is to understand a little more about what these requirements may be, and </w:t>
      </w:r>
      <w:r w:rsidR="00D82C5C" w:rsidRPr="6166E7E3">
        <w:rPr>
          <w:sz w:val="24"/>
          <w:szCs w:val="24"/>
        </w:rPr>
        <w:t>how they might relate to the facilities, adjustments and support you can provide.</w:t>
      </w:r>
      <w:r w:rsidRPr="6166E7E3">
        <w:rPr>
          <w:sz w:val="24"/>
          <w:szCs w:val="24"/>
        </w:rPr>
        <w:t xml:space="preserve"> </w:t>
      </w:r>
    </w:p>
    <w:p w14:paraId="0E7282EC" w14:textId="77777777" w:rsidR="00632F7C" w:rsidRPr="008F0187" w:rsidRDefault="00632F7C">
      <w:pPr>
        <w:spacing w:line="240" w:lineRule="auto"/>
        <w:rPr>
          <w:sz w:val="24"/>
          <w:szCs w:val="24"/>
        </w:rPr>
      </w:pPr>
    </w:p>
    <w:p w14:paraId="7C2FDC97" w14:textId="77777777" w:rsidR="00632F7C" w:rsidRPr="008F0187" w:rsidRDefault="00632F7C">
      <w:pPr>
        <w:spacing w:line="240" w:lineRule="auto"/>
        <w:rPr>
          <w:iCs/>
          <w:sz w:val="24"/>
          <w:szCs w:val="24"/>
        </w:rPr>
      </w:pPr>
      <w:r w:rsidRPr="008F0187">
        <w:rPr>
          <w:iCs/>
          <w:sz w:val="24"/>
          <w:szCs w:val="24"/>
        </w:rPr>
        <w:t>Did you know?</w:t>
      </w:r>
    </w:p>
    <w:p w14:paraId="532E8770" w14:textId="3B158B5C" w:rsidR="00313482" w:rsidRPr="008F0187" w:rsidRDefault="00A4266E">
      <w:pPr>
        <w:spacing w:line="240" w:lineRule="auto"/>
        <w:rPr>
          <w:rStyle w:val="Hyperlink"/>
          <w:color w:val="auto"/>
          <w:sz w:val="24"/>
          <w:szCs w:val="24"/>
        </w:rPr>
      </w:pPr>
      <w:bookmarkStart w:id="30" w:name="_Hlk146814811"/>
      <w:r w:rsidRPr="008F0187">
        <w:rPr>
          <w:iCs/>
          <w:sz w:val="24"/>
          <w:szCs w:val="24"/>
        </w:rPr>
        <w:t>70% of disabled people will not return to a business after receiving poor customer service</w:t>
      </w:r>
      <w:r w:rsidR="00E03A48" w:rsidRPr="008F0187">
        <w:rPr>
          <w:iCs/>
          <w:sz w:val="24"/>
          <w:szCs w:val="24"/>
        </w:rPr>
        <w:t>.</w:t>
      </w:r>
    </w:p>
    <w:bookmarkEnd w:id="30"/>
    <w:p w14:paraId="210A6975" w14:textId="77777777" w:rsidR="00492AB6" w:rsidRPr="008F0187" w:rsidRDefault="00492AB6">
      <w:pPr>
        <w:spacing w:line="240" w:lineRule="auto"/>
        <w:rPr>
          <w:rStyle w:val="Hyperlink"/>
          <w:color w:val="FF0000"/>
          <w:sz w:val="24"/>
          <w:szCs w:val="24"/>
        </w:rPr>
      </w:pPr>
    </w:p>
    <w:p w14:paraId="544B35AF" w14:textId="77777777" w:rsidR="006761D2" w:rsidRPr="008F0187" w:rsidRDefault="00FD454F">
      <w:pPr>
        <w:spacing w:line="240" w:lineRule="auto"/>
        <w:rPr>
          <w:sz w:val="24"/>
          <w:szCs w:val="24"/>
        </w:rPr>
      </w:pPr>
      <w:r w:rsidRPr="008F0187">
        <w:rPr>
          <w:sz w:val="24"/>
          <w:szCs w:val="24"/>
        </w:rPr>
        <w:t>The first thing to be aware of is that there are</w:t>
      </w:r>
      <w:r w:rsidR="006761D2" w:rsidRPr="008F0187">
        <w:rPr>
          <w:sz w:val="24"/>
          <w:szCs w:val="24"/>
        </w:rPr>
        <w:t>:</w:t>
      </w:r>
    </w:p>
    <w:p w14:paraId="64576844" w14:textId="77777777" w:rsidR="00294032" w:rsidRPr="008F0187" w:rsidRDefault="00294032">
      <w:pPr>
        <w:spacing w:line="240" w:lineRule="auto"/>
        <w:rPr>
          <w:sz w:val="24"/>
          <w:szCs w:val="24"/>
        </w:rPr>
      </w:pPr>
    </w:p>
    <w:p w14:paraId="0847F5E9" w14:textId="74E3C90A" w:rsidR="006761D2" w:rsidRPr="008F0187" w:rsidRDefault="00294032" w:rsidP="007014CA">
      <w:pPr>
        <w:pStyle w:val="ListParagraph"/>
        <w:numPr>
          <w:ilvl w:val="0"/>
          <w:numId w:val="48"/>
        </w:numPr>
        <w:spacing w:line="240" w:lineRule="auto"/>
        <w:rPr>
          <w:sz w:val="24"/>
          <w:szCs w:val="24"/>
        </w:rPr>
      </w:pPr>
      <w:r w:rsidRPr="008F0187">
        <w:rPr>
          <w:sz w:val="24"/>
          <w:szCs w:val="24"/>
        </w:rPr>
        <w:t>P</w:t>
      </w:r>
      <w:r w:rsidR="00FD454F" w:rsidRPr="008F0187">
        <w:rPr>
          <w:sz w:val="24"/>
          <w:szCs w:val="24"/>
        </w:rPr>
        <w:t>hysical impairments that affect things like movement and reach ranges</w:t>
      </w:r>
      <w:r w:rsidRPr="008F0187">
        <w:rPr>
          <w:sz w:val="24"/>
          <w:szCs w:val="24"/>
        </w:rPr>
        <w:t>;</w:t>
      </w:r>
    </w:p>
    <w:p w14:paraId="4BB1B320" w14:textId="61A482A9" w:rsidR="006761D2" w:rsidRPr="008F0187" w:rsidRDefault="00294032" w:rsidP="6166E7E3">
      <w:pPr>
        <w:pStyle w:val="ListParagraph"/>
        <w:numPr>
          <w:ilvl w:val="0"/>
          <w:numId w:val="48"/>
        </w:numPr>
        <w:spacing w:line="240" w:lineRule="auto"/>
        <w:rPr>
          <w:sz w:val="24"/>
          <w:szCs w:val="24"/>
        </w:rPr>
      </w:pPr>
      <w:r w:rsidRPr="6166E7E3">
        <w:rPr>
          <w:sz w:val="24"/>
          <w:szCs w:val="24"/>
        </w:rPr>
        <w:t>S</w:t>
      </w:r>
      <w:r w:rsidR="00FD454F" w:rsidRPr="6166E7E3">
        <w:rPr>
          <w:sz w:val="24"/>
          <w:szCs w:val="24"/>
        </w:rPr>
        <w:t xml:space="preserve">ensory impairments that affect </w:t>
      </w:r>
      <w:r w:rsidR="00632F7C" w:rsidRPr="6166E7E3">
        <w:rPr>
          <w:sz w:val="24"/>
          <w:szCs w:val="24"/>
        </w:rPr>
        <w:t>the</w:t>
      </w:r>
      <w:r w:rsidR="00FD454F" w:rsidRPr="6166E7E3">
        <w:rPr>
          <w:sz w:val="24"/>
          <w:szCs w:val="24"/>
        </w:rPr>
        <w:t xml:space="preserve"> ability to see, hear or communicate in the way that society generally expects</w:t>
      </w:r>
      <w:r w:rsidRPr="6166E7E3">
        <w:rPr>
          <w:sz w:val="24"/>
          <w:szCs w:val="24"/>
        </w:rPr>
        <w:t>;</w:t>
      </w:r>
    </w:p>
    <w:p w14:paraId="7B31B766" w14:textId="7F357B50" w:rsidR="002C14A2" w:rsidRPr="008F0187" w:rsidRDefault="00294032" w:rsidP="6166E7E3">
      <w:pPr>
        <w:pStyle w:val="ListParagraph"/>
        <w:numPr>
          <w:ilvl w:val="0"/>
          <w:numId w:val="48"/>
        </w:numPr>
        <w:spacing w:line="240" w:lineRule="auto"/>
        <w:rPr>
          <w:sz w:val="24"/>
          <w:szCs w:val="24"/>
        </w:rPr>
      </w:pPr>
      <w:r w:rsidRPr="6166E7E3">
        <w:rPr>
          <w:sz w:val="24"/>
          <w:szCs w:val="24"/>
        </w:rPr>
        <w:t>C</w:t>
      </w:r>
      <w:r w:rsidR="00FD454F" w:rsidRPr="6166E7E3">
        <w:rPr>
          <w:sz w:val="24"/>
          <w:szCs w:val="24"/>
        </w:rPr>
        <w:t xml:space="preserve">ognitive impairments that might affect behaviours in social situations, or </w:t>
      </w:r>
      <w:r w:rsidR="00632F7C" w:rsidRPr="6166E7E3">
        <w:rPr>
          <w:sz w:val="24"/>
          <w:szCs w:val="24"/>
        </w:rPr>
        <w:t>the</w:t>
      </w:r>
      <w:r w:rsidR="00FD454F" w:rsidRPr="6166E7E3">
        <w:rPr>
          <w:sz w:val="24"/>
          <w:szCs w:val="24"/>
        </w:rPr>
        <w:t xml:space="preserve"> ability to learn and retain information. </w:t>
      </w:r>
    </w:p>
    <w:p w14:paraId="3D55D005" w14:textId="77777777" w:rsidR="006761D2" w:rsidRPr="008F0187" w:rsidRDefault="006761D2" w:rsidP="002A0786">
      <w:pPr>
        <w:spacing w:line="240" w:lineRule="auto"/>
        <w:ind w:left="60"/>
        <w:rPr>
          <w:sz w:val="24"/>
          <w:szCs w:val="24"/>
        </w:rPr>
      </w:pPr>
    </w:p>
    <w:p w14:paraId="201A3559" w14:textId="580A444D" w:rsidR="00632F7C" w:rsidRPr="008F0187" w:rsidRDefault="00FD454F" w:rsidP="6166E7E3">
      <w:pPr>
        <w:spacing w:line="240" w:lineRule="auto"/>
        <w:rPr>
          <w:sz w:val="24"/>
          <w:szCs w:val="24"/>
        </w:rPr>
      </w:pPr>
      <w:bookmarkStart w:id="31" w:name="_Hlk146814845"/>
      <w:r w:rsidRPr="6166E7E3">
        <w:rPr>
          <w:sz w:val="24"/>
          <w:szCs w:val="24"/>
        </w:rPr>
        <w:t>But that’s not all</w:t>
      </w:r>
      <w:r w:rsidR="00294032" w:rsidRPr="6166E7E3">
        <w:rPr>
          <w:sz w:val="24"/>
          <w:szCs w:val="24"/>
        </w:rPr>
        <w:t xml:space="preserve">: </w:t>
      </w:r>
      <w:r w:rsidRPr="6166E7E3">
        <w:rPr>
          <w:sz w:val="24"/>
          <w:szCs w:val="24"/>
        </w:rPr>
        <w:t>impairments can be visible or non-visible</w:t>
      </w:r>
      <w:r w:rsidR="002F253E" w:rsidRPr="6166E7E3">
        <w:rPr>
          <w:sz w:val="24"/>
          <w:szCs w:val="24"/>
        </w:rPr>
        <w:t xml:space="preserve"> (</w:t>
      </w:r>
      <w:r w:rsidR="002B727B" w:rsidRPr="6166E7E3">
        <w:rPr>
          <w:sz w:val="24"/>
          <w:szCs w:val="24"/>
        </w:rPr>
        <w:t>it is estimated that</w:t>
      </w:r>
      <w:r w:rsidR="002F253E" w:rsidRPr="6166E7E3">
        <w:rPr>
          <w:sz w:val="24"/>
          <w:szCs w:val="24"/>
        </w:rPr>
        <w:t xml:space="preserve"> 70</w:t>
      </w:r>
      <w:r w:rsidR="00294032" w:rsidRPr="6166E7E3">
        <w:rPr>
          <w:sz w:val="24"/>
          <w:szCs w:val="24"/>
        </w:rPr>
        <w:t xml:space="preserve"> to </w:t>
      </w:r>
      <w:r w:rsidR="002F253E" w:rsidRPr="6166E7E3">
        <w:rPr>
          <w:sz w:val="24"/>
          <w:szCs w:val="24"/>
        </w:rPr>
        <w:t>80%</w:t>
      </w:r>
      <w:r w:rsidR="002B727B" w:rsidRPr="6166E7E3">
        <w:rPr>
          <w:sz w:val="24"/>
          <w:szCs w:val="24"/>
        </w:rPr>
        <w:t xml:space="preserve"> are non-visible</w:t>
      </w:r>
      <w:r w:rsidR="001F62A2" w:rsidRPr="6166E7E3">
        <w:rPr>
          <w:sz w:val="24"/>
          <w:szCs w:val="24"/>
        </w:rPr>
        <w:t>)</w:t>
      </w:r>
      <w:r w:rsidR="00E03A48" w:rsidRPr="6166E7E3">
        <w:rPr>
          <w:sz w:val="24"/>
          <w:szCs w:val="24"/>
        </w:rPr>
        <w:t>, but</w:t>
      </w:r>
      <w:r w:rsidR="00E03A48" w:rsidRPr="6166E7E3">
        <w:rPr>
          <w:i/>
          <w:iCs/>
          <w:sz w:val="24"/>
          <w:szCs w:val="24"/>
        </w:rPr>
        <w:t xml:space="preserve"> </w:t>
      </w:r>
      <w:r w:rsidR="00E03A48" w:rsidRPr="6166E7E3">
        <w:rPr>
          <w:sz w:val="24"/>
          <w:szCs w:val="24"/>
        </w:rPr>
        <w:t>both are as valid as each other and need to be understood and appreciated as such</w:t>
      </w:r>
      <w:bookmarkEnd w:id="31"/>
      <w:r w:rsidR="005B128A" w:rsidRPr="6166E7E3">
        <w:rPr>
          <w:sz w:val="24"/>
          <w:szCs w:val="24"/>
        </w:rPr>
        <w:t>.</w:t>
      </w:r>
    </w:p>
    <w:p w14:paraId="287D4F88" w14:textId="77777777" w:rsidR="00632F7C" w:rsidRPr="008F0187" w:rsidRDefault="00632F7C">
      <w:pPr>
        <w:spacing w:line="240" w:lineRule="auto"/>
        <w:rPr>
          <w:sz w:val="24"/>
          <w:szCs w:val="24"/>
        </w:rPr>
      </w:pPr>
    </w:p>
    <w:p w14:paraId="6A60D0B9" w14:textId="77777777" w:rsidR="00313482" w:rsidRPr="008F0187" w:rsidRDefault="00FD454F" w:rsidP="6166E7E3">
      <w:pPr>
        <w:spacing w:line="240" w:lineRule="auto"/>
        <w:rPr>
          <w:sz w:val="24"/>
          <w:szCs w:val="24"/>
        </w:rPr>
      </w:pPr>
      <w:r w:rsidRPr="6166E7E3">
        <w:rPr>
          <w:sz w:val="24"/>
          <w:szCs w:val="24"/>
        </w:rPr>
        <w:t xml:space="preserve">Impairments can also be permanent, temporary or even situational </w:t>
      </w:r>
      <w:r w:rsidR="009F6DD0" w:rsidRPr="6166E7E3">
        <w:rPr>
          <w:sz w:val="24"/>
          <w:szCs w:val="24"/>
        </w:rPr>
        <w:t>– think about the sudden accessibility requirements a new parent with twins in a double buggy may have at a hotel or on a bus, for example.</w:t>
      </w:r>
      <w:r w:rsidR="002C14A2" w:rsidRPr="6166E7E3">
        <w:rPr>
          <w:sz w:val="24"/>
          <w:szCs w:val="24"/>
        </w:rPr>
        <w:t xml:space="preserve"> An important factor to be aware of is that, for most disabled people, energy levels can also be impacted</w:t>
      </w:r>
      <w:r w:rsidR="001A1F39" w:rsidRPr="6166E7E3">
        <w:rPr>
          <w:sz w:val="24"/>
          <w:szCs w:val="24"/>
        </w:rPr>
        <w:t>. T</w:t>
      </w:r>
      <w:r w:rsidR="002C14A2" w:rsidRPr="6166E7E3">
        <w:rPr>
          <w:sz w:val="24"/>
          <w:szCs w:val="24"/>
        </w:rPr>
        <w:t xml:space="preserve">his should be considered </w:t>
      </w:r>
      <w:r w:rsidR="003C1B86" w:rsidRPr="6166E7E3">
        <w:rPr>
          <w:sz w:val="24"/>
          <w:szCs w:val="24"/>
        </w:rPr>
        <w:t>for</w:t>
      </w:r>
      <w:r w:rsidR="002C14A2" w:rsidRPr="6166E7E3">
        <w:rPr>
          <w:sz w:val="24"/>
          <w:szCs w:val="24"/>
        </w:rPr>
        <w:t xml:space="preserve"> </w:t>
      </w:r>
      <w:r w:rsidR="003C1B86" w:rsidRPr="6166E7E3">
        <w:rPr>
          <w:sz w:val="24"/>
          <w:szCs w:val="24"/>
        </w:rPr>
        <w:t>physical spaces</w:t>
      </w:r>
      <w:r w:rsidR="001A1F39" w:rsidRPr="6166E7E3">
        <w:rPr>
          <w:sz w:val="24"/>
          <w:szCs w:val="24"/>
        </w:rPr>
        <w:t xml:space="preserve">, </w:t>
      </w:r>
      <w:r w:rsidR="00632F7C" w:rsidRPr="6166E7E3">
        <w:rPr>
          <w:sz w:val="24"/>
          <w:szCs w:val="24"/>
        </w:rPr>
        <w:t xml:space="preserve">customer service and business </w:t>
      </w:r>
      <w:r w:rsidR="001A1F39" w:rsidRPr="6166E7E3">
        <w:rPr>
          <w:sz w:val="24"/>
          <w:szCs w:val="24"/>
        </w:rPr>
        <w:t>operations</w:t>
      </w:r>
      <w:r w:rsidR="00632F7C" w:rsidRPr="6166E7E3">
        <w:rPr>
          <w:sz w:val="24"/>
          <w:szCs w:val="24"/>
        </w:rPr>
        <w:t>.</w:t>
      </w:r>
    </w:p>
    <w:p w14:paraId="1F342B84" w14:textId="77777777" w:rsidR="00313482" w:rsidRPr="008F0187" w:rsidRDefault="00313482">
      <w:pPr>
        <w:spacing w:line="240" w:lineRule="auto"/>
        <w:rPr>
          <w:sz w:val="24"/>
          <w:szCs w:val="24"/>
        </w:rPr>
      </w:pPr>
    </w:p>
    <w:p w14:paraId="2F76266B" w14:textId="77777777" w:rsidR="001A1F39" w:rsidRPr="008F0187" w:rsidRDefault="00FD454F" w:rsidP="6166E7E3">
      <w:pPr>
        <w:spacing w:line="240" w:lineRule="auto"/>
        <w:rPr>
          <w:sz w:val="24"/>
          <w:szCs w:val="24"/>
        </w:rPr>
      </w:pPr>
      <w:r w:rsidRPr="6166E7E3">
        <w:rPr>
          <w:sz w:val="24"/>
          <w:szCs w:val="24"/>
        </w:rPr>
        <w:t xml:space="preserve">Whilst it is impossible to define every </w:t>
      </w:r>
      <w:r w:rsidR="008D34C5" w:rsidRPr="6166E7E3">
        <w:rPr>
          <w:sz w:val="24"/>
          <w:szCs w:val="24"/>
        </w:rPr>
        <w:t xml:space="preserve">impairment </w:t>
      </w:r>
      <w:r w:rsidRPr="6166E7E3">
        <w:rPr>
          <w:sz w:val="24"/>
          <w:szCs w:val="24"/>
        </w:rPr>
        <w:t xml:space="preserve">and accessibility requirement, we’ve worked with national charities to share </w:t>
      </w:r>
      <w:r w:rsidR="006745FA" w:rsidRPr="6166E7E3">
        <w:rPr>
          <w:sz w:val="24"/>
          <w:szCs w:val="24"/>
        </w:rPr>
        <w:t>the latest</w:t>
      </w:r>
      <w:r w:rsidRPr="6166E7E3">
        <w:rPr>
          <w:sz w:val="24"/>
          <w:szCs w:val="24"/>
        </w:rPr>
        <w:t xml:space="preserve"> information and best practice guidance relating to several impairment groups. </w:t>
      </w:r>
    </w:p>
    <w:p w14:paraId="62ACAAF0" w14:textId="77777777" w:rsidR="00E6488B" w:rsidRPr="008F0187" w:rsidRDefault="00E6488B">
      <w:pPr>
        <w:spacing w:line="240" w:lineRule="auto"/>
        <w:rPr>
          <w:sz w:val="24"/>
          <w:szCs w:val="24"/>
        </w:rPr>
      </w:pPr>
    </w:p>
    <w:p w14:paraId="1526B1C0" w14:textId="2A0BA51F" w:rsidR="006251AD" w:rsidRPr="008F0187" w:rsidRDefault="00FD454F" w:rsidP="6166E7E3">
      <w:pPr>
        <w:spacing w:line="240" w:lineRule="auto"/>
        <w:rPr>
          <w:sz w:val="24"/>
          <w:szCs w:val="24"/>
        </w:rPr>
      </w:pPr>
      <w:r w:rsidRPr="6166E7E3">
        <w:rPr>
          <w:sz w:val="24"/>
          <w:szCs w:val="24"/>
        </w:rPr>
        <w:t xml:space="preserve">The key here is not to develop your knowledge around medical conditions, but instead to gain confidence in communicating with and providing for different customers. </w:t>
      </w:r>
      <w:r w:rsidR="00016287" w:rsidRPr="6166E7E3">
        <w:rPr>
          <w:sz w:val="24"/>
          <w:szCs w:val="24"/>
        </w:rPr>
        <w:t>Being able to identify and remove barriers to create a positive experience for all is what accessible tourism is all about and having the confidence to ask your customers</w:t>
      </w:r>
      <w:r w:rsidR="00294032" w:rsidRPr="6166E7E3">
        <w:rPr>
          <w:sz w:val="24"/>
          <w:szCs w:val="24"/>
        </w:rPr>
        <w:t>:</w:t>
      </w:r>
      <w:r w:rsidR="00016287" w:rsidRPr="6166E7E3">
        <w:rPr>
          <w:sz w:val="24"/>
          <w:szCs w:val="24"/>
        </w:rPr>
        <w:t xml:space="preserve"> "</w:t>
      </w:r>
      <w:r w:rsidR="00294032" w:rsidRPr="6166E7E3">
        <w:rPr>
          <w:sz w:val="24"/>
          <w:szCs w:val="24"/>
        </w:rPr>
        <w:t>H</w:t>
      </w:r>
      <w:r w:rsidR="00016287" w:rsidRPr="6166E7E3">
        <w:rPr>
          <w:sz w:val="24"/>
          <w:szCs w:val="24"/>
        </w:rPr>
        <w:t>ow can we make this the best possible experience for you?"</w:t>
      </w:r>
      <w:r w:rsidR="00294032" w:rsidRPr="6166E7E3">
        <w:rPr>
          <w:sz w:val="24"/>
          <w:szCs w:val="24"/>
        </w:rPr>
        <w:t>. That in itself</w:t>
      </w:r>
      <w:r w:rsidR="00C630AD" w:rsidRPr="6166E7E3">
        <w:rPr>
          <w:sz w:val="24"/>
          <w:szCs w:val="24"/>
        </w:rPr>
        <w:t>, rather than making assumptions,</w:t>
      </w:r>
      <w:r w:rsidR="00294032" w:rsidRPr="6166E7E3">
        <w:rPr>
          <w:sz w:val="24"/>
          <w:szCs w:val="24"/>
        </w:rPr>
        <w:t xml:space="preserve"> goes a long way. </w:t>
      </w:r>
    </w:p>
    <w:p w14:paraId="087DD032" w14:textId="77777777" w:rsidR="006251AD" w:rsidRPr="008F0187" w:rsidRDefault="006251AD">
      <w:pPr>
        <w:spacing w:line="240" w:lineRule="auto"/>
        <w:rPr>
          <w:sz w:val="24"/>
          <w:szCs w:val="24"/>
        </w:rPr>
      </w:pPr>
    </w:p>
    <w:p w14:paraId="5DA8BF8A" w14:textId="77777777" w:rsidR="00313482" w:rsidRPr="008F0187" w:rsidRDefault="00FD454F" w:rsidP="6166E7E3">
      <w:pPr>
        <w:spacing w:line="240" w:lineRule="auto"/>
        <w:rPr>
          <w:sz w:val="24"/>
          <w:szCs w:val="24"/>
        </w:rPr>
      </w:pPr>
      <w:r w:rsidRPr="6166E7E3">
        <w:rPr>
          <w:sz w:val="24"/>
          <w:szCs w:val="24"/>
        </w:rPr>
        <w:t>Understanding more about autism, for example, will not mean you are able to predetermine</w:t>
      </w:r>
      <w:r w:rsidR="006745FA" w:rsidRPr="6166E7E3">
        <w:rPr>
          <w:sz w:val="24"/>
          <w:szCs w:val="24"/>
        </w:rPr>
        <w:t xml:space="preserve"> exactly</w:t>
      </w:r>
      <w:r w:rsidRPr="6166E7E3">
        <w:rPr>
          <w:sz w:val="24"/>
          <w:szCs w:val="24"/>
        </w:rPr>
        <w:t xml:space="preserve"> what an autistic customer might </w:t>
      </w:r>
      <w:r w:rsidR="00C62FFE" w:rsidRPr="6166E7E3">
        <w:rPr>
          <w:sz w:val="24"/>
          <w:szCs w:val="24"/>
        </w:rPr>
        <w:t>require</w:t>
      </w:r>
      <w:r w:rsidR="006251AD" w:rsidRPr="6166E7E3">
        <w:rPr>
          <w:sz w:val="24"/>
          <w:szCs w:val="24"/>
        </w:rPr>
        <w:t>. However,</w:t>
      </w:r>
      <w:r w:rsidRPr="6166E7E3">
        <w:rPr>
          <w:sz w:val="24"/>
          <w:szCs w:val="24"/>
        </w:rPr>
        <w:t xml:space="preserve"> developing empathy </w:t>
      </w:r>
      <w:r w:rsidR="00016287" w:rsidRPr="6166E7E3">
        <w:rPr>
          <w:sz w:val="24"/>
          <w:szCs w:val="24"/>
        </w:rPr>
        <w:t>and knowledge about the accessible facilities you can provide</w:t>
      </w:r>
      <w:r w:rsidRPr="6166E7E3">
        <w:rPr>
          <w:sz w:val="24"/>
          <w:szCs w:val="24"/>
        </w:rPr>
        <w:t xml:space="preserve"> will enable you </w:t>
      </w:r>
      <w:r w:rsidR="006745FA" w:rsidRPr="6166E7E3">
        <w:rPr>
          <w:sz w:val="24"/>
          <w:szCs w:val="24"/>
        </w:rPr>
        <w:t xml:space="preserve">to </w:t>
      </w:r>
      <w:r w:rsidR="00016287" w:rsidRPr="6166E7E3">
        <w:rPr>
          <w:sz w:val="24"/>
          <w:szCs w:val="24"/>
        </w:rPr>
        <w:t>offer an</w:t>
      </w:r>
      <w:r w:rsidRPr="6166E7E3">
        <w:rPr>
          <w:sz w:val="24"/>
          <w:szCs w:val="24"/>
        </w:rPr>
        <w:t xml:space="preserve"> inclusive service that can be enjoyed and appreciated by all.</w:t>
      </w:r>
    </w:p>
    <w:p w14:paraId="2DC905DF" w14:textId="77777777" w:rsidR="009B0681" w:rsidRPr="008F0187" w:rsidRDefault="009B0681">
      <w:pPr>
        <w:spacing w:line="240" w:lineRule="auto"/>
        <w:rPr>
          <w:sz w:val="24"/>
          <w:szCs w:val="24"/>
        </w:rPr>
      </w:pPr>
    </w:p>
    <w:p w14:paraId="57145887" w14:textId="22C5EC1D" w:rsidR="00277632" w:rsidRPr="008F0187" w:rsidRDefault="00277632" w:rsidP="005B128A">
      <w:pPr>
        <w:pStyle w:val="Heading3"/>
      </w:pPr>
      <w:bookmarkStart w:id="32" w:name="_Toc193971947"/>
      <w:r w:rsidRPr="008F0187">
        <w:t>Good practice hints and tips</w:t>
      </w:r>
      <w:r w:rsidR="00790DD2" w:rsidRPr="008F0187">
        <w:t>: P</w:t>
      </w:r>
      <w:r w:rsidRPr="008F0187">
        <w:t xml:space="preserve">romoting inclusion for </w:t>
      </w:r>
      <w:r w:rsidR="00375FAA" w:rsidRPr="008F0187">
        <w:t>disabled customers</w:t>
      </w:r>
      <w:bookmarkEnd w:id="32"/>
    </w:p>
    <w:p w14:paraId="42950CCF" w14:textId="77777777" w:rsidR="00145584" w:rsidRPr="008F0187" w:rsidRDefault="00145584" w:rsidP="00277632">
      <w:pPr>
        <w:spacing w:line="240" w:lineRule="auto"/>
        <w:rPr>
          <w:b/>
          <w:sz w:val="24"/>
          <w:szCs w:val="24"/>
        </w:rPr>
      </w:pPr>
    </w:p>
    <w:p w14:paraId="6B192BE7" w14:textId="462BFE4D" w:rsidR="00277632" w:rsidRPr="008F0187" w:rsidRDefault="00D13417" w:rsidP="6166E7E3">
      <w:pPr>
        <w:pStyle w:val="ListParagraph"/>
        <w:numPr>
          <w:ilvl w:val="0"/>
          <w:numId w:val="40"/>
        </w:numPr>
        <w:rPr>
          <w:sz w:val="24"/>
          <w:szCs w:val="24"/>
        </w:rPr>
      </w:pPr>
      <w:r w:rsidRPr="6166E7E3">
        <w:rPr>
          <w:sz w:val="24"/>
          <w:szCs w:val="24"/>
        </w:rPr>
        <w:t>Honestly share your accessibility information far and wide, including on your website and social media. Where possible, place this information front and centre, and try to avoid the need for customers to call to ask for further information</w:t>
      </w:r>
      <w:r w:rsidR="00355A57" w:rsidRPr="6166E7E3">
        <w:rPr>
          <w:sz w:val="24"/>
          <w:szCs w:val="24"/>
        </w:rPr>
        <w:t xml:space="preserve"> (noting that large businesses may be limited on what they can share publicly to align with </w:t>
      </w:r>
      <w:hyperlink r:id="rId64">
        <w:r w:rsidR="00355A57" w:rsidRPr="6166E7E3">
          <w:rPr>
            <w:rStyle w:val="Hyperlink"/>
            <w:sz w:val="24"/>
            <w:szCs w:val="24"/>
          </w:rPr>
          <w:t>Martyn’s Law</w:t>
        </w:r>
      </w:hyperlink>
      <w:r w:rsidR="00355A57" w:rsidRPr="6166E7E3">
        <w:rPr>
          <w:sz w:val="24"/>
          <w:szCs w:val="24"/>
        </w:rPr>
        <w:t>, and may need to request that individuals get in touch for specific layout or access requests)</w:t>
      </w:r>
      <w:r w:rsidRPr="6166E7E3">
        <w:rPr>
          <w:sz w:val="24"/>
          <w:szCs w:val="24"/>
        </w:rPr>
        <w:t>.</w:t>
      </w:r>
    </w:p>
    <w:p w14:paraId="3FB61A6E" w14:textId="77777777" w:rsidR="00D13417" w:rsidRPr="008F0187" w:rsidRDefault="00D13417" w:rsidP="6166E7E3">
      <w:pPr>
        <w:pStyle w:val="ListParagraph"/>
        <w:numPr>
          <w:ilvl w:val="0"/>
          <w:numId w:val="40"/>
        </w:numPr>
        <w:rPr>
          <w:sz w:val="24"/>
          <w:szCs w:val="24"/>
        </w:rPr>
      </w:pPr>
      <w:r w:rsidRPr="6166E7E3">
        <w:rPr>
          <w:sz w:val="24"/>
          <w:szCs w:val="24"/>
        </w:rPr>
        <w:t xml:space="preserve">Ensure your staff members are trained in disability awareness and communication, bringing both confidence and empathy to how they cater for </w:t>
      </w:r>
      <w:r w:rsidR="00375FAA" w:rsidRPr="6166E7E3">
        <w:rPr>
          <w:sz w:val="24"/>
          <w:szCs w:val="24"/>
        </w:rPr>
        <w:t>all customers, remove disabling barriers and make adjustments</w:t>
      </w:r>
      <w:r w:rsidRPr="6166E7E3">
        <w:rPr>
          <w:sz w:val="24"/>
          <w:szCs w:val="24"/>
        </w:rPr>
        <w:t>.</w:t>
      </w:r>
    </w:p>
    <w:p w14:paraId="4820BBD0" w14:textId="77777777" w:rsidR="00277632" w:rsidRPr="008F0187" w:rsidRDefault="00145584" w:rsidP="6166E7E3">
      <w:pPr>
        <w:pStyle w:val="ListParagraph"/>
        <w:numPr>
          <w:ilvl w:val="0"/>
          <w:numId w:val="40"/>
        </w:numPr>
        <w:rPr>
          <w:sz w:val="24"/>
          <w:szCs w:val="24"/>
        </w:rPr>
      </w:pPr>
      <w:r w:rsidRPr="6166E7E3">
        <w:rPr>
          <w:sz w:val="24"/>
          <w:szCs w:val="24"/>
        </w:rPr>
        <w:t>In</w:t>
      </w:r>
      <w:r w:rsidR="00277632" w:rsidRPr="6166E7E3">
        <w:rPr>
          <w:sz w:val="24"/>
          <w:szCs w:val="24"/>
        </w:rPr>
        <w:t>vite disabled people to visit your venue and give insight, feedback and recommendations</w:t>
      </w:r>
      <w:r w:rsidRPr="6166E7E3">
        <w:rPr>
          <w:sz w:val="24"/>
          <w:szCs w:val="24"/>
        </w:rPr>
        <w:t xml:space="preserve"> as a way to help you improve</w:t>
      </w:r>
      <w:r w:rsidR="00277632" w:rsidRPr="6166E7E3">
        <w:rPr>
          <w:sz w:val="24"/>
          <w:szCs w:val="24"/>
        </w:rPr>
        <w:t>.</w:t>
      </w:r>
    </w:p>
    <w:p w14:paraId="2AD1E9D7" w14:textId="77777777" w:rsidR="00277632" w:rsidRPr="008F0187" w:rsidRDefault="00277632" w:rsidP="007014CA">
      <w:pPr>
        <w:numPr>
          <w:ilvl w:val="0"/>
          <w:numId w:val="40"/>
        </w:numPr>
        <w:spacing w:line="240" w:lineRule="auto"/>
        <w:rPr>
          <w:sz w:val="24"/>
          <w:szCs w:val="24"/>
        </w:rPr>
      </w:pPr>
      <w:r w:rsidRPr="008F0187">
        <w:rPr>
          <w:sz w:val="24"/>
          <w:szCs w:val="24"/>
        </w:rPr>
        <w:t xml:space="preserve">Pity is not necessary or helpful to anyone. </w:t>
      </w:r>
      <w:r w:rsidR="001758E3" w:rsidRPr="008F0187">
        <w:rPr>
          <w:sz w:val="24"/>
          <w:szCs w:val="24"/>
        </w:rPr>
        <w:t>Disabled customers</w:t>
      </w:r>
      <w:r w:rsidRPr="008F0187">
        <w:rPr>
          <w:sz w:val="24"/>
          <w:szCs w:val="24"/>
        </w:rPr>
        <w:t xml:space="preserve"> </w:t>
      </w:r>
      <w:r w:rsidR="00C62FFE" w:rsidRPr="008F0187">
        <w:rPr>
          <w:sz w:val="24"/>
          <w:szCs w:val="24"/>
        </w:rPr>
        <w:t>are not asking for</w:t>
      </w:r>
      <w:r w:rsidRPr="008F0187">
        <w:rPr>
          <w:sz w:val="24"/>
          <w:szCs w:val="24"/>
        </w:rPr>
        <w:t xml:space="preserve"> 'special' treatment or sympathy, just access to everything their </w:t>
      </w:r>
      <w:r w:rsidR="001758E3" w:rsidRPr="008F0187">
        <w:rPr>
          <w:sz w:val="24"/>
          <w:szCs w:val="24"/>
        </w:rPr>
        <w:t xml:space="preserve">non-disabled peers </w:t>
      </w:r>
      <w:r w:rsidRPr="008F0187">
        <w:rPr>
          <w:sz w:val="24"/>
          <w:szCs w:val="24"/>
        </w:rPr>
        <w:t xml:space="preserve">enjoy! </w:t>
      </w:r>
    </w:p>
    <w:p w14:paraId="52049753" w14:textId="77777777" w:rsidR="00D13417" w:rsidRPr="008F0187" w:rsidRDefault="00D13417" w:rsidP="007014CA">
      <w:pPr>
        <w:numPr>
          <w:ilvl w:val="0"/>
          <w:numId w:val="40"/>
        </w:numPr>
        <w:spacing w:line="240" w:lineRule="auto"/>
        <w:rPr>
          <w:sz w:val="24"/>
          <w:szCs w:val="24"/>
        </w:rPr>
      </w:pPr>
      <w:r w:rsidRPr="008F0187">
        <w:rPr>
          <w:sz w:val="24"/>
          <w:szCs w:val="24"/>
        </w:rPr>
        <w:t>Regardless of who your</w:t>
      </w:r>
      <w:r w:rsidR="000039CC" w:rsidRPr="008F0187">
        <w:rPr>
          <w:sz w:val="24"/>
          <w:szCs w:val="24"/>
        </w:rPr>
        <w:t xml:space="preserve"> </w:t>
      </w:r>
      <w:r w:rsidR="00375FAA" w:rsidRPr="008F0187">
        <w:rPr>
          <w:sz w:val="24"/>
          <w:szCs w:val="24"/>
        </w:rPr>
        <w:t xml:space="preserve">disabled </w:t>
      </w:r>
      <w:r w:rsidRPr="008F0187">
        <w:rPr>
          <w:sz w:val="24"/>
          <w:szCs w:val="24"/>
        </w:rPr>
        <w:t xml:space="preserve">customers are travelling with, always address them personally and not </w:t>
      </w:r>
      <w:r w:rsidR="006745FA" w:rsidRPr="008F0187">
        <w:rPr>
          <w:sz w:val="24"/>
          <w:szCs w:val="24"/>
        </w:rPr>
        <w:t xml:space="preserve">only </w:t>
      </w:r>
      <w:r w:rsidRPr="008F0187">
        <w:rPr>
          <w:sz w:val="24"/>
          <w:szCs w:val="24"/>
        </w:rPr>
        <w:t xml:space="preserve">their companions. </w:t>
      </w:r>
    </w:p>
    <w:p w14:paraId="152E2A2A" w14:textId="77777777" w:rsidR="00277632" w:rsidRPr="008F0187" w:rsidRDefault="00277632" w:rsidP="6166E7E3">
      <w:pPr>
        <w:pStyle w:val="ListParagraph"/>
        <w:numPr>
          <w:ilvl w:val="0"/>
          <w:numId w:val="40"/>
        </w:numPr>
        <w:rPr>
          <w:sz w:val="24"/>
          <w:szCs w:val="24"/>
        </w:rPr>
      </w:pPr>
      <w:r w:rsidRPr="6166E7E3">
        <w:rPr>
          <w:sz w:val="24"/>
          <w:szCs w:val="24"/>
        </w:rPr>
        <w:t xml:space="preserve">Appreciate </w:t>
      </w:r>
      <w:r w:rsidR="00375FAA" w:rsidRPr="6166E7E3">
        <w:rPr>
          <w:sz w:val="24"/>
          <w:szCs w:val="24"/>
        </w:rPr>
        <w:t>disabled people</w:t>
      </w:r>
      <w:r w:rsidR="000039CC" w:rsidRPr="6166E7E3">
        <w:rPr>
          <w:sz w:val="24"/>
          <w:szCs w:val="24"/>
        </w:rPr>
        <w:t xml:space="preserve"> </w:t>
      </w:r>
      <w:r w:rsidRPr="6166E7E3">
        <w:rPr>
          <w:sz w:val="24"/>
          <w:szCs w:val="24"/>
        </w:rPr>
        <w:t xml:space="preserve">as the loyal, capable customers they are. </w:t>
      </w:r>
      <w:r w:rsidR="000039CC" w:rsidRPr="6166E7E3">
        <w:rPr>
          <w:sz w:val="24"/>
          <w:szCs w:val="24"/>
        </w:rPr>
        <w:t>Those</w:t>
      </w:r>
      <w:r w:rsidRPr="6166E7E3">
        <w:rPr>
          <w:sz w:val="24"/>
          <w:szCs w:val="24"/>
        </w:rPr>
        <w:t xml:space="preserve"> that have a positive experience are likely to come back again and again, and tell their loved ones to do the same.</w:t>
      </w:r>
    </w:p>
    <w:p w14:paraId="50DBA8C2" w14:textId="77777777" w:rsidR="00790DD2" w:rsidRPr="008F0187" w:rsidRDefault="00790DD2" w:rsidP="001A1F39">
      <w:pPr>
        <w:spacing w:line="240" w:lineRule="auto"/>
        <w:rPr>
          <w:b/>
          <w:i/>
          <w:color w:val="0070C0"/>
          <w:sz w:val="24"/>
          <w:szCs w:val="24"/>
        </w:rPr>
      </w:pPr>
    </w:p>
    <w:p w14:paraId="15E6028E" w14:textId="77777777" w:rsidR="001A1F39" w:rsidRPr="008F0187" w:rsidRDefault="001A1F39" w:rsidP="001A1F39">
      <w:pPr>
        <w:spacing w:line="240" w:lineRule="auto"/>
        <w:rPr>
          <w:b/>
          <w:sz w:val="24"/>
          <w:szCs w:val="24"/>
        </w:rPr>
      </w:pPr>
      <w:r w:rsidRPr="008F0187">
        <w:rPr>
          <w:b/>
          <w:sz w:val="24"/>
          <w:szCs w:val="24"/>
        </w:rPr>
        <w:t xml:space="preserve">Did you know? </w:t>
      </w:r>
    </w:p>
    <w:p w14:paraId="33FCC087" w14:textId="77777777" w:rsidR="00790DD2" w:rsidRPr="008F0187" w:rsidRDefault="00790DD2" w:rsidP="001A1F39">
      <w:pPr>
        <w:spacing w:line="240" w:lineRule="auto"/>
        <w:rPr>
          <w:b/>
          <w:sz w:val="24"/>
          <w:szCs w:val="24"/>
        </w:rPr>
      </w:pPr>
    </w:p>
    <w:p w14:paraId="0272C4B4" w14:textId="77777777" w:rsidR="001A1F39" w:rsidRPr="008F0187" w:rsidRDefault="001A1F39" w:rsidP="6166E7E3">
      <w:pPr>
        <w:rPr>
          <w:sz w:val="24"/>
          <w:szCs w:val="24"/>
        </w:rPr>
      </w:pPr>
      <w:r w:rsidRPr="6166E7E3">
        <w:rPr>
          <w:sz w:val="24"/>
          <w:szCs w:val="24"/>
        </w:rPr>
        <w:t>Dietary inclusion is a</w:t>
      </w:r>
      <w:r w:rsidR="006745FA" w:rsidRPr="6166E7E3">
        <w:rPr>
          <w:sz w:val="24"/>
          <w:szCs w:val="24"/>
        </w:rPr>
        <w:t>lso part of accessibility.</w:t>
      </w:r>
      <w:r w:rsidRPr="6166E7E3">
        <w:rPr>
          <w:sz w:val="24"/>
          <w:szCs w:val="24"/>
        </w:rPr>
        <w:t xml:space="preserve"> Consider the inclusivity of any food and/or medication policies you have</w:t>
      </w:r>
      <w:r w:rsidR="006745FA" w:rsidRPr="6166E7E3">
        <w:rPr>
          <w:sz w:val="24"/>
          <w:szCs w:val="24"/>
        </w:rPr>
        <w:t xml:space="preserve">. For example, </w:t>
      </w:r>
      <w:r w:rsidRPr="6166E7E3">
        <w:rPr>
          <w:sz w:val="24"/>
          <w:szCs w:val="24"/>
        </w:rPr>
        <w:t xml:space="preserve">some people may need to bring their own food with them, require a quiet and private space for tube feeding, or need to </w:t>
      </w:r>
      <w:r w:rsidR="006745FA" w:rsidRPr="6166E7E3">
        <w:rPr>
          <w:sz w:val="24"/>
          <w:szCs w:val="24"/>
        </w:rPr>
        <w:t>know</w:t>
      </w:r>
      <w:r w:rsidRPr="6166E7E3">
        <w:rPr>
          <w:sz w:val="24"/>
          <w:szCs w:val="24"/>
        </w:rPr>
        <w:t xml:space="preserve"> about ingredients, allerg</w:t>
      </w:r>
      <w:r w:rsidR="006745FA" w:rsidRPr="6166E7E3">
        <w:rPr>
          <w:sz w:val="24"/>
          <w:szCs w:val="24"/>
        </w:rPr>
        <w:t>ens</w:t>
      </w:r>
      <w:r w:rsidRPr="6166E7E3">
        <w:rPr>
          <w:sz w:val="24"/>
          <w:szCs w:val="24"/>
        </w:rPr>
        <w:t xml:space="preserve"> or cross</w:t>
      </w:r>
      <w:r w:rsidR="006745FA" w:rsidRPr="6166E7E3">
        <w:rPr>
          <w:sz w:val="24"/>
          <w:szCs w:val="24"/>
        </w:rPr>
        <w:t>-</w:t>
      </w:r>
      <w:r w:rsidRPr="6166E7E3">
        <w:rPr>
          <w:sz w:val="24"/>
          <w:szCs w:val="24"/>
        </w:rPr>
        <w:t xml:space="preserve">contamination when purchasing food and drink from you. </w:t>
      </w:r>
    </w:p>
    <w:p w14:paraId="1EF1BF11" w14:textId="77777777" w:rsidR="005B128A" w:rsidRPr="008F0187" w:rsidRDefault="005B128A" w:rsidP="001A1F39">
      <w:pPr>
        <w:rPr>
          <w:bCs/>
          <w:sz w:val="24"/>
          <w:szCs w:val="24"/>
        </w:rPr>
      </w:pPr>
    </w:p>
    <w:p w14:paraId="5E9E5F35" w14:textId="07254FEE" w:rsidR="004B7C4F" w:rsidRPr="008F0187" w:rsidRDefault="004B7C4F" w:rsidP="005B128A">
      <w:pPr>
        <w:pStyle w:val="Heading3"/>
      </w:pPr>
      <w:bookmarkStart w:id="33" w:name="_Toc193971948"/>
      <w:r w:rsidRPr="008F0187">
        <w:lastRenderedPageBreak/>
        <w:t xml:space="preserve">The </w:t>
      </w:r>
      <w:r w:rsidR="00790DD2" w:rsidRPr="008F0187">
        <w:t>p</w:t>
      </w:r>
      <w:r w:rsidRPr="008F0187">
        <w:t xml:space="preserve">ower of </w:t>
      </w:r>
      <w:r w:rsidR="00790DD2" w:rsidRPr="008F0187">
        <w:t>l</w:t>
      </w:r>
      <w:r w:rsidRPr="008F0187">
        <w:t xml:space="preserve">ived </w:t>
      </w:r>
      <w:r w:rsidR="00790DD2" w:rsidRPr="008F0187">
        <w:t>e</w:t>
      </w:r>
      <w:r w:rsidRPr="008F0187">
        <w:t xml:space="preserve">xperience </w:t>
      </w:r>
      <w:r w:rsidR="00790DD2" w:rsidRPr="008F0187">
        <w:t>e</w:t>
      </w:r>
      <w:r w:rsidRPr="008F0187">
        <w:t>ngagement</w:t>
      </w:r>
      <w:bookmarkEnd w:id="33"/>
    </w:p>
    <w:p w14:paraId="7CB76DC9" w14:textId="77777777" w:rsidR="00AD62AA" w:rsidRPr="008F0187" w:rsidRDefault="004B7C4F" w:rsidP="00AD62AA">
      <w:pPr>
        <w:spacing w:before="240" w:after="240" w:line="240" w:lineRule="auto"/>
        <w:rPr>
          <w:sz w:val="24"/>
          <w:szCs w:val="24"/>
        </w:rPr>
      </w:pPr>
      <w:r w:rsidRPr="008F0187">
        <w:rPr>
          <w:sz w:val="24"/>
          <w:szCs w:val="24"/>
        </w:rPr>
        <w:t xml:space="preserve">If you are looking to improve your accessibility, remember to engage with those who have lived experience of disability or other protected characteristics. </w:t>
      </w:r>
      <w:r w:rsidR="00AD62AA" w:rsidRPr="008F0187">
        <w:rPr>
          <w:sz w:val="24"/>
          <w:szCs w:val="24"/>
        </w:rPr>
        <w:t xml:space="preserve">However, ensure that you plan any engagement with care and take a true pan-disability approach, involving those with varying impairments and accessibility requirements. </w:t>
      </w:r>
    </w:p>
    <w:p w14:paraId="06C9C6C4" w14:textId="77777777" w:rsidR="00C85561" w:rsidRDefault="00790DD2" w:rsidP="6166E7E3">
      <w:pPr>
        <w:spacing w:before="240" w:after="240" w:line="240" w:lineRule="auto"/>
        <w:rPr>
          <w:sz w:val="24"/>
          <w:szCs w:val="24"/>
        </w:rPr>
      </w:pPr>
      <w:r w:rsidRPr="6166E7E3">
        <w:rPr>
          <w:rStyle w:val="CommentReference"/>
          <w:sz w:val="24"/>
          <w:szCs w:val="24"/>
        </w:rPr>
        <w:t>D</w:t>
      </w:r>
      <w:r w:rsidR="004B7C4F" w:rsidRPr="6166E7E3">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r w:rsidR="006C009A">
        <w:rPr>
          <w:sz w:val="24"/>
          <w:szCs w:val="24"/>
        </w:rPr>
        <w:br/>
      </w:r>
      <w:hyperlink r:id="rId65" w:history="1">
        <w:r w:rsidR="006C009A" w:rsidRPr="6166E7E3">
          <w:rPr>
            <w:rStyle w:val="Hyperlink"/>
            <w:sz w:val="24"/>
            <w:szCs w:val="24"/>
          </w:rPr>
          <w:t>Historic England’s Inclusive Heritage Advice Hub</w:t>
        </w:r>
      </w:hyperlink>
      <w:r w:rsidR="006C009A" w:rsidRPr="6166E7E3">
        <w:rPr>
          <w:sz w:val="24"/>
          <w:szCs w:val="24"/>
        </w:rPr>
        <w:t xml:space="preserve"> provides particularly useful information and resources on understanding and working with diverse audiences and participants.</w:t>
      </w:r>
      <w:r w:rsidR="009E4D62" w:rsidRPr="6166E7E3">
        <w:rPr>
          <w:sz w:val="24"/>
          <w:szCs w:val="24"/>
        </w:rPr>
        <w:t xml:space="preserve"> </w:t>
      </w:r>
    </w:p>
    <w:p w14:paraId="300C2D25" w14:textId="38EE64AA" w:rsidR="006C009A" w:rsidRPr="008F0187" w:rsidRDefault="002C23A0" w:rsidP="004B7C4F">
      <w:pPr>
        <w:spacing w:before="240" w:after="240" w:line="240" w:lineRule="auto"/>
        <w:rPr>
          <w:sz w:val="24"/>
          <w:szCs w:val="24"/>
        </w:rPr>
      </w:pPr>
      <w:r w:rsidRPr="60468521">
        <w:rPr>
          <w:sz w:val="24"/>
          <w:szCs w:val="24"/>
        </w:rPr>
        <w:t xml:space="preserve">You can also reach out to a </w:t>
      </w:r>
      <w:hyperlink r:id="rId66" w:history="1">
        <w:r w:rsidRPr="60468521">
          <w:rPr>
            <w:rStyle w:val="Hyperlink"/>
            <w:sz w:val="24"/>
            <w:szCs w:val="24"/>
          </w:rPr>
          <w:t>local disabled people’s organisation</w:t>
        </w:r>
      </w:hyperlink>
      <w:r w:rsidR="00E3022A" w:rsidRPr="60468521">
        <w:rPr>
          <w:sz w:val="24"/>
          <w:szCs w:val="24"/>
        </w:rPr>
        <w:t xml:space="preserve"> and engage access panels such as t</w:t>
      </w:r>
      <w:r w:rsidR="009E4D62" w:rsidRPr="60468521">
        <w:rPr>
          <w:sz w:val="24"/>
          <w:szCs w:val="24"/>
        </w:rPr>
        <w:t xml:space="preserve">he </w:t>
      </w:r>
      <w:hyperlink r:id="rId67" w:history="1">
        <w:r w:rsidR="009E4D62" w:rsidRPr="60468521">
          <w:rPr>
            <w:rStyle w:val="Hyperlink"/>
            <w:sz w:val="24"/>
            <w:szCs w:val="24"/>
          </w:rPr>
          <w:t>Centre for Accessible Environment</w:t>
        </w:r>
        <w:r w:rsidR="00E3022A" w:rsidRPr="60468521">
          <w:rPr>
            <w:rStyle w:val="Hyperlink"/>
            <w:sz w:val="24"/>
            <w:szCs w:val="24"/>
          </w:rPr>
          <w:t>’</w:t>
        </w:r>
        <w:r w:rsidR="009E4D62" w:rsidRPr="60468521">
          <w:rPr>
            <w:rStyle w:val="Hyperlink"/>
            <w:sz w:val="24"/>
            <w:szCs w:val="24"/>
          </w:rPr>
          <w:t xml:space="preserve">s </w:t>
        </w:r>
        <w:r w:rsidR="00126E05" w:rsidRPr="60468521">
          <w:rPr>
            <w:rStyle w:val="Hyperlink"/>
            <w:sz w:val="24"/>
            <w:szCs w:val="24"/>
          </w:rPr>
          <w:t>Access Panel</w:t>
        </w:r>
      </w:hyperlink>
      <w:r w:rsidR="00965ABC" w:rsidRPr="60468521">
        <w:rPr>
          <w:sz w:val="24"/>
          <w:szCs w:val="24"/>
        </w:rPr>
        <w:t>, which</w:t>
      </w:r>
      <w:r w:rsidR="00172EFE" w:rsidRPr="60468521">
        <w:rPr>
          <w:sz w:val="24"/>
          <w:szCs w:val="24"/>
        </w:rPr>
        <w:t xml:space="preserve"> has a diverse membership of disabled people and access experts</w:t>
      </w:r>
      <w:r w:rsidR="00E3022A" w:rsidRPr="60468521">
        <w:rPr>
          <w:sz w:val="24"/>
          <w:szCs w:val="24"/>
        </w:rPr>
        <w:t>.</w:t>
      </w:r>
      <w:r w:rsidR="00126E05" w:rsidRPr="60468521">
        <w:rPr>
          <w:sz w:val="24"/>
          <w:szCs w:val="24"/>
        </w:rPr>
        <w:t xml:space="preserve"> </w:t>
      </w:r>
    </w:p>
    <w:p w14:paraId="6192612A" w14:textId="77777777" w:rsidR="004B7C4F" w:rsidRPr="008F0187" w:rsidRDefault="004B7C4F" w:rsidP="004B7C4F">
      <w:pPr>
        <w:spacing w:line="240" w:lineRule="auto"/>
        <w:rPr>
          <w:sz w:val="24"/>
          <w:szCs w:val="24"/>
        </w:rPr>
      </w:pPr>
      <w:r w:rsidRPr="008F0187">
        <w:rPr>
          <w:sz w:val="24"/>
          <w:szCs w:val="24"/>
        </w:rPr>
        <w:t>A Moment for Reflection</w:t>
      </w:r>
    </w:p>
    <w:p w14:paraId="47A664A5" w14:textId="5EAD4815" w:rsidR="004B7C4F" w:rsidRPr="008F0187" w:rsidRDefault="004B7C4F" w:rsidP="6166E7E3">
      <w:pPr>
        <w:spacing w:line="240" w:lineRule="auto"/>
        <w:rPr>
          <w:color w:val="B45F06"/>
          <w:sz w:val="24"/>
          <w:szCs w:val="24"/>
        </w:rPr>
      </w:pPr>
      <w:r w:rsidRPr="6166E7E3">
        <w:rPr>
          <w:sz w:val="24"/>
          <w:szCs w:val="24"/>
        </w:rPr>
        <w:t xml:space="preserve">Think about the disabled people you know, both personally and professionally. </w:t>
      </w:r>
      <w:r w:rsidR="00AE45A4" w:rsidRPr="6166E7E3">
        <w:rPr>
          <w:sz w:val="24"/>
          <w:szCs w:val="24"/>
        </w:rPr>
        <w:t>Search the #AccessibleTourism hashtag on LinkedIn and spend 20 minutes learning something new from one of the articles you come across.</w:t>
      </w:r>
      <w:r w:rsidR="00BC3BF9" w:rsidRPr="6166E7E3">
        <w:rPr>
          <w:color w:val="B45F06"/>
          <w:sz w:val="24"/>
          <w:szCs w:val="24"/>
        </w:rPr>
        <w:t xml:space="preserve">  </w:t>
      </w:r>
    </w:p>
    <w:p w14:paraId="2FCE54FC" w14:textId="238C745F" w:rsidR="004B7C4F" w:rsidRPr="008F0187" w:rsidRDefault="004B7C4F" w:rsidP="004B7C4F">
      <w:pPr>
        <w:shd w:val="clear" w:color="auto" w:fill="FFFFFF"/>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68" w:history="1">
        <w:r w:rsidRPr="008F0187">
          <w:rPr>
            <w:rStyle w:val="Hyperlink"/>
            <w:b/>
            <w:sz w:val="24"/>
            <w:szCs w:val="24"/>
          </w:rPr>
          <w:t>Croft Bungalow</w:t>
        </w:r>
      </w:hyperlink>
      <w:r w:rsidR="00024778" w:rsidRPr="008F0187">
        <w:rPr>
          <w:b/>
          <w:sz w:val="24"/>
          <w:szCs w:val="24"/>
        </w:rPr>
        <w:t xml:space="preserve"> </w:t>
      </w:r>
    </w:p>
    <w:p w14:paraId="199F0EA8" w14:textId="2D11F4AA" w:rsidR="00277632" w:rsidRPr="008F0187" w:rsidRDefault="004B7C4F" w:rsidP="004B7C4F">
      <w:pPr>
        <w:spacing w:before="240" w:after="240" w:line="240" w:lineRule="auto"/>
        <w:rPr>
          <w:i/>
          <w:sz w:val="24"/>
          <w:szCs w:val="24"/>
        </w:rPr>
      </w:pPr>
      <w:r w:rsidRPr="008F0187">
        <w:rPr>
          <w:i/>
          <w:sz w:val="24"/>
          <w:szCs w:val="24"/>
        </w:rPr>
        <w:t>"</w:t>
      </w:r>
      <w:r w:rsidRPr="008F0187">
        <w:rPr>
          <w:sz w:val="24"/>
          <w:szCs w:val="24"/>
        </w:rPr>
        <w:t xml:space="preserve">We seek feedback from every departing guest and ask for any insights into how we can improve. This drives our evolution more than anything. Since we started in 2016, we have now made </w:t>
      </w:r>
      <w:r w:rsidR="00024778" w:rsidRPr="008F0187">
        <w:rPr>
          <w:sz w:val="24"/>
          <w:szCs w:val="24"/>
        </w:rPr>
        <w:t xml:space="preserve">more than </w:t>
      </w:r>
      <w:r w:rsidRPr="008F0187">
        <w:rPr>
          <w:sz w:val="24"/>
          <w:szCs w:val="24"/>
        </w:rPr>
        <w:t>60 improvements based on guest feedback</w:t>
      </w:r>
      <w:r w:rsidR="00024778" w:rsidRPr="008F0187">
        <w:rPr>
          <w:sz w:val="24"/>
          <w:szCs w:val="24"/>
        </w:rPr>
        <w:t xml:space="preserve">, </w:t>
      </w:r>
      <w:r w:rsidRPr="008F0187">
        <w:rPr>
          <w:sz w:val="24"/>
          <w:szCs w:val="24"/>
        </w:rPr>
        <w:t>including moving a light switch, adding extra grab rails, small bits of equipment like Parkinson's</w:t>
      </w:r>
      <w:r w:rsidR="00024778" w:rsidRPr="008F0187">
        <w:rPr>
          <w:sz w:val="24"/>
          <w:szCs w:val="24"/>
        </w:rPr>
        <w:t>-</w:t>
      </w:r>
      <w:r w:rsidRPr="008F0187">
        <w:rPr>
          <w:sz w:val="24"/>
          <w:szCs w:val="24"/>
        </w:rPr>
        <w:t>friendly cutlery, and even buying some plastic fish for the bubble tube in the sensory room."</w:t>
      </w:r>
      <w:r w:rsidRPr="008F0187">
        <w:rPr>
          <w:i/>
          <w:sz w:val="24"/>
          <w:szCs w:val="24"/>
        </w:rPr>
        <w:t xml:space="preserve"> </w:t>
      </w:r>
    </w:p>
    <w:p w14:paraId="168571F1" w14:textId="40061081" w:rsidR="002A5BE0" w:rsidRPr="008F0187" w:rsidRDefault="009B0681">
      <w:pPr>
        <w:spacing w:line="240" w:lineRule="auto"/>
        <w:rPr>
          <w:sz w:val="24"/>
          <w:szCs w:val="24"/>
        </w:rPr>
      </w:pPr>
      <w:r w:rsidRPr="008F0187">
        <w:rPr>
          <w:sz w:val="24"/>
          <w:szCs w:val="24"/>
        </w:rPr>
        <w:t xml:space="preserve">To support you whilst reading </w:t>
      </w:r>
      <w:r w:rsidR="00F8105C" w:rsidRPr="008F0187">
        <w:rPr>
          <w:sz w:val="24"/>
          <w:szCs w:val="24"/>
        </w:rPr>
        <w:t>about differing impairment groups in this section</w:t>
      </w:r>
      <w:r w:rsidRPr="008F0187">
        <w:rPr>
          <w:sz w:val="24"/>
          <w:szCs w:val="24"/>
        </w:rPr>
        <w:t xml:space="preserve">, please refer to the </w:t>
      </w:r>
      <w:r w:rsidRPr="008F0187">
        <w:rPr>
          <w:b/>
          <w:bCs/>
          <w:sz w:val="24"/>
          <w:szCs w:val="24"/>
        </w:rPr>
        <w:t>Accessibility P</w:t>
      </w:r>
      <w:r w:rsidR="00F35CA9" w:rsidRPr="008F0187">
        <w:rPr>
          <w:b/>
          <w:bCs/>
          <w:sz w:val="24"/>
          <w:szCs w:val="24"/>
        </w:rPr>
        <w:t>ersonas</w:t>
      </w:r>
      <w:r w:rsidR="00024778" w:rsidRPr="008F0187">
        <w:rPr>
          <w:b/>
          <w:bCs/>
          <w:sz w:val="24"/>
          <w:szCs w:val="24"/>
        </w:rPr>
        <w:t xml:space="preserve"> </w:t>
      </w:r>
      <w:r w:rsidRPr="008F0187">
        <w:rPr>
          <w:sz w:val="24"/>
          <w:szCs w:val="24"/>
        </w:rPr>
        <w:t>within the</w:t>
      </w:r>
      <w:r w:rsidR="00D4302A" w:rsidRPr="008F0187">
        <w:rPr>
          <w:sz w:val="24"/>
          <w:szCs w:val="24"/>
        </w:rPr>
        <w:t xml:space="preserve"> </w:t>
      </w:r>
      <w:hyperlink r:id="rId69" w:anchor="downloadable-documents" w:history="1">
        <w:r w:rsidR="00D4302A" w:rsidRPr="008F0187">
          <w:rPr>
            <w:rStyle w:val="Hyperlink"/>
            <w:sz w:val="24"/>
            <w:szCs w:val="24"/>
          </w:rPr>
          <w:t>downloads section</w:t>
        </w:r>
      </w:hyperlink>
      <w:r w:rsidRPr="008F0187">
        <w:rPr>
          <w:sz w:val="24"/>
          <w:szCs w:val="24"/>
        </w:rPr>
        <w:t xml:space="preserve"> of this toolkit. We have worked with individuals who have lived experience of certain impairments and accessibility requirements to create personas based on their real-life tourism experiences</w:t>
      </w:r>
      <w:r w:rsidR="002A5BE0" w:rsidRPr="008F0187">
        <w:rPr>
          <w:sz w:val="24"/>
          <w:szCs w:val="24"/>
        </w:rPr>
        <w:t>:</w:t>
      </w:r>
    </w:p>
    <w:p w14:paraId="1870E7D8" w14:textId="77777777" w:rsidR="002A5BE0" w:rsidRPr="008F0187" w:rsidRDefault="002A5BE0">
      <w:pPr>
        <w:spacing w:line="240" w:lineRule="auto"/>
        <w:rPr>
          <w:sz w:val="24"/>
          <w:szCs w:val="24"/>
        </w:rPr>
      </w:pPr>
    </w:p>
    <w:p w14:paraId="3E7B1346" w14:textId="77777777" w:rsidR="009B0681" w:rsidRPr="008F0187" w:rsidRDefault="009B0681" w:rsidP="6166E7E3">
      <w:pPr>
        <w:pStyle w:val="ListParagraph"/>
        <w:numPr>
          <w:ilvl w:val="0"/>
          <w:numId w:val="56"/>
        </w:numPr>
        <w:spacing w:line="240" w:lineRule="auto"/>
        <w:rPr>
          <w:sz w:val="24"/>
          <w:szCs w:val="24"/>
        </w:rPr>
      </w:pPr>
      <w:r w:rsidRPr="6166E7E3">
        <w:rPr>
          <w:sz w:val="24"/>
          <w:szCs w:val="24"/>
        </w:rPr>
        <w:t>Sarah is autistic, has neurodivergent daughters and often travels with the family’s assistance dog, Bruno.</w:t>
      </w:r>
    </w:p>
    <w:p w14:paraId="129F3B0D" w14:textId="77777777" w:rsidR="008C5C0C" w:rsidRPr="008F0187" w:rsidRDefault="008C5C0C" w:rsidP="008C5C0C">
      <w:pPr>
        <w:pStyle w:val="ListParagraph"/>
        <w:spacing w:line="240" w:lineRule="auto"/>
        <w:rPr>
          <w:sz w:val="24"/>
          <w:szCs w:val="24"/>
        </w:rPr>
      </w:pPr>
    </w:p>
    <w:p w14:paraId="01A9144E" w14:textId="77777777" w:rsidR="009B0681" w:rsidRPr="008F0187" w:rsidRDefault="009B0681" w:rsidP="6166E7E3">
      <w:pPr>
        <w:pStyle w:val="ListParagraph"/>
        <w:numPr>
          <w:ilvl w:val="0"/>
          <w:numId w:val="56"/>
        </w:numPr>
        <w:spacing w:line="240" w:lineRule="auto"/>
        <w:rPr>
          <w:sz w:val="24"/>
          <w:szCs w:val="24"/>
        </w:rPr>
      </w:pPr>
      <w:r w:rsidRPr="6166E7E3">
        <w:rPr>
          <w:sz w:val="24"/>
          <w:szCs w:val="24"/>
        </w:rPr>
        <w:t>Ben and Tammy are married and both have mobility impairments that impact their walking gait and distance, reach ranges and the equipment they use to support them.</w:t>
      </w:r>
    </w:p>
    <w:p w14:paraId="4E7C98C0" w14:textId="77777777" w:rsidR="009B0681" w:rsidRPr="008F0187" w:rsidRDefault="009B0681">
      <w:pPr>
        <w:spacing w:line="240" w:lineRule="auto"/>
        <w:rPr>
          <w:sz w:val="24"/>
          <w:szCs w:val="24"/>
        </w:rPr>
      </w:pPr>
    </w:p>
    <w:p w14:paraId="1CFCE23C" w14:textId="77777777" w:rsidR="009B0681" w:rsidRPr="008F0187" w:rsidRDefault="009B0681" w:rsidP="007014CA">
      <w:pPr>
        <w:pStyle w:val="ListParagraph"/>
        <w:numPr>
          <w:ilvl w:val="0"/>
          <w:numId w:val="56"/>
        </w:numPr>
        <w:spacing w:line="240" w:lineRule="auto"/>
        <w:rPr>
          <w:sz w:val="24"/>
          <w:szCs w:val="24"/>
        </w:rPr>
      </w:pPr>
      <w:r w:rsidRPr="008F0187">
        <w:rPr>
          <w:iCs/>
          <w:sz w:val="24"/>
          <w:szCs w:val="24"/>
        </w:rPr>
        <w:lastRenderedPageBreak/>
        <w:t xml:space="preserve">Asif </w:t>
      </w:r>
      <w:r w:rsidRPr="008F0187">
        <w:rPr>
          <w:sz w:val="24"/>
          <w:szCs w:val="24"/>
        </w:rPr>
        <w:t>is deaf and a new dad, now navigating the tourism world with multiple requirements for both himself and his family.</w:t>
      </w:r>
    </w:p>
    <w:p w14:paraId="2C7FC6A1" w14:textId="77777777" w:rsidR="009B0681" w:rsidRPr="008F0187" w:rsidRDefault="009B0681">
      <w:pPr>
        <w:spacing w:line="240" w:lineRule="auto"/>
        <w:rPr>
          <w:sz w:val="24"/>
          <w:szCs w:val="24"/>
        </w:rPr>
      </w:pPr>
    </w:p>
    <w:p w14:paraId="3CF3D61F" w14:textId="77777777" w:rsidR="00F8105C" w:rsidRPr="008F0187" w:rsidRDefault="009B0681" w:rsidP="6166E7E3">
      <w:pPr>
        <w:pStyle w:val="ListParagraph"/>
        <w:numPr>
          <w:ilvl w:val="0"/>
          <w:numId w:val="56"/>
        </w:numPr>
        <w:spacing w:line="240" w:lineRule="auto"/>
        <w:rPr>
          <w:sz w:val="24"/>
          <w:szCs w:val="24"/>
        </w:rPr>
      </w:pPr>
      <w:r w:rsidRPr="6166E7E3">
        <w:rPr>
          <w:sz w:val="24"/>
          <w:szCs w:val="24"/>
        </w:rPr>
        <w:t xml:space="preserve">And Craig has completely lost his sight. He travels with his assistance dog, Bo, and is </w:t>
      </w:r>
      <w:r w:rsidR="002A5BE0" w:rsidRPr="6166E7E3">
        <w:rPr>
          <w:sz w:val="24"/>
          <w:szCs w:val="24"/>
        </w:rPr>
        <w:t xml:space="preserve">passionate about digital interventions that make his life easier. </w:t>
      </w:r>
    </w:p>
    <w:p w14:paraId="716A2F9C" w14:textId="77777777" w:rsidR="00F8105C" w:rsidRPr="008F0187" w:rsidRDefault="00F8105C">
      <w:pPr>
        <w:spacing w:line="240" w:lineRule="auto"/>
        <w:rPr>
          <w:b/>
          <w:bCs/>
          <w:sz w:val="24"/>
          <w:szCs w:val="24"/>
        </w:rPr>
      </w:pPr>
    </w:p>
    <w:p w14:paraId="11B17766" w14:textId="77777777" w:rsidR="008E3A41" w:rsidRPr="008F0187" w:rsidRDefault="008E3A41">
      <w:pPr>
        <w:spacing w:line="240" w:lineRule="auto"/>
        <w:rPr>
          <w:b/>
          <w:bCs/>
          <w:sz w:val="24"/>
          <w:szCs w:val="24"/>
        </w:rPr>
      </w:pPr>
    </w:p>
    <w:p w14:paraId="603E441E" w14:textId="77777777" w:rsidR="00313482" w:rsidRPr="008F0187" w:rsidRDefault="00752285" w:rsidP="005B128A">
      <w:pPr>
        <w:pStyle w:val="Heading3"/>
      </w:pPr>
      <w:bookmarkStart w:id="34" w:name="_Toc193971949"/>
      <w:r w:rsidRPr="008F0187">
        <w:t>Physical Impairments</w:t>
      </w:r>
      <w:bookmarkEnd w:id="34"/>
    </w:p>
    <w:p w14:paraId="4FC8185A" w14:textId="77777777" w:rsidR="00DD64AE" w:rsidRPr="008F0187" w:rsidRDefault="00DD64AE">
      <w:pPr>
        <w:spacing w:line="240" w:lineRule="auto"/>
        <w:rPr>
          <w:b/>
          <w:bCs/>
          <w:sz w:val="24"/>
          <w:szCs w:val="24"/>
        </w:rPr>
      </w:pPr>
    </w:p>
    <w:p w14:paraId="4A5B0C49" w14:textId="77777777" w:rsidR="00DD64AE" w:rsidRPr="008F0187" w:rsidRDefault="00DD64AE" w:rsidP="6166E7E3">
      <w:pPr>
        <w:spacing w:line="240" w:lineRule="auto"/>
        <w:rPr>
          <w:sz w:val="24"/>
          <w:szCs w:val="24"/>
        </w:rPr>
      </w:pPr>
      <w:r w:rsidRPr="6166E7E3">
        <w:rPr>
          <w:sz w:val="24"/>
          <w:szCs w:val="24"/>
        </w:rPr>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8F0187" w:rsidRDefault="008E3A41">
      <w:pPr>
        <w:spacing w:line="240" w:lineRule="auto"/>
        <w:rPr>
          <w:b/>
          <w:sz w:val="24"/>
          <w:szCs w:val="24"/>
        </w:rPr>
      </w:pPr>
    </w:p>
    <w:p w14:paraId="71492631" w14:textId="77777777" w:rsidR="00313482" w:rsidRPr="008F0187" w:rsidRDefault="00FD454F">
      <w:pPr>
        <w:spacing w:line="240" w:lineRule="auto"/>
        <w:rPr>
          <w:b/>
          <w:sz w:val="24"/>
          <w:szCs w:val="24"/>
        </w:rPr>
      </w:pPr>
      <w:r w:rsidRPr="008F0187">
        <w:rPr>
          <w:b/>
          <w:sz w:val="24"/>
          <w:szCs w:val="24"/>
        </w:rPr>
        <w:t>Customers with mobility impairments</w:t>
      </w:r>
    </w:p>
    <w:p w14:paraId="1E4B0E7A" w14:textId="77777777" w:rsidR="00313482" w:rsidRPr="008F0187" w:rsidRDefault="00313482">
      <w:pPr>
        <w:spacing w:line="240" w:lineRule="auto"/>
        <w:rPr>
          <w:sz w:val="24"/>
          <w:szCs w:val="24"/>
        </w:rPr>
      </w:pPr>
    </w:p>
    <w:p w14:paraId="40772EB8" w14:textId="2CF1C7C0" w:rsidR="008E3A41" w:rsidRPr="008F0187" w:rsidRDefault="006667EC" w:rsidP="6166E7E3">
      <w:pPr>
        <w:pStyle w:val="FootnoteText"/>
        <w:rPr>
          <w:sz w:val="24"/>
          <w:szCs w:val="24"/>
        </w:rPr>
      </w:pPr>
      <w:r w:rsidRPr="6166E7E3">
        <w:rPr>
          <w:sz w:val="24"/>
          <w:szCs w:val="24"/>
        </w:rPr>
        <w:t xml:space="preserve">A customer’s experience of accessibility starts way before they arrive at your venue, and that experience is not always easy </w:t>
      </w:r>
      <w:r w:rsidR="00FD454F" w:rsidRPr="6166E7E3">
        <w:rPr>
          <w:sz w:val="24"/>
          <w:szCs w:val="24"/>
        </w:rPr>
        <w:t xml:space="preserve">for people with mobility impairments. </w:t>
      </w:r>
      <w:r w:rsidR="00CD5D4A" w:rsidRPr="6166E7E3">
        <w:rPr>
          <w:sz w:val="24"/>
          <w:szCs w:val="24"/>
        </w:rPr>
        <w:t xml:space="preserve">Just look at the social media account of #RightsonFlights, or read Tanni Grey-Thompson’s frequent posts of her difficulty with assistance on trains for more detailed insight into the difficulties faced with transport alone. </w:t>
      </w:r>
      <w:hyperlink r:id="rId70" w:history="1">
        <w:r w:rsidR="00E10056" w:rsidRPr="6166E7E3">
          <w:rPr>
            <w:rStyle w:val="Hyperlink"/>
            <w:sz w:val="24"/>
            <w:szCs w:val="24"/>
          </w:rPr>
          <w:t>Figures published by the UK government</w:t>
        </w:r>
      </w:hyperlink>
      <w:r w:rsidR="00FD454F" w:rsidRPr="6166E7E3">
        <w:rPr>
          <w:sz w:val="24"/>
          <w:szCs w:val="24"/>
        </w:rPr>
        <w:t xml:space="preserve"> in 2022 showed tha</w:t>
      </w:r>
      <w:bookmarkStart w:id="35" w:name="_Hlk146814977"/>
      <w:r w:rsidR="00FD454F" w:rsidRPr="6166E7E3">
        <w:rPr>
          <w:sz w:val="24"/>
          <w:szCs w:val="24"/>
        </w:rPr>
        <w:t>t only 20% of train stations in the UK have step-free access between the street and the platform, only 2% have level access with the train, meaning a ramp is required, and only 35% have accessible toilets</w:t>
      </w:r>
      <w:r w:rsidR="00E03A48" w:rsidRPr="6166E7E3">
        <w:rPr>
          <w:sz w:val="24"/>
          <w:szCs w:val="24"/>
        </w:rPr>
        <w:t>.</w:t>
      </w:r>
    </w:p>
    <w:p w14:paraId="64DAF13D" w14:textId="77777777" w:rsidR="005B128A" w:rsidRPr="008F0187" w:rsidRDefault="005B128A" w:rsidP="00D4302A">
      <w:pPr>
        <w:pStyle w:val="FootnoteText"/>
        <w:rPr>
          <w:sz w:val="24"/>
          <w:szCs w:val="24"/>
        </w:rPr>
      </w:pPr>
    </w:p>
    <w:p w14:paraId="37481EDD" w14:textId="60E48F37" w:rsidR="00313482" w:rsidRPr="008F0187" w:rsidRDefault="00FD454F">
      <w:pPr>
        <w:spacing w:line="240" w:lineRule="auto"/>
        <w:rPr>
          <w:sz w:val="24"/>
          <w:szCs w:val="24"/>
        </w:rPr>
      </w:pPr>
      <w:r w:rsidRPr="008F0187">
        <w:rPr>
          <w:sz w:val="24"/>
          <w:szCs w:val="24"/>
        </w:rPr>
        <w:t xml:space="preserve">Similarly, according to a </w:t>
      </w:r>
      <w:hyperlink r:id="rId71" w:history="1">
        <w:r w:rsidRPr="008F0187">
          <w:rPr>
            <w:rStyle w:val="Hyperlink"/>
            <w:sz w:val="24"/>
            <w:szCs w:val="24"/>
          </w:rPr>
          <w:t>2022</w:t>
        </w:r>
        <w:r w:rsidR="009F6DD0" w:rsidRPr="008F0187">
          <w:rPr>
            <w:rStyle w:val="Hyperlink"/>
            <w:sz w:val="24"/>
            <w:szCs w:val="24"/>
          </w:rPr>
          <w:t xml:space="preserve"> </w:t>
        </w:r>
        <w:r w:rsidR="00876E57" w:rsidRPr="008F0187">
          <w:rPr>
            <w:rStyle w:val="Hyperlink"/>
            <w:sz w:val="24"/>
            <w:szCs w:val="24"/>
          </w:rPr>
          <w:t>report</w:t>
        </w:r>
      </w:hyperlink>
      <w:r w:rsidR="00876E57" w:rsidRPr="008F0187">
        <w:rPr>
          <w:sz w:val="24"/>
          <w:szCs w:val="24"/>
        </w:rPr>
        <w:t xml:space="preserve"> on the travel industry by marketing company </w:t>
      </w:r>
      <w:r w:rsidR="009F6DD0" w:rsidRPr="008F0187">
        <w:rPr>
          <w:sz w:val="24"/>
          <w:szCs w:val="24"/>
        </w:rPr>
        <w:t>MMGY Globa</w:t>
      </w:r>
      <w:r w:rsidR="00876E57" w:rsidRPr="008F0187">
        <w:rPr>
          <w:sz w:val="24"/>
          <w:szCs w:val="24"/>
        </w:rPr>
        <w:t>l</w:t>
      </w:r>
      <w:r w:rsidR="009F6DD0" w:rsidRPr="008F0187">
        <w:rPr>
          <w:sz w:val="24"/>
          <w:szCs w:val="24"/>
        </w:rPr>
        <w:t>,</w:t>
      </w:r>
      <w:r w:rsidRPr="008F0187">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8F0187">
        <w:rPr>
          <w:sz w:val="24"/>
          <w:szCs w:val="24"/>
        </w:rPr>
        <w:t>.</w:t>
      </w:r>
    </w:p>
    <w:bookmarkEnd w:id="35"/>
    <w:p w14:paraId="64D4CBD7" w14:textId="77777777" w:rsidR="00313482" w:rsidRPr="008F0187" w:rsidRDefault="00313482">
      <w:pPr>
        <w:spacing w:line="240" w:lineRule="auto"/>
        <w:rPr>
          <w:sz w:val="24"/>
          <w:szCs w:val="24"/>
        </w:rPr>
      </w:pPr>
    </w:p>
    <w:p w14:paraId="1A2F40CA" w14:textId="562B0E3E" w:rsidR="00313482" w:rsidRPr="008F0187" w:rsidRDefault="00B2756A">
      <w:pPr>
        <w:spacing w:line="240" w:lineRule="auto"/>
        <w:rPr>
          <w:b/>
          <w:sz w:val="24"/>
          <w:szCs w:val="24"/>
        </w:rPr>
      </w:pPr>
      <w:bookmarkStart w:id="36" w:name="_Hlk134558122"/>
      <w:r w:rsidRPr="008F0187">
        <w:rPr>
          <w:b/>
          <w:sz w:val="24"/>
          <w:szCs w:val="24"/>
        </w:rPr>
        <w:t>Good practice hints and tips</w:t>
      </w:r>
      <w:r w:rsidR="00B816DA" w:rsidRPr="008F0187">
        <w:rPr>
          <w:b/>
          <w:sz w:val="24"/>
          <w:szCs w:val="24"/>
        </w:rPr>
        <w:t>: P</w:t>
      </w:r>
      <w:r w:rsidR="00C22C67" w:rsidRPr="008F0187">
        <w:rPr>
          <w:b/>
          <w:sz w:val="24"/>
          <w:szCs w:val="24"/>
        </w:rPr>
        <w:t>roviding</w:t>
      </w:r>
      <w:r w:rsidR="00FD454F" w:rsidRPr="008F0187">
        <w:rPr>
          <w:b/>
          <w:sz w:val="24"/>
          <w:szCs w:val="24"/>
        </w:rPr>
        <w:t xml:space="preserve"> inclusive experiences for customers with mobility impairments</w:t>
      </w:r>
    </w:p>
    <w:bookmarkEnd w:id="36"/>
    <w:p w14:paraId="21D55376" w14:textId="77777777" w:rsidR="00313482" w:rsidRPr="008F0187" w:rsidRDefault="00313482">
      <w:pPr>
        <w:spacing w:line="240" w:lineRule="auto"/>
        <w:rPr>
          <w:b/>
          <w:sz w:val="24"/>
          <w:szCs w:val="24"/>
        </w:rPr>
      </w:pPr>
    </w:p>
    <w:p w14:paraId="0FEF93B0" w14:textId="54D1C25A" w:rsidR="00313482" w:rsidRPr="008F0187" w:rsidRDefault="00FD454F" w:rsidP="007014CA">
      <w:pPr>
        <w:numPr>
          <w:ilvl w:val="0"/>
          <w:numId w:val="40"/>
        </w:numPr>
        <w:spacing w:line="240" w:lineRule="auto"/>
        <w:rPr>
          <w:sz w:val="24"/>
          <w:szCs w:val="24"/>
        </w:rPr>
      </w:pPr>
      <w:r w:rsidRPr="008F0187">
        <w:rPr>
          <w:sz w:val="24"/>
          <w:szCs w:val="24"/>
        </w:rPr>
        <w:t xml:space="preserve">Wherever possible, </w:t>
      </w:r>
      <w:r w:rsidR="0024672A" w:rsidRPr="008F0187">
        <w:rPr>
          <w:sz w:val="24"/>
          <w:szCs w:val="24"/>
        </w:rPr>
        <w:t>signpost and link to</w:t>
      </w:r>
      <w:r w:rsidRPr="008F0187">
        <w:rPr>
          <w:sz w:val="24"/>
          <w:szCs w:val="24"/>
        </w:rPr>
        <w:t xml:space="preserve"> </w:t>
      </w:r>
      <w:r w:rsidR="0024672A" w:rsidRPr="008F0187">
        <w:rPr>
          <w:sz w:val="24"/>
          <w:szCs w:val="24"/>
        </w:rPr>
        <w:t xml:space="preserve">local </w:t>
      </w:r>
      <w:r w:rsidRPr="008F0187">
        <w:rPr>
          <w:sz w:val="24"/>
          <w:szCs w:val="24"/>
        </w:rPr>
        <w:t xml:space="preserve">accessibility information </w:t>
      </w:r>
      <w:r w:rsidR="0024672A" w:rsidRPr="008F0187">
        <w:rPr>
          <w:sz w:val="24"/>
          <w:szCs w:val="24"/>
        </w:rPr>
        <w:t>that may be relevant to your customer’s</w:t>
      </w:r>
      <w:r w:rsidRPr="008F0187">
        <w:rPr>
          <w:sz w:val="24"/>
          <w:szCs w:val="24"/>
        </w:rPr>
        <w:t xml:space="preserve"> end-to-end journey. </w:t>
      </w:r>
      <w:r w:rsidR="0024672A" w:rsidRPr="008F0187">
        <w:rPr>
          <w:sz w:val="24"/>
          <w:szCs w:val="24"/>
        </w:rPr>
        <w:t xml:space="preserve">Being able to </w:t>
      </w:r>
      <w:r w:rsidR="00AD62AA" w:rsidRPr="008F0187">
        <w:rPr>
          <w:sz w:val="24"/>
          <w:szCs w:val="24"/>
        </w:rPr>
        <w:t xml:space="preserve">easily </w:t>
      </w:r>
      <w:r w:rsidR="0024672A" w:rsidRPr="008F0187">
        <w:rPr>
          <w:sz w:val="24"/>
          <w:szCs w:val="24"/>
        </w:rPr>
        <w:t>find out more about the accessibility features of the local train station</w:t>
      </w:r>
      <w:r w:rsidR="00AD62AA" w:rsidRPr="008F0187">
        <w:rPr>
          <w:sz w:val="24"/>
          <w:szCs w:val="24"/>
        </w:rPr>
        <w:t xml:space="preserve"> or</w:t>
      </w:r>
      <w:r w:rsidR="0024672A" w:rsidRPr="008F0187">
        <w:rPr>
          <w:sz w:val="24"/>
          <w:szCs w:val="24"/>
        </w:rPr>
        <w:t xml:space="preserve"> where the nearest free </w:t>
      </w:r>
      <w:r w:rsidR="00AD62AA" w:rsidRPr="008F0187">
        <w:rPr>
          <w:sz w:val="24"/>
          <w:szCs w:val="24"/>
        </w:rPr>
        <w:t>B</w:t>
      </w:r>
      <w:r w:rsidR="0024672A" w:rsidRPr="008F0187">
        <w:rPr>
          <w:sz w:val="24"/>
          <w:szCs w:val="24"/>
        </w:rPr>
        <w:t xml:space="preserve">lue </w:t>
      </w:r>
      <w:r w:rsidR="00AD62AA" w:rsidRPr="008F0187">
        <w:rPr>
          <w:sz w:val="24"/>
          <w:szCs w:val="24"/>
        </w:rPr>
        <w:t>B</w:t>
      </w:r>
      <w:r w:rsidR="0024672A" w:rsidRPr="008F0187">
        <w:rPr>
          <w:sz w:val="24"/>
          <w:szCs w:val="24"/>
        </w:rPr>
        <w:t>adge parking or Changing Places facility is will likely prove very helpful.</w:t>
      </w:r>
      <w:r w:rsidR="0032729A">
        <w:rPr>
          <w:sz w:val="24"/>
          <w:szCs w:val="24"/>
        </w:rPr>
        <w:t xml:space="preserve"> </w:t>
      </w:r>
    </w:p>
    <w:p w14:paraId="750174CA" w14:textId="77777777" w:rsidR="00313482" w:rsidRPr="008F0187" w:rsidRDefault="0056441E" w:rsidP="007014CA">
      <w:pPr>
        <w:numPr>
          <w:ilvl w:val="0"/>
          <w:numId w:val="40"/>
        </w:numPr>
        <w:spacing w:line="240" w:lineRule="auto"/>
        <w:rPr>
          <w:sz w:val="24"/>
          <w:szCs w:val="24"/>
        </w:rPr>
      </w:pPr>
      <w:r w:rsidRPr="008F0187">
        <w:rPr>
          <w:sz w:val="24"/>
          <w:szCs w:val="24"/>
        </w:rPr>
        <w:t>M</w:t>
      </w:r>
      <w:r w:rsidR="00FD454F" w:rsidRPr="008F0187">
        <w:rPr>
          <w:sz w:val="24"/>
          <w:szCs w:val="24"/>
        </w:rPr>
        <w:t xml:space="preserve">obility equipment is </w:t>
      </w:r>
      <w:r w:rsidRPr="008F0187">
        <w:rPr>
          <w:sz w:val="24"/>
          <w:szCs w:val="24"/>
        </w:rPr>
        <w:t xml:space="preserve">often </w:t>
      </w:r>
      <w:r w:rsidR="00FD454F" w:rsidRPr="008F0187">
        <w:rPr>
          <w:sz w:val="24"/>
          <w:szCs w:val="24"/>
        </w:rPr>
        <w:t>considered to be a</w:t>
      </w:r>
      <w:r w:rsidRPr="008F0187">
        <w:rPr>
          <w:sz w:val="24"/>
          <w:szCs w:val="24"/>
        </w:rPr>
        <w:t>n extension of a disabled person’s body and a positive part of their identity.</w:t>
      </w:r>
      <w:r w:rsidR="00FD454F" w:rsidRPr="008F0187">
        <w:rPr>
          <w:sz w:val="24"/>
          <w:szCs w:val="24"/>
        </w:rPr>
        <w:t xml:space="preserve"> </w:t>
      </w:r>
      <w:r w:rsidRPr="008F0187">
        <w:rPr>
          <w:sz w:val="24"/>
          <w:szCs w:val="24"/>
        </w:rPr>
        <w:t>A</w:t>
      </w:r>
      <w:r w:rsidR="00FD454F" w:rsidRPr="008F0187">
        <w:rPr>
          <w:sz w:val="24"/>
          <w:szCs w:val="24"/>
        </w:rPr>
        <w:t>sk permission before touching a customer's wheelchair or mobility aid.</w:t>
      </w:r>
    </w:p>
    <w:p w14:paraId="53EA6FE1" w14:textId="77777777" w:rsidR="00313482" w:rsidRPr="008F0187" w:rsidRDefault="00AD62AA" w:rsidP="6166E7E3">
      <w:pPr>
        <w:numPr>
          <w:ilvl w:val="0"/>
          <w:numId w:val="40"/>
        </w:numPr>
        <w:spacing w:line="240" w:lineRule="auto"/>
        <w:rPr>
          <w:sz w:val="24"/>
          <w:szCs w:val="24"/>
        </w:rPr>
      </w:pPr>
      <w:r w:rsidRPr="6166E7E3">
        <w:rPr>
          <w:sz w:val="24"/>
          <w:szCs w:val="24"/>
        </w:rPr>
        <w:t>T</w:t>
      </w:r>
      <w:r w:rsidR="00FD454F" w:rsidRPr="6166E7E3">
        <w:rPr>
          <w:sz w:val="24"/>
          <w:szCs w:val="24"/>
        </w:rPr>
        <w:t xml:space="preserve">hink about the language you use when communicating with a customer who has a mobility impairment. Someone is a 'wheelchair user' rather than </w:t>
      </w:r>
      <w:r w:rsidR="00FD454F" w:rsidRPr="6166E7E3">
        <w:rPr>
          <w:sz w:val="24"/>
          <w:szCs w:val="24"/>
        </w:rPr>
        <w:lastRenderedPageBreak/>
        <w:t>'wheelchair bound', for example. And it is never appropriate in a professional environment to ask someone ‘what happened to them’ or similar.</w:t>
      </w:r>
    </w:p>
    <w:p w14:paraId="63D2E660" w14:textId="77777777" w:rsidR="00313482" w:rsidRPr="008F0187" w:rsidRDefault="00FD454F" w:rsidP="6166E7E3">
      <w:pPr>
        <w:numPr>
          <w:ilvl w:val="0"/>
          <w:numId w:val="40"/>
        </w:numPr>
        <w:spacing w:line="240" w:lineRule="auto"/>
        <w:rPr>
          <w:sz w:val="24"/>
          <w:szCs w:val="24"/>
        </w:rPr>
      </w:pPr>
      <w:r w:rsidRPr="6166E7E3">
        <w:rPr>
          <w:sz w:val="24"/>
          <w:szCs w:val="24"/>
        </w:rPr>
        <w:t>Consider your body language. In a short, transactional exchange, you usually wouldn’t need to bend down to meet the eye level of a wheelchair user or someone of shorter</w:t>
      </w:r>
      <w:r w:rsidRPr="6166E7E3">
        <w:rPr>
          <w:b/>
          <w:bCs/>
          <w:sz w:val="24"/>
          <w:szCs w:val="24"/>
        </w:rPr>
        <w:t xml:space="preserve"> </w:t>
      </w:r>
      <w:r w:rsidRPr="6166E7E3">
        <w:rPr>
          <w:sz w:val="24"/>
          <w:szCs w:val="24"/>
        </w:rPr>
        <w:t>stature</w:t>
      </w:r>
      <w:r w:rsidR="00752285" w:rsidRPr="6166E7E3">
        <w:rPr>
          <w:sz w:val="24"/>
          <w:szCs w:val="24"/>
        </w:rPr>
        <w:t>, simply step slightly further back to reduce the angle required for eye contact</w:t>
      </w:r>
      <w:r w:rsidRPr="6166E7E3">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8F0187" w:rsidRDefault="00752285" w:rsidP="007014CA">
      <w:pPr>
        <w:numPr>
          <w:ilvl w:val="0"/>
          <w:numId w:val="40"/>
        </w:numPr>
        <w:spacing w:line="240" w:lineRule="auto"/>
        <w:rPr>
          <w:sz w:val="24"/>
          <w:szCs w:val="24"/>
        </w:rPr>
      </w:pPr>
      <w:r w:rsidRPr="008F0187">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8F0187" w:rsidRDefault="00FD454F" w:rsidP="6166E7E3">
      <w:pPr>
        <w:numPr>
          <w:ilvl w:val="0"/>
          <w:numId w:val="40"/>
        </w:numPr>
        <w:spacing w:line="240" w:lineRule="auto"/>
        <w:rPr>
          <w:sz w:val="24"/>
          <w:szCs w:val="24"/>
        </w:rPr>
      </w:pPr>
      <w:r w:rsidRPr="6166E7E3">
        <w:rPr>
          <w:sz w:val="24"/>
          <w:szCs w:val="24"/>
        </w:rPr>
        <w:t xml:space="preserve">Provide lowered desks, payment options and </w:t>
      </w:r>
      <w:r w:rsidR="00AD62AA" w:rsidRPr="6166E7E3">
        <w:rPr>
          <w:sz w:val="24"/>
          <w:szCs w:val="24"/>
        </w:rPr>
        <w:t>interpretation information</w:t>
      </w:r>
      <w:r w:rsidRPr="6166E7E3">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8F0187" w:rsidRDefault="00313482">
      <w:pPr>
        <w:spacing w:line="240" w:lineRule="auto"/>
        <w:rPr>
          <w:sz w:val="24"/>
          <w:szCs w:val="24"/>
        </w:rPr>
      </w:pPr>
    </w:p>
    <w:p w14:paraId="550CA862" w14:textId="222853CC" w:rsidR="00313482" w:rsidRPr="008F0187" w:rsidRDefault="00FD454F">
      <w:pPr>
        <w:spacing w:line="240" w:lineRule="auto"/>
        <w:rPr>
          <w:sz w:val="24"/>
          <w:szCs w:val="24"/>
        </w:rPr>
      </w:pPr>
      <w:bookmarkStart w:id="37" w:name="_Hlk146815030"/>
      <w:r w:rsidRPr="008F0187">
        <w:rPr>
          <w:sz w:val="24"/>
          <w:szCs w:val="24"/>
        </w:rPr>
        <w:t xml:space="preserve">Although your customers with mobility impairments may have the most visible accessibility requirements, </w:t>
      </w:r>
      <w:r w:rsidR="007E0D11" w:rsidRPr="008F0187">
        <w:rPr>
          <w:sz w:val="24"/>
          <w:szCs w:val="24"/>
        </w:rPr>
        <w:t>it is estimated that only around 7% of disabled people in England use a wheelchair.</w:t>
      </w:r>
      <w:r w:rsidR="00F13992" w:rsidRPr="008F0187">
        <w:rPr>
          <w:sz w:val="24"/>
          <w:szCs w:val="24"/>
        </w:rPr>
        <w:t xml:space="preserve"> </w:t>
      </w:r>
      <w:r w:rsidRPr="008F0187">
        <w:rPr>
          <w:sz w:val="24"/>
          <w:szCs w:val="24"/>
        </w:rPr>
        <w:t xml:space="preserve">It is therefore important to also provide an inclusive experience to customers with other impairments, as detailed in the sections below. </w:t>
      </w:r>
    </w:p>
    <w:bookmarkEnd w:id="37"/>
    <w:p w14:paraId="23EBD799" w14:textId="77777777" w:rsidR="00F13992" w:rsidRPr="008F0187" w:rsidRDefault="00F13992" w:rsidP="005B128A">
      <w:pPr>
        <w:pStyle w:val="Heading3"/>
      </w:pPr>
    </w:p>
    <w:p w14:paraId="041C7003" w14:textId="77777777" w:rsidR="00313482" w:rsidRPr="008F0187" w:rsidRDefault="00752285" w:rsidP="005B128A">
      <w:pPr>
        <w:pStyle w:val="Heading3"/>
      </w:pPr>
      <w:bookmarkStart w:id="38" w:name="_Toc193971950"/>
      <w:r w:rsidRPr="008F0187">
        <w:t>Sensory Impairments</w:t>
      </w:r>
      <w:bookmarkEnd w:id="38"/>
    </w:p>
    <w:p w14:paraId="5201E5A1" w14:textId="77777777" w:rsidR="00DD64AE" w:rsidRPr="008F0187" w:rsidRDefault="00DD64AE">
      <w:pPr>
        <w:spacing w:line="240" w:lineRule="auto"/>
        <w:rPr>
          <w:b/>
          <w:sz w:val="24"/>
          <w:szCs w:val="24"/>
        </w:rPr>
      </w:pPr>
    </w:p>
    <w:p w14:paraId="2DD32759" w14:textId="77777777" w:rsidR="00DD64AE" w:rsidRPr="008F0187" w:rsidRDefault="00935533" w:rsidP="6166E7E3">
      <w:pPr>
        <w:spacing w:line="240" w:lineRule="auto"/>
        <w:rPr>
          <w:b/>
          <w:bCs/>
          <w:sz w:val="24"/>
          <w:szCs w:val="24"/>
        </w:rPr>
      </w:pPr>
      <w:r w:rsidRPr="6166E7E3">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6166E7E3">
        <w:rPr>
          <w:sz w:val="24"/>
          <w:szCs w:val="24"/>
        </w:rPr>
        <w:t xml:space="preserve">. </w:t>
      </w:r>
      <w:r w:rsidRPr="6166E7E3">
        <w:rPr>
          <w:sz w:val="24"/>
          <w:szCs w:val="24"/>
        </w:rPr>
        <w:t>In this section, we focus on two types of sensory impairments: hearing and sight loss.</w:t>
      </w:r>
      <w:r w:rsidR="00DD64AE" w:rsidRPr="6166E7E3">
        <w:rPr>
          <w:sz w:val="24"/>
          <w:szCs w:val="24"/>
        </w:rPr>
        <w:t xml:space="preserve"> </w:t>
      </w:r>
    </w:p>
    <w:p w14:paraId="18995208" w14:textId="77777777" w:rsidR="00313482" w:rsidRPr="008F0187" w:rsidRDefault="00313482">
      <w:pPr>
        <w:spacing w:line="240" w:lineRule="auto"/>
        <w:rPr>
          <w:b/>
          <w:sz w:val="24"/>
          <w:szCs w:val="24"/>
        </w:rPr>
      </w:pPr>
    </w:p>
    <w:p w14:paraId="4CECC86F" w14:textId="664EFD0C" w:rsidR="00313482" w:rsidRPr="008F0187" w:rsidRDefault="00FD454F">
      <w:pPr>
        <w:spacing w:line="240" w:lineRule="auto"/>
        <w:rPr>
          <w:b/>
          <w:sz w:val="24"/>
          <w:szCs w:val="24"/>
        </w:rPr>
      </w:pPr>
      <w:bookmarkStart w:id="39" w:name="_Hlk137110152"/>
      <w:r w:rsidRPr="008F0187">
        <w:rPr>
          <w:b/>
          <w:sz w:val="24"/>
          <w:szCs w:val="24"/>
        </w:rPr>
        <w:t>Customers who are deaf or have hearing loss</w:t>
      </w:r>
    </w:p>
    <w:bookmarkEnd w:id="39"/>
    <w:p w14:paraId="32D227C3" w14:textId="77777777" w:rsidR="00313482" w:rsidRPr="008F0187" w:rsidRDefault="00313482">
      <w:pPr>
        <w:spacing w:line="240" w:lineRule="auto"/>
        <w:rPr>
          <w:b/>
          <w:sz w:val="24"/>
          <w:szCs w:val="24"/>
        </w:rPr>
      </w:pPr>
    </w:p>
    <w:p w14:paraId="434C2AB9" w14:textId="12F29430" w:rsidR="00313482" w:rsidRPr="008F0187" w:rsidRDefault="00FD454F" w:rsidP="6166E7E3">
      <w:pPr>
        <w:spacing w:line="240" w:lineRule="auto"/>
        <w:rPr>
          <w:sz w:val="24"/>
          <w:szCs w:val="24"/>
        </w:rPr>
      </w:pPr>
      <w:bookmarkStart w:id="40" w:name="_Hlk146815101"/>
      <w:r w:rsidRPr="6166E7E3">
        <w:rPr>
          <w:sz w:val="24"/>
          <w:szCs w:val="24"/>
        </w:rPr>
        <w:t>With more than 1</w:t>
      </w:r>
      <w:r w:rsidR="004A4A52" w:rsidRPr="6166E7E3">
        <w:rPr>
          <w:sz w:val="24"/>
          <w:szCs w:val="24"/>
        </w:rPr>
        <w:t>2</w:t>
      </w:r>
      <w:r w:rsidRPr="6166E7E3">
        <w:rPr>
          <w:sz w:val="24"/>
          <w:szCs w:val="24"/>
        </w:rPr>
        <w:t xml:space="preserve"> million people in the UK with some form of hearing loss, or </w:t>
      </w:r>
      <w:hyperlink r:id="rId72">
        <w:r w:rsidR="00F26C8F" w:rsidRPr="6166E7E3">
          <w:rPr>
            <w:rStyle w:val="Hyperlink"/>
            <w:sz w:val="24"/>
            <w:szCs w:val="24"/>
          </w:rPr>
          <w:t>one</w:t>
        </w:r>
        <w:r w:rsidRPr="6166E7E3">
          <w:rPr>
            <w:rStyle w:val="Hyperlink"/>
            <w:sz w:val="24"/>
            <w:szCs w:val="24"/>
          </w:rPr>
          <w:t xml:space="preserve"> in </w:t>
        </w:r>
        <w:r w:rsidR="004A4A52" w:rsidRPr="6166E7E3">
          <w:rPr>
            <w:rStyle w:val="Hyperlink"/>
            <w:sz w:val="24"/>
            <w:szCs w:val="24"/>
          </w:rPr>
          <w:t>five</w:t>
        </w:r>
        <w:r w:rsidRPr="6166E7E3">
          <w:rPr>
            <w:rStyle w:val="Hyperlink"/>
            <w:sz w:val="24"/>
            <w:szCs w:val="24"/>
          </w:rPr>
          <w:t xml:space="preserve"> of the population</w:t>
        </w:r>
      </w:hyperlink>
      <w:r w:rsidRPr="6166E7E3">
        <w:rPr>
          <w:sz w:val="24"/>
          <w:szCs w:val="24"/>
        </w:rPr>
        <w:t>, taking action to attract and retain these customers makes good commercial and legal sense</w:t>
      </w:r>
      <w:bookmarkEnd w:id="40"/>
      <w:r w:rsidR="005B128A" w:rsidRPr="6166E7E3">
        <w:rPr>
          <w:sz w:val="24"/>
          <w:szCs w:val="24"/>
        </w:rPr>
        <w:t xml:space="preserve">. </w:t>
      </w:r>
      <w:r w:rsidRPr="6166E7E3">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8F0187" w:rsidRDefault="0057373C">
      <w:pPr>
        <w:spacing w:line="240" w:lineRule="auto"/>
        <w:rPr>
          <w:sz w:val="24"/>
          <w:szCs w:val="24"/>
        </w:rPr>
      </w:pPr>
    </w:p>
    <w:p w14:paraId="404C46E7" w14:textId="77777777" w:rsidR="00313482" w:rsidRPr="008F0187" w:rsidRDefault="00313482">
      <w:pPr>
        <w:spacing w:line="240" w:lineRule="auto"/>
        <w:rPr>
          <w:sz w:val="24"/>
          <w:szCs w:val="24"/>
        </w:rPr>
      </w:pPr>
    </w:p>
    <w:p w14:paraId="0B4FE46A" w14:textId="2117CB7D" w:rsidR="00313482" w:rsidRPr="008F0187" w:rsidRDefault="00580676">
      <w:pPr>
        <w:spacing w:line="240" w:lineRule="auto"/>
        <w:rPr>
          <w:b/>
          <w:sz w:val="24"/>
          <w:szCs w:val="24"/>
        </w:rPr>
      </w:pPr>
      <w:r w:rsidRPr="008F0187">
        <w:rPr>
          <w:b/>
          <w:sz w:val="24"/>
          <w:szCs w:val="24"/>
        </w:rPr>
        <w:t>RNID’s g</w:t>
      </w:r>
      <w:r w:rsidR="00B2756A" w:rsidRPr="008F0187">
        <w:rPr>
          <w:b/>
          <w:sz w:val="24"/>
          <w:szCs w:val="24"/>
        </w:rPr>
        <w:t>ood practice hints and tips</w:t>
      </w:r>
      <w:r w:rsidR="00FD454F" w:rsidRPr="008F0187">
        <w:rPr>
          <w:b/>
          <w:sz w:val="24"/>
          <w:szCs w:val="24"/>
        </w:rPr>
        <w:t xml:space="preserve"> for communicating with customers who are deaf or have hearing loss:</w:t>
      </w:r>
    </w:p>
    <w:p w14:paraId="12FA5D19" w14:textId="77777777" w:rsidR="00313482" w:rsidRPr="008F0187" w:rsidRDefault="00313482">
      <w:pPr>
        <w:spacing w:line="240" w:lineRule="auto"/>
        <w:rPr>
          <w:b/>
          <w:sz w:val="24"/>
          <w:szCs w:val="24"/>
        </w:rPr>
      </w:pPr>
    </w:p>
    <w:p w14:paraId="29D25077"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8F0187" w:rsidRDefault="00FD454F" w:rsidP="007014CA">
      <w:pPr>
        <w:numPr>
          <w:ilvl w:val="0"/>
          <w:numId w:val="10"/>
        </w:numPr>
        <w:spacing w:line="240" w:lineRule="auto"/>
        <w:rPr>
          <w:sz w:val="24"/>
          <w:szCs w:val="24"/>
        </w:rPr>
      </w:pPr>
      <w:r w:rsidRPr="008F0187">
        <w:rPr>
          <w:sz w:val="24"/>
          <w:szCs w:val="24"/>
        </w:rPr>
        <w:t>Speak clearly but not too slowly and use natural facial expressions and gestures to give context. A person who lipreads understands people best when they speak normally.</w:t>
      </w:r>
    </w:p>
    <w:p w14:paraId="4B4C4AA5" w14:textId="77777777" w:rsidR="00313482" w:rsidRPr="008F0187" w:rsidRDefault="00FD454F" w:rsidP="6166E7E3">
      <w:pPr>
        <w:numPr>
          <w:ilvl w:val="0"/>
          <w:numId w:val="10"/>
        </w:numPr>
        <w:spacing w:line="240" w:lineRule="auto"/>
        <w:rPr>
          <w:sz w:val="24"/>
          <w:szCs w:val="24"/>
        </w:rPr>
      </w:pPr>
      <w:r w:rsidRPr="6166E7E3">
        <w:rPr>
          <w:sz w:val="24"/>
          <w:szCs w:val="24"/>
        </w:rPr>
        <w:lastRenderedPageBreak/>
        <w:t xml:space="preserve">Always repeat yourself if the person hasn’t understood. You could also try saying </w:t>
      </w:r>
      <w:r w:rsidR="00447ECA" w:rsidRPr="6166E7E3">
        <w:rPr>
          <w:sz w:val="24"/>
          <w:szCs w:val="24"/>
        </w:rPr>
        <w:t>the phrase</w:t>
      </w:r>
      <w:r w:rsidRPr="6166E7E3">
        <w:rPr>
          <w:sz w:val="24"/>
          <w:szCs w:val="24"/>
        </w:rPr>
        <w:t xml:space="preserve"> in a different way</w:t>
      </w:r>
      <w:r w:rsidR="00447ECA" w:rsidRPr="6166E7E3">
        <w:rPr>
          <w:sz w:val="24"/>
          <w:szCs w:val="24"/>
        </w:rPr>
        <w:t>.</w:t>
      </w:r>
      <w:r w:rsidRPr="6166E7E3">
        <w:rPr>
          <w:sz w:val="24"/>
          <w:szCs w:val="24"/>
        </w:rPr>
        <w:t xml:space="preserve"> </w:t>
      </w:r>
    </w:p>
    <w:p w14:paraId="48D885F7" w14:textId="77777777" w:rsidR="00313482" w:rsidRPr="008F0187" w:rsidRDefault="00FD454F" w:rsidP="6166E7E3">
      <w:pPr>
        <w:numPr>
          <w:ilvl w:val="0"/>
          <w:numId w:val="10"/>
        </w:numPr>
        <w:spacing w:line="240" w:lineRule="auto"/>
        <w:rPr>
          <w:sz w:val="24"/>
          <w:szCs w:val="24"/>
        </w:rPr>
      </w:pPr>
      <w:r w:rsidRPr="6166E7E3">
        <w:rPr>
          <w:sz w:val="24"/>
          <w:szCs w:val="24"/>
        </w:rPr>
        <w:t>Use clear, concise language. Be careful not to ‘waffle’, or you’ll be harder to follow.</w:t>
      </w:r>
    </w:p>
    <w:p w14:paraId="35982F65" w14:textId="77777777" w:rsidR="00313482" w:rsidRPr="008F0187" w:rsidRDefault="00FD454F" w:rsidP="6166E7E3">
      <w:pPr>
        <w:numPr>
          <w:ilvl w:val="0"/>
          <w:numId w:val="10"/>
        </w:numPr>
        <w:spacing w:line="240" w:lineRule="auto"/>
        <w:rPr>
          <w:sz w:val="24"/>
          <w:szCs w:val="24"/>
        </w:rPr>
      </w:pPr>
      <w:r w:rsidRPr="6166E7E3">
        <w:rPr>
          <w:sz w:val="24"/>
          <w:szCs w:val="24"/>
        </w:rPr>
        <w:t xml:space="preserve">Don’t shout. It’s uncomfortable for hearing aid wearers and can look and feel aggressive. </w:t>
      </w:r>
    </w:p>
    <w:p w14:paraId="2A5F074A" w14:textId="77777777" w:rsidR="00313482" w:rsidRPr="008F0187" w:rsidRDefault="00FD454F" w:rsidP="6166E7E3">
      <w:pPr>
        <w:numPr>
          <w:ilvl w:val="0"/>
          <w:numId w:val="10"/>
        </w:numPr>
        <w:spacing w:line="240" w:lineRule="auto"/>
        <w:rPr>
          <w:sz w:val="24"/>
          <w:szCs w:val="24"/>
        </w:rPr>
      </w:pPr>
      <w:r w:rsidRPr="6166E7E3">
        <w:rPr>
          <w:sz w:val="24"/>
          <w:szCs w:val="24"/>
        </w:rPr>
        <w:t>Find a quiet place with good lighting. You’ll be easier to hear in a quiet environment and good lighting will help the person to lipread you if they need to.</w:t>
      </w:r>
    </w:p>
    <w:p w14:paraId="1AA7744E" w14:textId="77777777" w:rsidR="00313482" w:rsidRPr="008F0187" w:rsidRDefault="00FD454F" w:rsidP="6166E7E3">
      <w:pPr>
        <w:numPr>
          <w:ilvl w:val="0"/>
          <w:numId w:val="10"/>
        </w:numPr>
        <w:spacing w:line="240" w:lineRule="auto"/>
        <w:rPr>
          <w:sz w:val="24"/>
          <w:szCs w:val="24"/>
        </w:rPr>
      </w:pPr>
      <w:r w:rsidRPr="6166E7E3">
        <w:rPr>
          <w:sz w:val="24"/>
          <w:szCs w:val="24"/>
        </w:rPr>
        <w:t>If necessary, write down what you want to say. Use pen on paper</w:t>
      </w:r>
      <w:r w:rsidR="005B5DD4" w:rsidRPr="6166E7E3">
        <w:rPr>
          <w:sz w:val="24"/>
          <w:szCs w:val="24"/>
        </w:rPr>
        <w:t xml:space="preserve"> or</w:t>
      </w:r>
      <w:r w:rsidRPr="6166E7E3">
        <w:rPr>
          <w:sz w:val="24"/>
          <w:szCs w:val="24"/>
        </w:rPr>
        <w:t xml:space="preserve"> text on device screens</w:t>
      </w:r>
      <w:r w:rsidR="005B5DD4" w:rsidRPr="6166E7E3">
        <w:rPr>
          <w:sz w:val="24"/>
          <w:szCs w:val="24"/>
        </w:rPr>
        <w:t xml:space="preserve"> to </w:t>
      </w:r>
      <w:r w:rsidRPr="6166E7E3">
        <w:rPr>
          <w:sz w:val="24"/>
          <w:szCs w:val="24"/>
        </w:rPr>
        <w:t>get your message across, but don’t write an essay!</w:t>
      </w:r>
    </w:p>
    <w:p w14:paraId="2525A6AF" w14:textId="34FFD486" w:rsidR="00876E57" w:rsidRPr="008F0187" w:rsidRDefault="00FD454F" w:rsidP="6166E7E3">
      <w:pPr>
        <w:numPr>
          <w:ilvl w:val="0"/>
          <w:numId w:val="10"/>
        </w:numPr>
        <w:spacing w:line="240" w:lineRule="auto"/>
        <w:rPr>
          <w:sz w:val="24"/>
          <w:szCs w:val="24"/>
        </w:rPr>
      </w:pPr>
      <w:r w:rsidRPr="6166E7E3">
        <w:rPr>
          <w:sz w:val="24"/>
          <w:szCs w:val="24"/>
        </w:rPr>
        <w:t>As soon as is possible, ensure your staff members are trained in deaf awareness; more than 70% of hearing aid users would book with an organisation that has deaf aware staff over one that doesn’t.</w:t>
      </w:r>
    </w:p>
    <w:p w14:paraId="307852F4" w14:textId="6C4A4BE7" w:rsidR="00876E57" w:rsidRPr="008F0187" w:rsidRDefault="00876E57" w:rsidP="007014CA">
      <w:pPr>
        <w:numPr>
          <w:ilvl w:val="0"/>
          <w:numId w:val="10"/>
        </w:numPr>
        <w:spacing w:line="240" w:lineRule="auto"/>
        <w:rPr>
          <w:sz w:val="24"/>
          <w:szCs w:val="24"/>
        </w:rPr>
      </w:pPr>
      <w:r w:rsidRPr="008F0187">
        <w:rPr>
          <w:sz w:val="24"/>
          <w:szCs w:val="24"/>
        </w:rPr>
        <w:t>Ensure any areas that rely on communication, such as reception desks, bars, ticket offices, meeting rooms and auditoriums have hearing loops installed</w:t>
      </w:r>
      <w:r w:rsidR="00925085" w:rsidRPr="008F0187">
        <w:rPr>
          <w:sz w:val="24"/>
          <w:szCs w:val="24"/>
        </w:rPr>
        <w:t>. Provide signage where the loop is effective.</w:t>
      </w:r>
      <w:r w:rsidRPr="008F0187">
        <w:rPr>
          <w:sz w:val="24"/>
          <w:szCs w:val="24"/>
        </w:rPr>
        <w:t xml:space="preserve"> Further information</w:t>
      </w:r>
      <w:r w:rsidR="007274EE" w:rsidRPr="008F0187">
        <w:rPr>
          <w:sz w:val="24"/>
          <w:szCs w:val="24"/>
        </w:rPr>
        <w:t xml:space="preserve"> </w:t>
      </w:r>
      <w:r w:rsidRPr="008F0187">
        <w:rPr>
          <w:sz w:val="24"/>
          <w:szCs w:val="24"/>
        </w:rPr>
        <w:t xml:space="preserve">on hearing loops can be found in </w:t>
      </w:r>
      <w:hyperlink w:anchor="_Section_6:_Accessible" w:history="1">
        <w:r w:rsidRPr="008F0187">
          <w:rPr>
            <w:rStyle w:val="Hyperlink"/>
            <w:sz w:val="24"/>
            <w:szCs w:val="24"/>
          </w:rPr>
          <w:t xml:space="preserve">Section </w:t>
        </w:r>
        <w:r w:rsidR="00A07D08" w:rsidRPr="008F0187">
          <w:rPr>
            <w:rStyle w:val="Hyperlink"/>
            <w:sz w:val="24"/>
            <w:szCs w:val="24"/>
          </w:rPr>
          <w:t>5</w:t>
        </w:r>
        <w:r w:rsidRPr="008F0187">
          <w:rPr>
            <w:rStyle w:val="Hyperlink"/>
            <w:sz w:val="24"/>
            <w:szCs w:val="24"/>
          </w:rPr>
          <w:t>: Accessible Features and Facilities.</w:t>
        </w:r>
      </w:hyperlink>
    </w:p>
    <w:p w14:paraId="13132A25" w14:textId="77777777" w:rsidR="00313482" w:rsidRPr="008F0187" w:rsidRDefault="00FD454F" w:rsidP="007014CA">
      <w:pPr>
        <w:numPr>
          <w:ilvl w:val="0"/>
          <w:numId w:val="10"/>
        </w:numPr>
        <w:spacing w:line="240" w:lineRule="auto"/>
        <w:rPr>
          <w:sz w:val="24"/>
          <w:szCs w:val="24"/>
        </w:rPr>
      </w:pPr>
      <w:r w:rsidRPr="008F0187">
        <w:rPr>
          <w:sz w:val="24"/>
          <w:szCs w:val="24"/>
        </w:rPr>
        <w:t>When buying telephones for guest bedrooms and public areas, ensure they have voice amplification and are hearing aid compatible.</w:t>
      </w:r>
    </w:p>
    <w:p w14:paraId="61447633" w14:textId="77777777" w:rsidR="00313482" w:rsidRPr="008F0187" w:rsidRDefault="00FD454F" w:rsidP="007014CA">
      <w:pPr>
        <w:numPr>
          <w:ilvl w:val="0"/>
          <w:numId w:val="10"/>
        </w:numPr>
        <w:spacing w:line="240" w:lineRule="auto"/>
        <w:rPr>
          <w:sz w:val="24"/>
          <w:szCs w:val="24"/>
        </w:rPr>
      </w:pPr>
      <w:r w:rsidRPr="008F0187">
        <w:rPr>
          <w:sz w:val="24"/>
          <w:szCs w:val="24"/>
        </w:rPr>
        <w:t>If your organisation provides guided tours, ensure that you have bookable B</w:t>
      </w:r>
      <w:r w:rsidR="00935533" w:rsidRPr="008F0187">
        <w:rPr>
          <w:sz w:val="24"/>
          <w:szCs w:val="24"/>
        </w:rPr>
        <w:t>ritish Sign Language</w:t>
      </w:r>
      <w:r w:rsidRPr="008F0187">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8F0187" w:rsidRDefault="00FD454F">
      <w:pPr>
        <w:spacing w:before="240" w:after="240" w:line="240" w:lineRule="auto"/>
        <w:rPr>
          <w:sz w:val="24"/>
          <w:szCs w:val="24"/>
        </w:rPr>
      </w:pPr>
      <w:bookmarkStart w:id="41" w:name="_Hlk132142771"/>
      <w:r w:rsidRPr="008F0187">
        <w:rPr>
          <w:sz w:val="24"/>
          <w:szCs w:val="24"/>
        </w:rPr>
        <w:t>Did you know?</w:t>
      </w:r>
    </w:p>
    <w:p w14:paraId="0027CDDE" w14:textId="43B3F9E8" w:rsidR="00313482" w:rsidRPr="008F0187" w:rsidRDefault="00FD454F">
      <w:pPr>
        <w:spacing w:before="240" w:after="240" w:line="240" w:lineRule="auto"/>
        <w:rPr>
          <w:sz w:val="24"/>
          <w:szCs w:val="24"/>
        </w:rPr>
      </w:pPr>
      <w:r w:rsidRPr="008F0187">
        <w:rPr>
          <w:sz w:val="24"/>
          <w:szCs w:val="24"/>
        </w:rPr>
        <w:t xml:space="preserve">If you would like </w:t>
      </w:r>
      <w:bookmarkEnd w:id="41"/>
      <w:r w:rsidRPr="008F0187">
        <w:rPr>
          <w:sz w:val="24"/>
          <w:szCs w:val="24"/>
        </w:rPr>
        <w:t xml:space="preserve">to learn how to communicate useful hospitality phrases in British Sign Language, CPL Learning offers this </w:t>
      </w:r>
      <w:hyperlink r:id="rId73" w:history="1">
        <w:r w:rsidRPr="008F0187">
          <w:rPr>
            <w:rStyle w:val="Hyperlink"/>
            <w:sz w:val="24"/>
            <w:szCs w:val="24"/>
          </w:rPr>
          <w:t>free,</w:t>
        </w:r>
        <w:r w:rsidR="005C0C84" w:rsidRPr="008F0187">
          <w:rPr>
            <w:rStyle w:val="Hyperlink"/>
            <w:sz w:val="24"/>
            <w:szCs w:val="24"/>
          </w:rPr>
          <w:t xml:space="preserve"> </w:t>
        </w:r>
        <w:r w:rsidRPr="008F0187">
          <w:rPr>
            <w:rStyle w:val="Hyperlink"/>
            <w:sz w:val="24"/>
            <w:szCs w:val="24"/>
          </w:rPr>
          <w:t>10 minute course</w:t>
        </w:r>
      </w:hyperlink>
      <w:r w:rsidR="0057373C" w:rsidRPr="008F0187">
        <w:rPr>
          <w:sz w:val="24"/>
          <w:szCs w:val="24"/>
        </w:rPr>
        <w:t xml:space="preserve"> </w:t>
      </w:r>
      <w:r w:rsidRPr="008F0187">
        <w:rPr>
          <w:sz w:val="24"/>
          <w:szCs w:val="24"/>
        </w:rPr>
        <w:t>to help you to do just that</w:t>
      </w:r>
      <w:r w:rsidR="005A6512" w:rsidRPr="008F0187">
        <w:rPr>
          <w:sz w:val="24"/>
          <w:szCs w:val="24"/>
        </w:rPr>
        <w:t>.</w:t>
      </w:r>
    </w:p>
    <w:p w14:paraId="4008A300" w14:textId="77777777" w:rsidR="00313482" w:rsidRPr="008F0187" w:rsidRDefault="00FD454F">
      <w:pPr>
        <w:spacing w:line="240" w:lineRule="auto"/>
        <w:rPr>
          <w:b/>
          <w:sz w:val="24"/>
          <w:szCs w:val="24"/>
        </w:rPr>
      </w:pPr>
      <w:r w:rsidRPr="008F0187">
        <w:rPr>
          <w:b/>
          <w:sz w:val="24"/>
          <w:szCs w:val="24"/>
        </w:rPr>
        <w:t>Blind and partially sighted customers</w:t>
      </w:r>
    </w:p>
    <w:p w14:paraId="26620C40" w14:textId="77777777" w:rsidR="00313482" w:rsidRPr="008F0187" w:rsidRDefault="00313482">
      <w:pPr>
        <w:spacing w:line="240" w:lineRule="auto"/>
        <w:rPr>
          <w:b/>
          <w:sz w:val="24"/>
          <w:szCs w:val="24"/>
        </w:rPr>
      </w:pPr>
    </w:p>
    <w:p w14:paraId="1A7CC9B8" w14:textId="458DB405" w:rsidR="00313482" w:rsidRPr="008F0187" w:rsidRDefault="002F253E" w:rsidP="6166E7E3">
      <w:pPr>
        <w:spacing w:line="240" w:lineRule="auto"/>
        <w:rPr>
          <w:b/>
          <w:bCs/>
          <w:sz w:val="24"/>
          <w:szCs w:val="24"/>
        </w:rPr>
      </w:pPr>
      <w:bookmarkStart w:id="42" w:name="_Hlk146815165"/>
      <w:r w:rsidRPr="6166E7E3">
        <w:rPr>
          <w:sz w:val="24"/>
          <w:szCs w:val="24"/>
        </w:rPr>
        <w:t xml:space="preserve">There are over </w:t>
      </w:r>
      <w:r w:rsidR="00227294" w:rsidRPr="6166E7E3">
        <w:rPr>
          <w:sz w:val="24"/>
          <w:szCs w:val="24"/>
        </w:rPr>
        <w:t xml:space="preserve">two </w:t>
      </w:r>
      <w:r w:rsidRPr="6166E7E3">
        <w:rPr>
          <w:sz w:val="24"/>
          <w:szCs w:val="24"/>
        </w:rPr>
        <w:t>million people living with sight loss in the UK, with 3</w:t>
      </w:r>
      <w:r w:rsidR="002C1DAD" w:rsidRPr="6166E7E3">
        <w:rPr>
          <w:sz w:val="24"/>
          <w:szCs w:val="24"/>
        </w:rPr>
        <w:t>2</w:t>
      </w:r>
      <w:r w:rsidRPr="6166E7E3">
        <w:rPr>
          <w:sz w:val="24"/>
          <w:szCs w:val="24"/>
        </w:rPr>
        <w:t xml:space="preserve">0,000 people being registered as blind or partially sighted </w:t>
      </w:r>
      <w:r w:rsidR="00580676" w:rsidRPr="6166E7E3">
        <w:rPr>
          <w:sz w:val="24"/>
          <w:szCs w:val="24"/>
        </w:rPr>
        <w:t>(</w:t>
      </w:r>
      <w:hyperlink r:id="rId74" w:history="1">
        <w:r w:rsidR="002C1DAD" w:rsidRPr="6166E7E3">
          <w:rPr>
            <w:rStyle w:val="Hyperlink"/>
            <w:sz w:val="24"/>
            <w:szCs w:val="24"/>
          </w:rPr>
          <w:t>RNIB, 2024</w:t>
        </w:r>
      </w:hyperlink>
      <w:r w:rsidR="00E03A48" w:rsidRPr="6166E7E3">
        <w:rPr>
          <w:sz w:val="24"/>
          <w:szCs w:val="24"/>
        </w:rPr>
        <w:t>).</w:t>
      </w:r>
      <w:bookmarkEnd w:id="42"/>
      <w:r w:rsidR="005B128A" w:rsidRPr="6166E7E3">
        <w:rPr>
          <w:sz w:val="24"/>
          <w:szCs w:val="24"/>
        </w:rPr>
        <w:t xml:space="preserve"> </w:t>
      </w:r>
      <w:r w:rsidR="00FD454F" w:rsidRPr="6166E7E3">
        <w:rPr>
          <w:sz w:val="24"/>
          <w:szCs w:val="24"/>
        </w:rPr>
        <w:t>Whil</w:t>
      </w:r>
      <w:r w:rsidR="0057373C" w:rsidRPr="6166E7E3">
        <w:rPr>
          <w:sz w:val="24"/>
          <w:szCs w:val="24"/>
        </w:rPr>
        <w:t xml:space="preserve">e </w:t>
      </w:r>
      <w:r w:rsidR="00FD454F" w:rsidRPr="6166E7E3">
        <w:rPr>
          <w:sz w:val="24"/>
          <w:szCs w:val="24"/>
        </w:rPr>
        <w:t>it is important to be aware of</w:t>
      </w:r>
      <w:r w:rsidR="0057373C" w:rsidRPr="6166E7E3">
        <w:rPr>
          <w:sz w:val="24"/>
          <w:szCs w:val="24"/>
        </w:rPr>
        <w:t xml:space="preserve">, </w:t>
      </w:r>
      <w:r w:rsidR="00FD454F" w:rsidRPr="6166E7E3">
        <w:rPr>
          <w:sz w:val="24"/>
          <w:szCs w:val="24"/>
        </w:rPr>
        <w:t>and inclusively cater for</w:t>
      </w:r>
      <w:r w:rsidR="0057373C" w:rsidRPr="6166E7E3">
        <w:rPr>
          <w:sz w:val="24"/>
          <w:szCs w:val="24"/>
        </w:rPr>
        <w:t xml:space="preserve">, </w:t>
      </w:r>
      <w:r w:rsidR="00FD454F" w:rsidRPr="6166E7E3">
        <w:rPr>
          <w:sz w:val="24"/>
          <w:szCs w:val="24"/>
        </w:rPr>
        <w:t>customers that have no vision, 93% of blind and partially sighted people do have some vision. Similarly, not all blind or partially sighted people will use a cane or have a</w:t>
      </w:r>
      <w:r w:rsidR="00227294" w:rsidRPr="6166E7E3">
        <w:rPr>
          <w:sz w:val="24"/>
          <w:szCs w:val="24"/>
        </w:rPr>
        <w:t>n assistance</w:t>
      </w:r>
      <w:r w:rsidR="00FD454F" w:rsidRPr="6166E7E3">
        <w:rPr>
          <w:sz w:val="24"/>
          <w:szCs w:val="24"/>
        </w:rPr>
        <w:t xml:space="preserve"> dog with them, so don’t rely on visual, </w:t>
      </w:r>
      <w:r w:rsidR="0024672A" w:rsidRPr="6166E7E3">
        <w:rPr>
          <w:sz w:val="24"/>
          <w:szCs w:val="24"/>
        </w:rPr>
        <w:t>mobility aids to understand who may benefit from your accessible features and services</w:t>
      </w:r>
      <w:r w:rsidR="0057373C" w:rsidRPr="6166E7E3">
        <w:rPr>
          <w:sz w:val="24"/>
          <w:szCs w:val="24"/>
        </w:rPr>
        <w:t xml:space="preserve">. The </w:t>
      </w:r>
      <w:r w:rsidR="00FD454F" w:rsidRPr="6166E7E3">
        <w:rPr>
          <w:sz w:val="24"/>
          <w:szCs w:val="24"/>
        </w:rPr>
        <w:t xml:space="preserve">best thing you can do is ask </w:t>
      </w:r>
      <w:r w:rsidR="00DD1A4D" w:rsidRPr="6166E7E3">
        <w:rPr>
          <w:sz w:val="24"/>
          <w:szCs w:val="24"/>
        </w:rPr>
        <w:t>your customers</w:t>
      </w:r>
      <w:r w:rsidR="00FD454F" w:rsidRPr="6166E7E3">
        <w:rPr>
          <w:sz w:val="24"/>
          <w:szCs w:val="24"/>
        </w:rPr>
        <w:t xml:space="preserve"> two questions. Firstly, </w:t>
      </w:r>
      <w:r w:rsidR="00FD454F" w:rsidRPr="6166E7E3">
        <w:rPr>
          <w:b/>
          <w:bCs/>
          <w:sz w:val="24"/>
          <w:szCs w:val="24"/>
        </w:rPr>
        <w:t>whether they would like any help</w:t>
      </w:r>
      <w:r w:rsidR="00FD454F" w:rsidRPr="6166E7E3">
        <w:rPr>
          <w:sz w:val="24"/>
          <w:szCs w:val="24"/>
        </w:rPr>
        <w:t xml:space="preserve">, and secondly, </w:t>
      </w:r>
      <w:r w:rsidR="00FD454F" w:rsidRPr="6166E7E3">
        <w:rPr>
          <w:b/>
          <w:bCs/>
          <w:sz w:val="24"/>
          <w:szCs w:val="24"/>
        </w:rPr>
        <w:t>how you can best assist them</w:t>
      </w:r>
      <w:r w:rsidR="00227294" w:rsidRPr="6166E7E3">
        <w:rPr>
          <w:b/>
          <w:bCs/>
          <w:sz w:val="24"/>
          <w:szCs w:val="24"/>
        </w:rPr>
        <w:t>.</w:t>
      </w:r>
    </w:p>
    <w:p w14:paraId="405362D9" w14:textId="77777777" w:rsidR="00313482" w:rsidRPr="008F0187" w:rsidRDefault="00313482">
      <w:pPr>
        <w:spacing w:line="240" w:lineRule="auto"/>
        <w:rPr>
          <w:sz w:val="24"/>
          <w:szCs w:val="24"/>
        </w:rPr>
      </w:pPr>
    </w:p>
    <w:p w14:paraId="5A03F1DA" w14:textId="77777777" w:rsidR="00313482" w:rsidRPr="008F0187" w:rsidRDefault="00FD454F">
      <w:pPr>
        <w:spacing w:line="240" w:lineRule="auto"/>
        <w:rPr>
          <w:sz w:val="24"/>
          <w:szCs w:val="24"/>
        </w:rPr>
      </w:pPr>
      <w:r w:rsidRPr="008F0187">
        <w:rPr>
          <w:sz w:val="24"/>
          <w:szCs w:val="24"/>
        </w:rPr>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8F0187">
        <w:rPr>
          <w:sz w:val="24"/>
          <w:szCs w:val="24"/>
        </w:rPr>
        <w:t>.</w:t>
      </w:r>
      <w:r w:rsidRPr="008F0187">
        <w:rPr>
          <w:sz w:val="24"/>
          <w:szCs w:val="24"/>
        </w:rPr>
        <w:t xml:space="preserve"> </w:t>
      </w:r>
    </w:p>
    <w:p w14:paraId="64621BEC" w14:textId="77777777" w:rsidR="00313482" w:rsidRPr="008F0187" w:rsidRDefault="00313482">
      <w:pPr>
        <w:spacing w:line="240" w:lineRule="auto"/>
        <w:rPr>
          <w:sz w:val="24"/>
          <w:szCs w:val="24"/>
        </w:rPr>
      </w:pPr>
    </w:p>
    <w:p w14:paraId="22D623DF" w14:textId="00CD6BE1" w:rsidR="00313482" w:rsidRDefault="00FD454F">
      <w:pPr>
        <w:spacing w:line="240" w:lineRule="auto"/>
        <w:rPr>
          <w:sz w:val="24"/>
          <w:szCs w:val="24"/>
        </w:rPr>
      </w:pPr>
      <w:r w:rsidRPr="008F0187">
        <w:rPr>
          <w:sz w:val="24"/>
          <w:szCs w:val="24"/>
        </w:rPr>
        <w:lastRenderedPageBreak/>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75" w:history="1">
        <w:r w:rsidRPr="008F0187">
          <w:rPr>
            <w:rStyle w:val="Hyperlink"/>
            <w:sz w:val="24"/>
            <w:szCs w:val="24"/>
          </w:rPr>
          <w:t>RNIB’s guiding advice page</w:t>
        </w:r>
      </w:hyperlink>
      <w:r w:rsidRPr="008F0187">
        <w:rPr>
          <w:sz w:val="24"/>
          <w:szCs w:val="24"/>
        </w:rPr>
        <w:t>.</w:t>
      </w:r>
    </w:p>
    <w:p w14:paraId="0C2AF483" w14:textId="77777777" w:rsidR="00313482" w:rsidRPr="008F0187" w:rsidRDefault="00313482">
      <w:pPr>
        <w:spacing w:line="240" w:lineRule="auto"/>
        <w:rPr>
          <w:sz w:val="24"/>
          <w:szCs w:val="24"/>
        </w:rPr>
      </w:pPr>
    </w:p>
    <w:p w14:paraId="66F2F88A" w14:textId="77777777" w:rsidR="00313482" w:rsidRDefault="00FD454F" w:rsidP="6166E7E3">
      <w:pPr>
        <w:spacing w:line="240" w:lineRule="auto"/>
        <w:rPr>
          <w:sz w:val="24"/>
          <w:szCs w:val="24"/>
        </w:rPr>
      </w:pPr>
      <w:r w:rsidRPr="6166E7E3">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p>
    <w:p w14:paraId="4AD36923" w14:textId="77777777" w:rsidR="00D0720A" w:rsidRDefault="00D0720A">
      <w:pPr>
        <w:spacing w:line="240" w:lineRule="auto"/>
        <w:rPr>
          <w:sz w:val="24"/>
          <w:szCs w:val="24"/>
        </w:rPr>
      </w:pPr>
    </w:p>
    <w:p w14:paraId="678672C3" w14:textId="22B3B8B9" w:rsidR="00D0720A" w:rsidRDefault="00583C42">
      <w:pPr>
        <w:spacing w:line="240" w:lineRule="auto"/>
        <w:rPr>
          <w:sz w:val="24"/>
          <w:szCs w:val="24"/>
        </w:rPr>
      </w:pPr>
      <w:r>
        <w:rPr>
          <w:sz w:val="24"/>
          <w:szCs w:val="24"/>
        </w:rPr>
        <w:t>Did you know?</w:t>
      </w:r>
    </w:p>
    <w:p w14:paraId="3980F7CC" w14:textId="77777777" w:rsidR="00583C42" w:rsidRDefault="00583C42">
      <w:pPr>
        <w:spacing w:line="240" w:lineRule="auto"/>
        <w:rPr>
          <w:sz w:val="24"/>
          <w:szCs w:val="24"/>
        </w:rPr>
      </w:pPr>
    </w:p>
    <w:p w14:paraId="58C855E9" w14:textId="7C780B31" w:rsidR="00583C42" w:rsidRPr="008F0187" w:rsidRDefault="00583C42">
      <w:pPr>
        <w:spacing w:line="240" w:lineRule="auto"/>
        <w:rPr>
          <w:sz w:val="24"/>
          <w:szCs w:val="24"/>
        </w:rPr>
      </w:pPr>
      <w:r>
        <w:rPr>
          <w:sz w:val="24"/>
          <w:szCs w:val="24"/>
        </w:rPr>
        <w:t>Around 7% of people who are registered blind or partially sighted use braille (</w:t>
      </w:r>
      <w:hyperlink r:id="rId76" w:history="1">
        <w:r w:rsidRPr="00B42EC7">
          <w:rPr>
            <w:rStyle w:val="Hyperlink"/>
            <w:sz w:val="24"/>
            <w:szCs w:val="24"/>
          </w:rPr>
          <w:t>RNIB</w:t>
        </w:r>
        <w:r w:rsidR="00B42EC7" w:rsidRPr="00B42EC7">
          <w:rPr>
            <w:rStyle w:val="Hyperlink"/>
            <w:sz w:val="24"/>
            <w:szCs w:val="24"/>
          </w:rPr>
          <w:t>, 2022</w:t>
        </w:r>
      </w:hyperlink>
      <w:r w:rsidR="00B42EC7">
        <w:rPr>
          <w:sz w:val="24"/>
          <w:szCs w:val="24"/>
        </w:rPr>
        <w:t xml:space="preserve">). </w:t>
      </w:r>
      <w:r w:rsidR="00F3125B">
        <w:rPr>
          <w:sz w:val="24"/>
          <w:szCs w:val="24"/>
        </w:rPr>
        <w:t>Companies</w:t>
      </w:r>
      <w:r w:rsidR="00DB3219">
        <w:rPr>
          <w:sz w:val="24"/>
          <w:szCs w:val="24"/>
        </w:rPr>
        <w:t xml:space="preserve"> such as </w:t>
      </w:r>
      <w:hyperlink r:id="rId77" w:history="1">
        <w:r w:rsidR="00DB3219" w:rsidRPr="002E1E1F">
          <w:rPr>
            <w:rStyle w:val="Hyperlink"/>
            <w:sz w:val="24"/>
            <w:szCs w:val="24"/>
          </w:rPr>
          <w:t>All Things Dotty</w:t>
        </w:r>
      </w:hyperlink>
      <w:r w:rsidR="00DB3219">
        <w:rPr>
          <w:sz w:val="24"/>
          <w:szCs w:val="24"/>
        </w:rPr>
        <w:t xml:space="preserve"> can help you</w:t>
      </w:r>
      <w:r w:rsidR="00B42EC7">
        <w:rPr>
          <w:sz w:val="24"/>
          <w:szCs w:val="24"/>
        </w:rPr>
        <w:t xml:space="preserve"> </w:t>
      </w:r>
      <w:r w:rsidR="00F3125B">
        <w:rPr>
          <w:sz w:val="24"/>
          <w:szCs w:val="24"/>
        </w:rPr>
        <w:t>provide key information in braille and large print</w:t>
      </w:r>
      <w:r w:rsidR="002E1E1F">
        <w:rPr>
          <w:sz w:val="24"/>
          <w:szCs w:val="24"/>
        </w:rPr>
        <w:t xml:space="preserve">. </w:t>
      </w:r>
    </w:p>
    <w:p w14:paraId="1235B3C2" w14:textId="77777777" w:rsidR="0057373C" w:rsidRPr="008F0187" w:rsidRDefault="0057373C">
      <w:pPr>
        <w:spacing w:line="240" w:lineRule="auto"/>
        <w:rPr>
          <w:sz w:val="24"/>
          <w:szCs w:val="24"/>
        </w:rPr>
      </w:pPr>
    </w:p>
    <w:p w14:paraId="032198FF" w14:textId="77777777" w:rsidR="00313482" w:rsidRPr="008F0187" w:rsidRDefault="00FD454F">
      <w:pPr>
        <w:spacing w:line="240" w:lineRule="auto"/>
        <w:rPr>
          <w:b/>
          <w:sz w:val="24"/>
          <w:szCs w:val="24"/>
        </w:rPr>
      </w:pPr>
      <w:r w:rsidRPr="008F0187">
        <w:rPr>
          <w:b/>
          <w:sz w:val="24"/>
          <w:szCs w:val="24"/>
        </w:rPr>
        <w:t xml:space="preserve">RNIB’s </w:t>
      </w:r>
      <w:r w:rsidR="00B2756A" w:rsidRPr="008F0187">
        <w:rPr>
          <w:b/>
          <w:sz w:val="24"/>
          <w:szCs w:val="24"/>
        </w:rPr>
        <w:t xml:space="preserve">good practice hints and tips </w:t>
      </w:r>
      <w:r w:rsidRPr="008F0187">
        <w:rPr>
          <w:b/>
          <w:sz w:val="24"/>
          <w:szCs w:val="24"/>
        </w:rPr>
        <w:t>on creating inclusive experiences for blind and partially sighted customers:</w:t>
      </w:r>
    </w:p>
    <w:p w14:paraId="3AF73166" w14:textId="77777777" w:rsidR="00313482" w:rsidRPr="008F0187" w:rsidRDefault="00313482">
      <w:pPr>
        <w:spacing w:line="240" w:lineRule="auto"/>
        <w:rPr>
          <w:b/>
          <w:sz w:val="24"/>
          <w:szCs w:val="24"/>
        </w:rPr>
      </w:pPr>
    </w:p>
    <w:p w14:paraId="382EE9D4" w14:textId="77777777" w:rsidR="00313482" w:rsidRPr="008F0187" w:rsidRDefault="00FD454F" w:rsidP="6166E7E3">
      <w:pPr>
        <w:numPr>
          <w:ilvl w:val="0"/>
          <w:numId w:val="36"/>
        </w:numPr>
        <w:spacing w:line="240" w:lineRule="auto"/>
        <w:rPr>
          <w:sz w:val="24"/>
          <w:szCs w:val="24"/>
        </w:rPr>
      </w:pPr>
      <w:r w:rsidRPr="6166E7E3">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8F0187" w:rsidRDefault="00FD454F" w:rsidP="6166E7E3">
      <w:pPr>
        <w:numPr>
          <w:ilvl w:val="0"/>
          <w:numId w:val="36"/>
        </w:numPr>
        <w:spacing w:line="240" w:lineRule="auto"/>
        <w:rPr>
          <w:sz w:val="24"/>
          <w:szCs w:val="24"/>
        </w:rPr>
      </w:pPr>
      <w:r w:rsidRPr="6166E7E3">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49813239" w:rsidR="00313482" w:rsidRPr="008F0187" w:rsidRDefault="00FD454F" w:rsidP="007014CA">
      <w:pPr>
        <w:numPr>
          <w:ilvl w:val="0"/>
          <w:numId w:val="36"/>
        </w:numPr>
        <w:spacing w:line="240" w:lineRule="auto"/>
        <w:rPr>
          <w:sz w:val="24"/>
          <w:szCs w:val="24"/>
        </w:rPr>
      </w:pPr>
      <w:r w:rsidRPr="008F0187">
        <w:rPr>
          <w:sz w:val="24"/>
          <w:szCs w:val="24"/>
        </w:rPr>
        <w:t>Providing accessibility information online can really aid preparation, but it must be able to be read by screen reader users</w:t>
      </w:r>
      <w:r w:rsidR="00227294" w:rsidRPr="008F0187">
        <w:rPr>
          <w:sz w:val="24"/>
          <w:szCs w:val="24"/>
        </w:rPr>
        <w:t xml:space="preserve"> - </w:t>
      </w:r>
      <w:r w:rsidRPr="008F0187">
        <w:rPr>
          <w:sz w:val="24"/>
          <w:szCs w:val="24"/>
        </w:rPr>
        <w:t>conduct manual testing to ensure that this is the case.</w:t>
      </w:r>
      <w:r w:rsidR="00C22C67" w:rsidRPr="008F0187">
        <w:rPr>
          <w:sz w:val="24"/>
          <w:szCs w:val="24"/>
        </w:rPr>
        <w:t xml:space="preserve"> For more information on digital accessibility, go to </w:t>
      </w:r>
      <w:bookmarkStart w:id="43" w:name="_Hlk134612051"/>
      <w:bookmarkStart w:id="44" w:name="_Hlk140605223"/>
      <w:r w:rsidR="00C9745F" w:rsidRPr="008F0187">
        <w:rPr>
          <w:sz w:val="24"/>
          <w:szCs w:val="24"/>
        </w:rPr>
        <w:fldChar w:fldCharType="begin"/>
      </w:r>
      <w:r w:rsidR="00C9745F" w:rsidRPr="008F0187">
        <w:rPr>
          <w:sz w:val="24"/>
          <w:szCs w:val="24"/>
        </w:rPr>
        <w:instrText>HYPERLINK  \l "_Section_7:_Marketing"</w:instrText>
      </w:r>
      <w:r w:rsidR="00C9745F" w:rsidRPr="008F0187">
        <w:rPr>
          <w:sz w:val="24"/>
          <w:szCs w:val="24"/>
        </w:rPr>
      </w:r>
      <w:r w:rsidR="00C9745F" w:rsidRPr="008F0187">
        <w:rPr>
          <w:sz w:val="24"/>
          <w:szCs w:val="24"/>
        </w:rPr>
        <w:fldChar w:fldCharType="separate"/>
      </w:r>
      <w:r w:rsidR="00C22C67" w:rsidRPr="008F0187">
        <w:rPr>
          <w:rStyle w:val="Hyperlink"/>
          <w:sz w:val="24"/>
          <w:szCs w:val="24"/>
        </w:rPr>
        <w:t xml:space="preserve">Section </w:t>
      </w:r>
      <w:r w:rsidR="00A07D08" w:rsidRPr="008F0187">
        <w:rPr>
          <w:rStyle w:val="Hyperlink"/>
          <w:sz w:val="24"/>
          <w:szCs w:val="24"/>
        </w:rPr>
        <w:t>6</w:t>
      </w:r>
      <w:r w:rsidR="00C22C67" w:rsidRPr="008F0187">
        <w:rPr>
          <w:rStyle w:val="Hyperlink"/>
          <w:sz w:val="24"/>
          <w:szCs w:val="24"/>
        </w:rPr>
        <w:t>: Marketing your Accessibility</w:t>
      </w:r>
      <w:bookmarkEnd w:id="43"/>
      <w:r w:rsidR="00C9745F" w:rsidRPr="008F0187">
        <w:rPr>
          <w:sz w:val="24"/>
          <w:szCs w:val="24"/>
        </w:rPr>
        <w:fldChar w:fldCharType="end"/>
      </w:r>
    </w:p>
    <w:bookmarkEnd w:id="44"/>
    <w:p w14:paraId="438D6F28" w14:textId="77777777" w:rsidR="00313482" w:rsidRPr="008F0187" w:rsidRDefault="00313482">
      <w:pPr>
        <w:spacing w:line="240" w:lineRule="auto"/>
        <w:ind w:left="720"/>
        <w:rPr>
          <w:color w:val="38761D"/>
          <w:sz w:val="24"/>
          <w:szCs w:val="24"/>
        </w:rPr>
      </w:pPr>
    </w:p>
    <w:p w14:paraId="7CFE87E0" w14:textId="631A7BCE" w:rsidR="00313482" w:rsidRPr="008F0187" w:rsidRDefault="0057373C" w:rsidP="003F2A07">
      <w:pPr>
        <w:rPr>
          <w:sz w:val="24"/>
          <w:szCs w:val="24"/>
        </w:rPr>
      </w:pPr>
      <w:r w:rsidRPr="008F0187">
        <w:rPr>
          <w:sz w:val="24"/>
          <w:szCs w:val="24"/>
        </w:rPr>
        <w:t>F</w:t>
      </w:r>
      <w:r w:rsidR="00FD454F" w:rsidRPr="008F0187">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78" w:history="1">
        <w:r w:rsidR="00FD454F" w:rsidRPr="008F0187">
          <w:rPr>
            <w:rStyle w:val="Hyperlink"/>
            <w:sz w:val="24"/>
            <w:szCs w:val="24"/>
          </w:rPr>
          <w:t>VocalEyes</w:t>
        </w:r>
      </w:hyperlink>
      <w:r w:rsidR="00FD454F" w:rsidRPr="008F0187">
        <w:rPr>
          <w:sz w:val="24"/>
          <w:szCs w:val="24"/>
        </w:rPr>
        <w:t xml:space="preserve"> resources page.</w:t>
      </w:r>
    </w:p>
    <w:p w14:paraId="757B23F0" w14:textId="77777777" w:rsidR="00313166" w:rsidRPr="008F0187" w:rsidRDefault="00313166" w:rsidP="003F2A07">
      <w:pPr>
        <w:rPr>
          <w:sz w:val="24"/>
          <w:szCs w:val="24"/>
        </w:rPr>
      </w:pPr>
    </w:p>
    <w:p w14:paraId="41931DCD" w14:textId="77777777" w:rsidR="00313166" w:rsidRPr="008F0187" w:rsidRDefault="00313166" w:rsidP="00313166">
      <w:pPr>
        <w:spacing w:line="240" w:lineRule="auto"/>
        <w:rPr>
          <w:sz w:val="24"/>
          <w:szCs w:val="24"/>
        </w:rPr>
      </w:pPr>
      <w:r w:rsidRPr="008F0187">
        <w:rPr>
          <w:b/>
          <w:sz w:val="24"/>
          <w:szCs w:val="24"/>
        </w:rPr>
        <w:t xml:space="preserve">Case Study: </w:t>
      </w:r>
      <w:hyperlink r:id="rId79" w:history="1">
        <w:r w:rsidRPr="008F0187">
          <w:rPr>
            <w:b/>
            <w:color w:val="0000FF"/>
            <w:sz w:val="24"/>
            <w:szCs w:val="24"/>
            <w:u w:val="single"/>
          </w:rPr>
          <w:t>Westonbirt, The National Arboretum</w:t>
        </w:r>
      </w:hyperlink>
    </w:p>
    <w:p w14:paraId="43EB10E6" w14:textId="4898A03F" w:rsidR="00313166" w:rsidRPr="008F0187" w:rsidRDefault="00313166" w:rsidP="6166E7E3">
      <w:pPr>
        <w:spacing w:before="240" w:after="240" w:line="240" w:lineRule="auto"/>
        <w:rPr>
          <w:sz w:val="24"/>
          <w:szCs w:val="24"/>
        </w:rPr>
      </w:pPr>
      <w:r w:rsidRPr="6166E7E3">
        <w:rPr>
          <w:sz w:val="24"/>
          <w:szCs w:val="24"/>
        </w:rPr>
        <w:t>"The creation of a dedicated Inclusion and Equality Team, with passionate staff members leading this, has helped us to focus on making our site as accessible and inclusive as possible. As an example, we’ve introduced ‘sensing nature’ guided walks that are free, happen monthly and are led by visually impaired guides. They enable all visitors to get immersed in the site, take things slowly and shift their perception."</w:t>
      </w:r>
    </w:p>
    <w:p w14:paraId="0D3ED80E" w14:textId="77777777" w:rsidR="007F2B37" w:rsidRPr="008F0187" w:rsidRDefault="007F2B37" w:rsidP="007F2B37">
      <w:pPr>
        <w:spacing w:before="240" w:after="240" w:line="240" w:lineRule="auto"/>
        <w:rPr>
          <w:sz w:val="24"/>
          <w:szCs w:val="24"/>
        </w:rPr>
      </w:pPr>
      <w:r w:rsidRPr="008F0187">
        <w:rPr>
          <w:sz w:val="24"/>
          <w:szCs w:val="24"/>
        </w:rPr>
        <w:lastRenderedPageBreak/>
        <w:t>Did you know?</w:t>
      </w:r>
    </w:p>
    <w:p w14:paraId="053C3725" w14:textId="46018C31" w:rsidR="007F2B37" w:rsidRPr="008F0187" w:rsidRDefault="007F2B37" w:rsidP="007F2B37">
      <w:pPr>
        <w:rPr>
          <w:sz w:val="24"/>
          <w:szCs w:val="24"/>
        </w:rPr>
      </w:pPr>
      <w:r w:rsidRPr="008F0187">
        <w:rPr>
          <w:sz w:val="24"/>
          <w:szCs w:val="24"/>
        </w:rPr>
        <w:t xml:space="preserve">You can get </w:t>
      </w:r>
      <w:hyperlink r:id="rId80" w:history="1">
        <w:r w:rsidRPr="008F0187">
          <w:rPr>
            <w:rStyle w:val="Hyperlink"/>
            <w:sz w:val="24"/>
            <w:szCs w:val="24"/>
          </w:rPr>
          <w:t>free sighted guide training</w:t>
        </w:r>
      </w:hyperlink>
      <w:r w:rsidRPr="008F0187">
        <w:rPr>
          <w:sz w:val="24"/>
          <w:szCs w:val="24"/>
        </w:rPr>
        <w:t xml:space="preserve"> from Guide Dogs UK, who also provide top 10 tips for sighted guiding in a short video.</w:t>
      </w:r>
    </w:p>
    <w:p w14:paraId="14F9A1E6" w14:textId="77777777" w:rsidR="007F2B37" w:rsidRPr="008F0187" w:rsidRDefault="007F2B37" w:rsidP="003F2A07">
      <w:pPr>
        <w:rPr>
          <w:sz w:val="24"/>
          <w:szCs w:val="24"/>
        </w:rPr>
      </w:pPr>
    </w:p>
    <w:p w14:paraId="05CDE90D" w14:textId="77777777" w:rsidR="00CB290C" w:rsidRPr="008F0187" w:rsidRDefault="00CB290C" w:rsidP="00CB290C">
      <w:pPr>
        <w:spacing w:before="240" w:after="240" w:line="240" w:lineRule="auto"/>
        <w:rPr>
          <w:sz w:val="24"/>
          <w:szCs w:val="24"/>
        </w:rPr>
      </w:pPr>
      <w:r w:rsidRPr="008F0187">
        <w:rPr>
          <w:sz w:val="24"/>
          <w:szCs w:val="24"/>
        </w:rPr>
        <w:t>Did you know?</w:t>
      </w:r>
    </w:p>
    <w:p w14:paraId="47725949" w14:textId="5364AC14" w:rsidR="004634F7" w:rsidRPr="008F0187" w:rsidRDefault="00CB290C" w:rsidP="6166E7E3">
      <w:pPr>
        <w:spacing w:line="240" w:lineRule="auto"/>
        <w:rPr>
          <w:sz w:val="24"/>
          <w:szCs w:val="24"/>
        </w:rPr>
      </w:pPr>
      <w:r w:rsidRPr="6166E7E3">
        <w:rPr>
          <w:sz w:val="24"/>
          <w:szCs w:val="24"/>
        </w:rPr>
        <w:t xml:space="preserve">Apps that promote accessible identification and wayfinding can be particularly useful to blind and partially sighted people. </w:t>
      </w:r>
      <w:r w:rsidR="006B22FB" w:rsidRPr="6166E7E3">
        <w:rPr>
          <w:sz w:val="24"/>
          <w:szCs w:val="24"/>
        </w:rPr>
        <w:t xml:space="preserve">These include </w:t>
      </w:r>
      <w:hyperlink r:id="rId81">
        <w:r w:rsidR="006B22FB" w:rsidRPr="6166E7E3">
          <w:rPr>
            <w:rStyle w:val="Hyperlink"/>
            <w:sz w:val="24"/>
            <w:szCs w:val="24"/>
          </w:rPr>
          <w:t>GoodMaps</w:t>
        </w:r>
      </w:hyperlink>
      <w:r w:rsidR="7566078A" w:rsidRPr="6166E7E3">
        <w:rPr>
          <w:sz w:val="24"/>
          <w:szCs w:val="24"/>
        </w:rPr>
        <w:t xml:space="preserve"> and </w:t>
      </w:r>
      <w:hyperlink r:id="rId82" w:history="1">
        <w:r w:rsidR="7566078A" w:rsidRPr="6166E7E3">
          <w:rPr>
            <w:rStyle w:val="Hyperlink"/>
            <w:sz w:val="24"/>
            <w:szCs w:val="24"/>
          </w:rPr>
          <w:t>Waymap</w:t>
        </w:r>
      </w:hyperlink>
      <w:r w:rsidR="006B22FB" w:rsidRPr="6166E7E3">
        <w:rPr>
          <w:sz w:val="24"/>
          <w:szCs w:val="24"/>
        </w:rPr>
        <w:t xml:space="preserve">, which provides on-demand indoor and outdoor navigation on a user’s mobile phone, and </w:t>
      </w:r>
      <w:hyperlink r:id="rId83">
        <w:r w:rsidR="006B22FB" w:rsidRPr="6166E7E3">
          <w:rPr>
            <w:rStyle w:val="Hyperlink"/>
            <w:sz w:val="24"/>
            <w:szCs w:val="24"/>
          </w:rPr>
          <w:t>Be My Eyes</w:t>
        </w:r>
      </w:hyperlink>
      <w:r w:rsidR="006B22FB" w:rsidRPr="6166E7E3">
        <w:rPr>
          <w:sz w:val="24"/>
          <w:szCs w:val="24"/>
        </w:rPr>
        <w:t xml:space="preserve">, which allows blind and partially sighted people to connect with a sighted volunteer over live video should they need assistance with tasks such as checking </w:t>
      </w:r>
      <w:r w:rsidR="00BC70B2" w:rsidRPr="6166E7E3">
        <w:rPr>
          <w:sz w:val="24"/>
          <w:szCs w:val="24"/>
        </w:rPr>
        <w:t>train tickets, item prices or locating a room in an unfamiliar building.</w:t>
      </w:r>
    </w:p>
    <w:p w14:paraId="5633B1A8" w14:textId="77777777" w:rsidR="007F2B37" w:rsidRPr="008F0187" w:rsidRDefault="007F2B37" w:rsidP="00CB290C">
      <w:pPr>
        <w:spacing w:line="240" w:lineRule="auto"/>
        <w:rPr>
          <w:sz w:val="24"/>
          <w:szCs w:val="24"/>
        </w:rPr>
      </w:pPr>
    </w:p>
    <w:p w14:paraId="16E361B5" w14:textId="77777777" w:rsidR="005353E1" w:rsidRPr="008F0187" w:rsidRDefault="005353E1" w:rsidP="005B128A">
      <w:pPr>
        <w:pStyle w:val="Heading3"/>
      </w:pPr>
      <w:bookmarkStart w:id="45" w:name="_Toc193971951"/>
      <w:r w:rsidRPr="6166E7E3">
        <w:t>Customers with assistance dogs</w:t>
      </w:r>
      <w:bookmarkEnd w:id="45"/>
    </w:p>
    <w:p w14:paraId="2C2829A2" w14:textId="77777777" w:rsidR="005353E1" w:rsidRPr="008F0187" w:rsidRDefault="005353E1" w:rsidP="005353E1">
      <w:pPr>
        <w:spacing w:line="240" w:lineRule="auto"/>
        <w:rPr>
          <w:b/>
          <w:sz w:val="24"/>
          <w:szCs w:val="24"/>
        </w:rPr>
      </w:pPr>
    </w:p>
    <w:p w14:paraId="1BD1ED44" w14:textId="2566F965" w:rsidR="005353E1" w:rsidRPr="008F0187" w:rsidRDefault="005353E1" w:rsidP="6166E7E3">
      <w:pPr>
        <w:spacing w:line="240" w:lineRule="auto"/>
        <w:rPr>
          <w:sz w:val="24"/>
          <w:szCs w:val="24"/>
        </w:rPr>
      </w:pPr>
      <w:r w:rsidRPr="6166E7E3">
        <w:rPr>
          <w:sz w:val="24"/>
          <w:szCs w:val="24"/>
        </w:rPr>
        <w:t>Whil</w:t>
      </w:r>
      <w:r w:rsidR="00225B8A" w:rsidRPr="6166E7E3">
        <w:rPr>
          <w:sz w:val="24"/>
          <w:szCs w:val="24"/>
        </w:rPr>
        <w:t>e</w:t>
      </w:r>
      <w:r w:rsidRPr="6166E7E3">
        <w:rPr>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8F0187" w:rsidRDefault="005353E1" w:rsidP="005353E1">
      <w:pPr>
        <w:spacing w:line="240" w:lineRule="auto"/>
        <w:rPr>
          <w:bCs/>
          <w:sz w:val="24"/>
          <w:szCs w:val="24"/>
        </w:rPr>
      </w:pPr>
    </w:p>
    <w:p w14:paraId="0252D97F" w14:textId="77777777" w:rsidR="005353E1" w:rsidRPr="008F0187" w:rsidRDefault="005353E1" w:rsidP="6166E7E3">
      <w:pPr>
        <w:spacing w:line="240" w:lineRule="auto"/>
        <w:rPr>
          <w:sz w:val="24"/>
          <w:szCs w:val="24"/>
        </w:rPr>
      </w:pPr>
      <w:r w:rsidRPr="6166E7E3">
        <w:rPr>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8F0187" w:rsidRDefault="005353E1" w:rsidP="6166E7E3">
      <w:pPr>
        <w:spacing w:line="240" w:lineRule="auto"/>
        <w:rPr>
          <w:sz w:val="24"/>
          <w:szCs w:val="24"/>
        </w:rPr>
      </w:pPr>
      <w:r w:rsidRPr="6166E7E3">
        <w:rPr>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6166E7E3">
        <w:rPr>
          <w:sz w:val="24"/>
          <w:szCs w:val="24"/>
        </w:rPr>
        <w:t>‘</w:t>
      </w:r>
      <w:r w:rsidRPr="6166E7E3">
        <w:rPr>
          <w:sz w:val="24"/>
          <w:szCs w:val="24"/>
        </w:rPr>
        <w:t>no</w:t>
      </w:r>
      <w:r w:rsidR="00225B8A" w:rsidRPr="6166E7E3">
        <w:rPr>
          <w:sz w:val="24"/>
          <w:szCs w:val="24"/>
        </w:rPr>
        <w:t>’!)</w:t>
      </w:r>
      <w:r w:rsidR="003F2A07" w:rsidRPr="6166E7E3">
        <w:rPr>
          <w:sz w:val="24"/>
          <w:szCs w:val="24"/>
        </w:rPr>
        <w:t>.</w:t>
      </w:r>
    </w:p>
    <w:p w14:paraId="0CE2E8EA" w14:textId="77777777" w:rsidR="005353E1" w:rsidRPr="008F0187" w:rsidRDefault="005353E1" w:rsidP="005353E1">
      <w:pPr>
        <w:spacing w:line="240" w:lineRule="auto"/>
        <w:rPr>
          <w:bCs/>
          <w:sz w:val="24"/>
          <w:szCs w:val="24"/>
        </w:rPr>
      </w:pPr>
    </w:p>
    <w:p w14:paraId="780E195E" w14:textId="2B61F5B5" w:rsidR="005353E1" w:rsidRPr="008F0187" w:rsidRDefault="005353E1" w:rsidP="6166E7E3">
      <w:pPr>
        <w:spacing w:line="240" w:lineRule="auto"/>
        <w:rPr>
          <w:sz w:val="24"/>
          <w:szCs w:val="24"/>
        </w:rPr>
      </w:pPr>
      <w:r w:rsidRPr="6166E7E3">
        <w:rPr>
          <w:sz w:val="24"/>
          <w:szCs w:val="24"/>
        </w:rPr>
        <w:t>Under the Equality Act 2010, all tourism businesse</w:t>
      </w:r>
      <w:r w:rsidR="00F1587C" w:rsidRPr="6166E7E3">
        <w:rPr>
          <w:sz w:val="24"/>
          <w:szCs w:val="24"/>
        </w:rPr>
        <w:t xml:space="preserve">s (even those with a ‘no pets’ policy) </w:t>
      </w:r>
      <w:r w:rsidRPr="6166E7E3">
        <w:rPr>
          <w:sz w:val="24"/>
          <w:szCs w:val="24"/>
        </w:rPr>
        <w:t>have a</w:t>
      </w:r>
      <w:r w:rsidR="009C7C42" w:rsidRPr="6166E7E3">
        <w:rPr>
          <w:sz w:val="24"/>
          <w:szCs w:val="24"/>
        </w:rPr>
        <w:t xml:space="preserve"> legal </w:t>
      </w:r>
      <w:r w:rsidRPr="6166E7E3">
        <w:rPr>
          <w:sz w:val="24"/>
          <w:szCs w:val="24"/>
        </w:rPr>
        <w:t xml:space="preserve">obligation to welcome assistance dogs. </w:t>
      </w:r>
      <w:r w:rsidR="00BC70B2" w:rsidRPr="6166E7E3">
        <w:rPr>
          <w:sz w:val="24"/>
          <w:szCs w:val="24"/>
        </w:rPr>
        <w:t>There is no reference in the Equality Act (or supporting Statutory Code of Practice) to ‘support animals’ – including therapy animals or comfort animals</w:t>
      </w:r>
      <w:r w:rsidR="00FF3C5B" w:rsidRPr="6166E7E3">
        <w:rPr>
          <w:sz w:val="24"/>
          <w:szCs w:val="24"/>
        </w:rPr>
        <w:t xml:space="preserve">. </w:t>
      </w:r>
      <w:r w:rsidR="00BC70B2" w:rsidRPr="6166E7E3">
        <w:rPr>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someone who has a support animal for such conditions, and have a valid, justifiable reason if you refuse to allow the animal on the premises.</w:t>
      </w:r>
      <w:r w:rsidR="00FF3C5B" w:rsidRPr="6166E7E3">
        <w:rPr>
          <w:sz w:val="24"/>
          <w:szCs w:val="24"/>
        </w:rPr>
        <w:t xml:space="preserve"> </w:t>
      </w:r>
      <w:r w:rsidRPr="6166E7E3">
        <w:rPr>
          <w:sz w:val="24"/>
          <w:szCs w:val="24"/>
        </w:rPr>
        <w:t xml:space="preserve">To find out more, go to </w:t>
      </w:r>
      <w:r w:rsidR="00FE2786" w:rsidRPr="6166E7E3">
        <w:rPr>
          <w:sz w:val="24"/>
          <w:szCs w:val="24"/>
        </w:rPr>
        <w:t xml:space="preserve">VisitEngland’s </w:t>
      </w:r>
      <w:hyperlink r:id="rId84">
        <w:r w:rsidR="00FE2786" w:rsidRPr="6166E7E3">
          <w:rPr>
            <w:rStyle w:val="Hyperlink"/>
            <w:sz w:val="24"/>
            <w:szCs w:val="24"/>
          </w:rPr>
          <w:t xml:space="preserve">Pink Book </w:t>
        </w:r>
        <w:r w:rsidR="003F2A07" w:rsidRPr="6166E7E3">
          <w:rPr>
            <w:rStyle w:val="Hyperlink"/>
            <w:sz w:val="24"/>
            <w:szCs w:val="24"/>
          </w:rPr>
          <w:t>Online</w:t>
        </w:r>
      </w:hyperlink>
      <w:r w:rsidR="00FE2786" w:rsidRPr="6166E7E3">
        <w:rPr>
          <w:sz w:val="24"/>
          <w:szCs w:val="24"/>
        </w:rPr>
        <w:t xml:space="preserve"> page</w:t>
      </w:r>
      <w:r w:rsidRPr="6166E7E3">
        <w:rPr>
          <w:sz w:val="24"/>
          <w:szCs w:val="24"/>
        </w:rPr>
        <w:t xml:space="preserve"> relating to disabled customers.</w:t>
      </w:r>
    </w:p>
    <w:p w14:paraId="79B3FCA3" w14:textId="77777777" w:rsidR="005353E1" w:rsidRPr="008F0187" w:rsidRDefault="005353E1" w:rsidP="005353E1">
      <w:pPr>
        <w:spacing w:before="240" w:after="240" w:line="240" w:lineRule="auto"/>
        <w:rPr>
          <w:sz w:val="24"/>
          <w:szCs w:val="24"/>
        </w:rPr>
      </w:pPr>
      <w:r w:rsidRPr="008F0187">
        <w:rPr>
          <w:sz w:val="24"/>
          <w:szCs w:val="24"/>
        </w:rPr>
        <w:t>Did you know?</w:t>
      </w:r>
    </w:p>
    <w:p w14:paraId="08EFEB2F" w14:textId="084ED643" w:rsidR="005353E1" w:rsidRPr="008F0187" w:rsidRDefault="005353E1" w:rsidP="6166E7E3">
      <w:pPr>
        <w:spacing w:before="240" w:after="240" w:line="240" w:lineRule="auto"/>
        <w:rPr>
          <w:sz w:val="24"/>
          <w:szCs w:val="24"/>
        </w:rPr>
      </w:pPr>
      <w:r w:rsidRPr="6166E7E3">
        <w:rPr>
          <w:sz w:val="24"/>
          <w:szCs w:val="24"/>
        </w:rPr>
        <w:t>Assistance dogs help those who are deaf or have hearing loss, too! They can</w:t>
      </w:r>
      <w:r w:rsidR="00FE2786" w:rsidRPr="6166E7E3">
        <w:rPr>
          <w:sz w:val="24"/>
          <w:szCs w:val="24"/>
        </w:rPr>
        <w:t xml:space="preserve"> sometimes</w:t>
      </w:r>
      <w:r w:rsidRPr="6166E7E3">
        <w:rPr>
          <w:sz w:val="24"/>
          <w:szCs w:val="24"/>
        </w:rPr>
        <w:t xml:space="preserve"> be identified as hearing dogs if they wear a burgundy jacket. </w:t>
      </w:r>
    </w:p>
    <w:p w14:paraId="7C657425" w14:textId="77777777" w:rsidR="006F6A8D" w:rsidRPr="008F0187" w:rsidRDefault="00752285" w:rsidP="005B128A">
      <w:pPr>
        <w:pStyle w:val="Heading3"/>
        <w:rPr>
          <w:rStyle w:val="CommentReference"/>
          <w:sz w:val="24"/>
          <w:szCs w:val="24"/>
        </w:rPr>
      </w:pPr>
      <w:bookmarkStart w:id="46" w:name="_Toc193971952"/>
      <w:r w:rsidRPr="008F0187">
        <w:t>Neurodiversity</w:t>
      </w:r>
      <w:r w:rsidR="006F6A8D" w:rsidRPr="008F0187">
        <w:t xml:space="preserve"> and Non-Visible Impairments</w:t>
      </w:r>
      <w:bookmarkEnd w:id="46"/>
    </w:p>
    <w:p w14:paraId="5B25A035" w14:textId="77777777" w:rsidR="00AD004A" w:rsidRPr="008F0187" w:rsidRDefault="00AD004A" w:rsidP="00AD004A">
      <w:pPr>
        <w:spacing w:line="240" w:lineRule="auto"/>
        <w:rPr>
          <w:sz w:val="24"/>
          <w:szCs w:val="24"/>
        </w:rPr>
      </w:pPr>
    </w:p>
    <w:p w14:paraId="4D7FF954" w14:textId="77777777" w:rsidR="006F6A8D" w:rsidRPr="008F0187" w:rsidRDefault="006F6A8D" w:rsidP="006F6A8D">
      <w:pPr>
        <w:spacing w:line="240" w:lineRule="auto"/>
        <w:rPr>
          <w:sz w:val="24"/>
          <w:szCs w:val="24"/>
        </w:rPr>
      </w:pPr>
      <w:r w:rsidRPr="008F0187">
        <w:rPr>
          <w:sz w:val="24"/>
          <w:szCs w:val="24"/>
        </w:rPr>
        <w:lastRenderedPageBreak/>
        <w:t>Neurodiversity refers to the diversity of human minds, and the infinite variation in neuro-cognitive function with regards to:</w:t>
      </w:r>
    </w:p>
    <w:p w14:paraId="418CF0D2" w14:textId="3E1FC1EA" w:rsidR="006F6A8D" w:rsidRPr="008F0187" w:rsidRDefault="00225B8A" w:rsidP="007014CA">
      <w:pPr>
        <w:pStyle w:val="ListParagraph"/>
        <w:numPr>
          <w:ilvl w:val="0"/>
          <w:numId w:val="49"/>
        </w:numPr>
        <w:spacing w:line="240" w:lineRule="auto"/>
        <w:rPr>
          <w:sz w:val="24"/>
          <w:szCs w:val="24"/>
        </w:rPr>
      </w:pPr>
      <w:r w:rsidRPr="008F0187">
        <w:rPr>
          <w:sz w:val="24"/>
          <w:szCs w:val="24"/>
        </w:rPr>
        <w:t>L</w:t>
      </w:r>
      <w:r w:rsidR="00580676" w:rsidRPr="008F0187">
        <w:rPr>
          <w:sz w:val="24"/>
          <w:szCs w:val="24"/>
        </w:rPr>
        <w:t>e</w:t>
      </w:r>
      <w:r w:rsidR="006F6A8D" w:rsidRPr="008F0187">
        <w:rPr>
          <w:sz w:val="24"/>
          <w:szCs w:val="24"/>
        </w:rPr>
        <w:t>arning</w:t>
      </w:r>
      <w:r w:rsidRPr="008F0187">
        <w:rPr>
          <w:sz w:val="24"/>
          <w:szCs w:val="24"/>
        </w:rPr>
        <w:t>;</w:t>
      </w:r>
    </w:p>
    <w:p w14:paraId="56FF71F1" w14:textId="635F0C6A" w:rsidR="006F6A8D" w:rsidRPr="008F0187" w:rsidRDefault="00225B8A" w:rsidP="007014CA">
      <w:pPr>
        <w:pStyle w:val="ListParagraph"/>
        <w:numPr>
          <w:ilvl w:val="0"/>
          <w:numId w:val="49"/>
        </w:numPr>
        <w:spacing w:line="240" w:lineRule="auto"/>
        <w:rPr>
          <w:sz w:val="24"/>
          <w:szCs w:val="24"/>
        </w:rPr>
      </w:pPr>
      <w:r w:rsidRPr="008F0187">
        <w:rPr>
          <w:sz w:val="24"/>
          <w:szCs w:val="24"/>
        </w:rPr>
        <w:t>S</w:t>
      </w:r>
      <w:r w:rsidR="006F6A8D" w:rsidRPr="008F0187">
        <w:rPr>
          <w:sz w:val="24"/>
          <w:szCs w:val="24"/>
        </w:rPr>
        <w:t>ocial engagement</w:t>
      </w:r>
      <w:r w:rsidRPr="008F0187">
        <w:rPr>
          <w:sz w:val="24"/>
          <w:szCs w:val="24"/>
        </w:rPr>
        <w:t>;</w:t>
      </w:r>
    </w:p>
    <w:p w14:paraId="20C31999" w14:textId="15709E94" w:rsidR="006F6A8D" w:rsidRPr="008F0187" w:rsidRDefault="00225B8A" w:rsidP="007014CA">
      <w:pPr>
        <w:pStyle w:val="ListParagraph"/>
        <w:numPr>
          <w:ilvl w:val="0"/>
          <w:numId w:val="49"/>
        </w:numPr>
        <w:spacing w:line="240" w:lineRule="auto"/>
        <w:rPr>
          <w:sz w:val="24"/>
          <w:szCs w:val="24"/>
        </w:rPr>
      </w:pPr>
      <w:r w:rsidRPr="008F0187">
        <w:rPr>
          <w:sz w:val="24"/>
          <w:szCs w:val="24"/>
        </w:rPr>
        <w:t>M</w:t>
      </w:r>
      <w:r w:rsidR="006F6A8D" w:rsidRPr="008F0187">
        <w:rPr>
          <w:sz w:val="24"/>
          <w:szCs w:val="24"/>
        </w:rPr>
        <w:t>ood</w:t>
      </w:r>
      <w:r w:rsidRPr="008F0187">
        <w:rPr>
          <w:sz w:val="24"/>
          <w:szCs w:val="24"/>
        </w:rPr>
        <w:t>;</w:t>
      </w:r>
    </w:p>
    <w:p w14:paraId="77B9BD66" w14:textId="1C806285" w:rsidR="006F6A8D" w:rsidRPr="008F0187" w:rsidRDefault="00225B8A" w:rsidP="007014CA">
      <w:pPr>
        <w:pStyle w:val="ListParagraph"/>
        <w:numPr>
          <w:ilvl w:val="0"/>
          <w:numId w:val="49"/>
        </w:numPr>
        <w:spacing w:line="240" w:lineRule="auto"/>
        <w:rPr>
          <w:sz w:val="24"/>
          <w:szCs w:val="24"/>
        </w:rPr>
      </w:pPr>
      <w:r w:rsidRPr="008F0187">
        <w:rPr>
          <w:sz w:val="24"/>
          <w:szCs w:val="24"/>
        </w:rPr>
        <w:t>M</w:t>
      </w:r>
      <w:r w:rsidR="006F6A8D" w:rsidRPr="008F0187">
        <w:rPr>
          <w:sz w:val="24"/>
          <w:szCs w:val="24"/>
        </w:rPr>
        <w:t>ental functions</w:t>
      </w:r>
      <w:r w:rsidRPr="008F0187">
        <w:rPr>
          <w:sz w:val="24"/>
          <w:szCs w:val="24"/>
        </w:rPr>
        <w:t>;</w:t>
      </w:r>
    </w:p>
    <w:p w14:paraId="2BA3E273" w14:textId="04503820" w:rsidR="006F6A8D" w:rsidRPr="008F0187" w:rsidRDefault="00225B8A" w:rsidP="007014CA">
      <w:pPr>
        <w:pStyle w:val="ListParagraph"/>
        <w:numPr>
          <w:ilvl w:val="0"/>
          <w:numId w:val="49"/>
        </w:numPr>
        <w:spacing w:line="240" w:lineRule="auto"/>
        <w:rPr>
          <w:sz w:val="24"/>
          <w:szCs w:val="24"/>
        </w:rPr>
      </w:pPr>
      <w:r w:rsidRPr="008F0187">
        <w:rPr>
          <w:sz w:val="24"/>
          <w:szCs w:val="24"/>
        </w:rPr>
        <w:t>C</w:t>
      </w:r>
      <w:r w:rsidR="006F6A8D" w:rsidRPr="008F0187">
        <w:rPr>
          <w:sz w:val="24"/>
          <w:szCs w:val="24"/>
        </w:rPr>
        <w:t>ognitive functions</w:t>
      </w:r>
      <w:r w:rsidRPr="008F0187">
        <w:rPr>
          <w:sz w:val="24"/>
          <w:szCs w:val="24"/>
        </w:rPr>
        <w:t>;</w:t>
      </w:r>
    </w:p>
    <w:p w14:paraId="49331AF0" w14:textId="1485D2C2" w:rsidR="00752285" w:rsidRPr="008F0187" w:rsidRDefault="00225B8A" w:rsidP="007014CA">
      <w:pPr>
        <w:pStyle w:val="ListParagraph"/>
        <w:numPr>
          <w:ilvl w:val="0"/>
          <w:numId w:val="49"/>
        </w:numPr>
        <w:spacing w:line="240" w:lineRule="auto"/>
        <w:rPr>
          <w:b/>
          <w:sz w:val="24"/>
          <w:szCs w:val="24"/>
        </w:rPr>
      </w:pPr>
      <w:r w:rsidRPr="008F0187">
        <w:rPr>
          <w:sz w:val="24"/>
          <w:szCs w:val="24"/>
        </w:rPr>
        <w:t>S</w:t>
      </w:r>
      <w:r w:rsidR="006F6A8D" w:rsidRPr="008F0187">
        <w:rPr>
          <w:sz w:val="24"/>
          <w:szCs w:val="24"/>
        </w:rPr>
        <w:t>ensory functions</w:t>
      </w:r>
      <w:r w:rsidRPr="008F0187">
        <w:rPr>
          <w:sz w:val="24"/>
          <w:szCs w:val="24"/>
        </w:rPr>
        <w:t>.</w:t>
      </w:r>
    </w:p>
    <w:p w14:paraId="489D35C4" w14:textId="77777777" w:rsidR="00C9726D" w:rsidRPr="008F0187" w:rsidRDefault="00C9726D" w:rsidP="006F6A8D">
      <w:pPr>
        <w:spacing w:line="240" w:lineRule="auto"/>
        <w:rPr>
          <w:bCs/>
          <w:sz w:val="24"/>
          <w:szCs w:val="24"/>
        </w:rPr>
      </w:pPr>
    </w:p>
    <w:p w14:paraId="52246C1B" w14:textId="046C71DB" w:rsidR="006F6A8D" w:rsidRPr="008F0187" w:rsidRDefault="006F6A8D" w:rsidP="6166E7E3">
      <w:pPr>
        <w:spacing w:line="240" w:lineRule="auto"/>
        <w:rPr>
          <w:sz w:val="24"/>
          <w:szCs w:val="24"/>
        </w:rPr>
      </w:pPr>
      <w:bookmarkStart w:id="47" w:name="_Hlk146815280"/>
      <w:r w:rsidRPr="6166E7E3">
        <w:rPr>
          <w:sz w:val="24"/>
          <w:szCs w:val="24"/>
        </w:rPr>
        <w:t xml:space="preserve">It is estimated that one in seven people are neurodivergent </w:t>
      </w:r>
      <w:r w:rsidR="00580676" w:rsidRPr="6166E7E3">
        <w:rPr>
          <w:sz w:val="24"/>
          <w:szCs w:val="24"/>
        </w:rPr>
        <w:t>(University of Edinburgh</w:t>
      </w:r>
      <w:r w:rsidRPr="6166E7E3">
        <w:rPr>
          <w:sz w:val="24"/>
          <w:szCs w:val="24"/>
        </w:rPr>
        <w:t>, 2020), and whil</w:t>
      </w:r>
      <w:r w:rsidR="00225B8A" w:rsidRPr="6166E7E3">
        <w:rPr>
          <w:sz w:val="24"/>
          <w:szCs w:val="24"/>
        </w:rPr>
        <w:t xml:space="preserve">e </w:t>
      </w:r>
      <w:r w:rsidRPr="6166E7E3">
        <w:rPr>
          <w:sz w:val="24"/>
          <w:szCs w:val="24"/>
        </w:rPr>
        <w:t xml:space="preserve">conditions such as dyslexia, ADHD and PTSD, Tourette’s, Parkinson’s, depression and anxiety are all also considered neurodivergent conditions, this section will focus on the neurodivergent and </w:t>
      </w:r>
      <w:hyperlink r:id="rId85">
        <w:r w:rsidR="00EE6450" w:rsidRPr="6166E7E3">
          <w:rPr>
            <w:rStyle w:val="Hyperlink"/>
            <w:sz w:val="24"/>
            <w:szCs w:val="24"/>
          </w:rPr>
          <w:t>non-visible conditions of Autism and Dementia</w:t>
        </w:r>
      </w:hyperlink>
      <w:r w:rsidRPr="6166E7E3">
        <w:rPr>
          <w:sz w:val="24"/>
          <w:szCs w:val="24"/>
        </w:rPr>
        <w:t>.</w:t>
      </w:r>
    </w:p>
    <w:p w14:paraId="0358044B" w14:textId="77777777" w:rsidR="00DA1199" w:rsidRPr="008F0187" w:rsidRDefault="00DA1199" w:rsidP="006F6A8D">
      <w:pPr>
        <w:spacing w:line="240" w:lineRule="auto"/>
        <w:rPr>
          <w:bCs/>
          <w:sz w:val="24"/>
          <w:szCs w:val="24"/>
        </w:rPr>
      </w:pPr>
    </w:p>
    <w:p w14:paraId="04610475" w14:textId="3290FB08" w:rsidR="00DA1199" w:rsidRPr="008F0187" w:rsidRDefault="00815477" w:rsidP="006F6A8D">
      <w:pPr>
        <w:spacing w:line="240" w:lineRule="auto"/>
        <w:rPr>
          <w:bCs/>
          <w:sz w:val="24"/>
          <w:szCs w:val="24"/>
          <w:u w:val="single"/>
        </w:rPr>
      </w:pPr>
      <w:r w:rsidRPr="008F0187">
        <w:rPr>
          <w:bCs/>
          <w:sz w:val="24"/>
          <w:szCs w:val="24"/>
        </w:rPr>
        <w:t>.</w:t>
      </w:r>
    </w:p>
    <w:bookmarkEnd w:id="47"/>
    <w:p w14:paraId="5A5421B9" w14:textId="77777777" w:rsidR="006F6A8D" w:rsidRPr="008F0187" w:rsidRDefault="006F6A8D" w:rsidP="006F6A8D">
      <w:pPr>
        <w:spacing w:line="240" w:lineRule="auto"/>
        <w:ind w:left="360"/>
        <w:rPr>
          <w:b/>
          <w:sz w:val="24"/>
          <w:szCs w:val="24"/>
        </w:rPr>
      </w:pPr>
    </w:p>
    <w:p w14:paraId="25DAF01A" w14:textId="77777777" w:rsidR="00752285" w:rsidRPr="008F0187" w:rsidRDefault="00752285" w:rsidP="00752285">
      <w:pPr>
        <w:spacing w:line="240" w:lineRule="auto"/>
        <w:rPr>
          <w:b/>
          <w:sz w:val="24"/>
          <w:szCs w:val="24"/>
        </w:rPr>
      </w:pPr>
      <w:r w:rsidRPr="008F0187">
        <w:rPr>
          <w:b/>
          <w:sz w:val="24"/>
          <w:szCs w:val="24"/>
        </w:rPr>
        <w:t>Autistic customers</w:t>
      </w:r>
    </w:p>
    <w:p w14:paraId="5B39E40B" w14:textId="77777777" w:rsidR="00752285" w:rsidRPr="008F0187" w:rsidRDefault="00752285" w:rsidP="00752285">
      <w:pPr>
        <w:spacing w:line="240" w:lineRule="auto"/>
        <w:rPr>
          <w:b/>
          <w:sz w:val="24"/>
          <w:szCs w:val="24"/>
        </w:rPr>
      </w:pPr>
    </w:p>
    <w:p w14:paraId="56EE6897" w14:textId="77777777" w:rsidR="00F42C6E" w:rsidRPr="008F0187" w:rsidRDefault="00F42C6E" w:rsidP="6166E7E3">
      <w:pPr>
        <w:spacing w:line="240" w:lineRule="auto"/>
        <w:rPr>
          <w:sz w:val="24"/>
          <w:szCs w:val="24"/>
        </w:rPr>
      </w:pPr>
      <w:r w:rsidRPr="6166E7E3">
        <w:rPr>
          <w:sz w:val="24"/>
          <w:szCs w:val="24"/>
        </w:rPr>
        <w:t xml:space="preserve">Autism is a lifelong </w:t>
      </w:r>
      <w:r w:rsidR="00C9726D" w:rsidRPr="6166E7E3">
        <w:rPr>
          <w:sz w:val="24"/>
          <w:szCs w:val="24"/>
        </w:rPr>
        <w:t>condition</w:t>
      </w:r>
      <w:r w:rsidRPr="6166E7E3">
        <w:rPr>
          <w:sz w:val="24"/>
          <w:szCs w:val="24"/>
        </w:rPr>
        <w:t xml:space="preserve"> that affects how people see the world and interact with others. It is a spectrum condition, which means while all autistic people share certain </w:t>
      </w:r>
      <w:r w:rsidR="00DD1A4D" w:rsidRPr="6166E7E3">
        <w:rPr>
          <w:sz w:val="24"/>
          <w:szCs w:val="24"/>
        </w:rPr>
        <w:t>characteristics</w:t>
      </w:r>
      <w:r w:rsidRPr="6166E7E3">
        <w:rPr>
          <w:sz w:val="24"/>
          <w:szCs w:val="24"/>
        </w:rPr>
        <w:t>, being autistic will affect them in different ways. Often people feel that being autistic is a fundamental aspect of their identity.</w:t>
      </w:r>
    </w:p>
    <w:p w14:paraId="132F4698" w14:textId="77777777" w:rsidR="00F42C6E" w:rsidRPr="008F0187" w:rsidRDefault="00F42C6E" w:rsidP="00F42C6E">
      <w:pPr>
        <w:spacing w:line="240" w:lineRule="auto"/>
        <w:rPr>
          <w:sz w:val="24"/>
          <w:szCs w:val="24"/>
        </w:rPr>
      </w:pPr>
    </w:p>
    <w:p w14:paraId="17B3F19D" w14:textId="05DB65C5" w:rsidR="00F42C6E" w:rsidRPr="008F0187" w:rsidRDefault="00F42C6E" w:rsidP="6166E7E3">
      <w:pPr>
        <w:spacing w:line="240" w:lineRule="auto"/>
        <w:rPr>
          <w:sz w:val="24"/>
          <w:szCs w:val="24"/>
        </w:rPr>
      </w:pPr>
      <w:bookmarkStart w:id="48" w:name="_Hlk146815336"/>
      <w:r w:rsidRPr="6166E7E3">
        <w:rPr>
          <w:sz w:val="24"/>
          <w:szCs w:val="24"/>
        </w:rPr>
        <w:t xml:space="preserve">Autism is much more common than most people think. There are </w:t>
      </w:r>
      <w:hyperlink r:id="rId86" w:anchor=":~:text=It%20is%20estimated%20that%20there,diagnosis%20of%20autism%20spectrum%20disorder">
        <w:r w:rsidRPr="6166E7E3">
          <w:rPr>
            <w:rStyle w:val="Hyperlink"/>
            <w:sz w:val="24"/>
            <w:szCs w:val="24"/>
          </w:rPr>
          <w:t>around 700,000</w:t>
        </w:r>
      </w:hyperlink>
      <w:r w:rsidRPr="6166E7E3">
        <w:rPr>
          <w:sz w:val="24"/>
          <w:szCs w:val="24"/>
        </w:rPr>
        <w:t xml:space="preserve"> people in the UK on the autism spectrum – that’s more than one in 100. </w:t>
      </w:r>
      <w:bookmarkEnd w:id="48"/>
      <w:r w:rsidRPr="6166E7E3">
        <w:rPr>
          <w:sz w:val="24"/>
          <w:szCs w:val="24"/>
        </w:rPr>
        <w:t xml:space="preserve">Together with their families, this means autism is a part of daily life for 2.8 million people. People from all nationalities and cultural, religious and social backgrounds can be autistic. </w:t>
      </w:r>
      <w:r w:rsidR="0023517A" w:rsidRPr="6166E7E3">
        <w:rPr>
          <w:sz w:val="24"/>
          <w:szCs w:val="24"/>
        </w:rPr>
        <w:t xml:space="preserve">Anyone </w:t>
      </w:r>
      <w:r w:rsidRPr="6166E7E3">
        <w:rPr>
          <w:sz w:val="24"/>
          <w:szCs w:val="24"/>
        </w:rPr>
        <w:t xml:space="preserve">can be autistic, although more men are </w:t>
      </w:r>
      <w:r w:rsidR="00E23EA5" w:rsidRPr="6166E7E3">
        <w:rPr>
          <w:sz w:val="24"/>
          <w:szCs w:val="24"/>
        </w:rPr>
        <w:t>officially</w:t>
      </w:r>
      <w:r w:rsidR="00C9726D" w:rsidRPr="6166E7E3">
        <w:rPr>
          <w:sz w:val="24"/>
          <w:szCs w:val="24"/>
        </w:rPr>
        <w:t xml:space="preserve"> </w:t>
      </w:r>
      <w:r w:rsidRPr="6166E7E3">
        <w:rPr>
          <w:sz w:val="24"/>
          <w:szCs w:val="24"/>
        </w:rPr>
        <w:t>diagnosed.</w:t>
      </w:r>
    </w:p>
    <w:p w14:paraId="6D48D6F2" w14:textId="77777777" w:rsidR="00F42C6E" w:rsidRPr="008F0187" w:rsidRDefault="00F42C6E" w:rsidP="00F42C6E">
      <w:pPr>
        <w:spacing w:line="240" w:lineRule="auto"/>
        <w:rPr>
          <w:sz w:val="24"/>
          <w:szCs w:val="24"/>
        </w:rPr>
      </w:pPr>
    </w:p>
    <w:p w14:paraId="1E6AE39F" w14:textId="77777777" w:rsidR="00536F43" w:rsidRPr="008F0187" w:rsidRDefault="00F42C6E" w:rsidP="6166E7E3">
      <w:pPr>
        <w:spacing w:line="240" w:lineRule="auto"/>
        <w:rPr>
          <w:sz w:val="24"/>
          <w:szCs w:val="24"/>
        </w:rPr>
      </w:pPr>
      <w:r w:rsidRPr="6166E7E3">
        <w:rPr>
          <w:sz w:val="24"/>
          <w:szCs w:val="24"/>
        </w:rPr>
        <w:t>Autistic people see, hear and feel the world differently to other people</w:t>
      </w:r>
      <w:r w:rsidR="00536F43" w:rsidRPr="6166E7E3">
        <w:rPr>
          <w:sz w:val="24"/>
          <w:szCs w:val="24"/>
        </w:rPr>
        <w:t xml:space="preserve">, which can make it an overwhelming </w:t>
      </w:r>
      <w:r w:rsidRPr="6166E7E3">
        <w:rPr>
          <w:sz w:val="24"/>
          <w:szCs w:val="24"/>
        </w:rPr>
        <w:t>and isolating place. Some autistic people also have learning disabilities</w:t>
      </w:r>
      <w:r w:rsidR="00C45F9D" w:rsidRPr="6166E7E3">
        <w:rPr>
          <w:sz w:val="24"/>
          <w:szCs w:val="24"/>
        </w:rPr>
        <w:t xml:space="preserve"> and/or mental health conditions.</w:t>
      </w:r>
      <w:r w:rsidR="00FF3C5B" w:rsidRPr="6166E7E3">
        <w:rPr>
          <w:sz w:val="24"/>
          <w:szCs w:val="24"/>
        </w:rPr>
        <w:t xml:space="preserve"> With the correct support and removal of barriers, </w:t>
      </w:r>
      <w:r w:rsidR="00536F43" w:rsidRPr="6166E7E3">
        <w:rPr>
          <w:sz w:val="24"/>
          <w:szCs w:val="24"/>
        </w:rPr>
        <w:t xml:space="preserve">tourism businesses can provide inclusive experiences for autistic people. </w:t>
      </w:r>
    </w:p>
    <w:p w14:paraId="05AB1F36" w14:textId="77777777" w:rsidR="00752285" w:rsidRPr="008F0187" w:rsidRDefault="00752285" w:rsidP="00752285">
      <w:pPr>
        <w:spacing w:line="240" w:lineRule="auto"/>
        <w:rPr>
          <w:sz w:val="24"/>
          <w:szCs w:val="24"/>
        </w:rPr>
      </w:pPr>
    </w:p>
    <w:p w14:paraId="10D902EF" w14:textId="77777777" w:rsidR="00F42C6E" w:rsidRPr="008F0187" w:rsidRDefault="00752285" w:rsidP="00752285">
      <w:pPr>
        <w:spacing w:line="240" w:lineRule="auto"/>
        <w:rPr>
          <w:b/>
          <w:sz w:val="24"/>
          <w:szCs w:val="24"/>
        </w:rPr>
      </w:pPr>
      <w:r w:rsidRPr="008F0187">
        <w:rPr>
          <w:b/>
          <w:sz w:val="24"/>
          <w:szCs w:val="24"/>
        </w:rPr>
        <w:t xml:space="preserve">Autistic people can (but will not always): </w:t>
      </w:r>
    </w:p>
    <w:p w14:paraId="705233A8" w14:textId="77777777" w:rsidR="00225B8A" w:rsidRPr="008F0187" w:rsidRDefault="00225B8A" w:rsidP="00752285">
      <w:pPr>
        <w:spacing w:line="240" w:lineRule="auto"/>
        <w:rPr>
          <w:sz w:val="24"/>
          <w:szCs w:val="24"/>
        </w:rPr>
      </w:pPr>
    </w:p>
    <w:p w14:paraId="1C94B403" w14:textId="28650B1B" w:rsidR="00752285" w:rsidRPr="008F0187" w:rsidRDefault="00225B8A" w:rsidP="6166E7E3">
      <w:pPr>
        <w:numPr>
          <w:ilvl w:val="0"/>
          <w:numId w:val="47"/>
        </w:numPr>
        <w:spacing w:line="240" w:lineRule="auto"/>
        <w:rPr>
          <w:sz w:val="24"/>
          <w:szCs w:val="24"/>
        </w:rPr>
      </w:pPr>
      <w:r w:rsidRPr="6166E7E3">
        <w:rPr>
          <w:sz w:val="24"/>
          <w:szCs w:val="24"/>
        </w:rPr>
        <w:t>F</w:t>
      </w:r>
      <w:r w:rsidR="00752285" w:rsidRPr="6166E7E3">
        <w:rPr>
          <w:sz w:val="24"/>
          <w:szCs w:val="24"/>
        </w:rPr>
        <w:t xml:space="preserve">ind it difficult to understand and use language to communicate and may interpret phrases </w:t>
      </w:r>
      <w:r w:rsidR="00C9726D" w:rsidRPr="6166E7E3">
        <w:rPr>
          <w:sz w:val="24"/>
          <w:szCs w:val="24"/>
        </w:rPr>
        <w:t xml:space="preserve">such as </w:t>
      </w:r>
      <w:r w:rsidR="00520727" w:rsidRPr="6166E7E3">
        <w:rPr>
          <w:sz w:val="24"/>
          <w:szCs w:val="24"/>
        </w:rPr>
        <w:t>‘his head is in the clouds’</w:t>
      </w:r>
      <w:r w:rsidR="00C9726D" w:rsidRPr="6166E7E3">
        <w:rPr>
          <w:sz w:val="24"/>
          <w:szCs w:val="24"/>
        </w:rPr>
        <w:t xml:space="preserve"> </w:t>
      </w:r>
      <w:r w:rsidR="00752285" w:rsidRPr="6166E7E3">
        <w:rPr>
          <w:sz w:val="24"/>
          <w:szCs w:val="24"/>
        </w:rPr>
        <w:t>literally.</w:t>
      </w:r>
    </w:p>
    <w:p w14:paraId="0FCA93DC" w14:textId="7FD60CA5" w:rsidR="00752285" w:rsidRPr="008F0187" w:rsidRDefault="00225B8A" w:rsidP="007014CA">
      <w:pPr>
        <w:numPr>
          <w:ilvl w:val="0"/>
          <w:numId w:val="47"/>
        </w:numPr>
        <w:spacing w:line="240" w:lineRule="auto"/>
        <w:rPr>
          <w:sz w:val="24"/>
          <w:szCs w:val="24"/>
        </w:rPr>
      </w:pPr>
      <w:r w:rsidRPr="008F0187">
        <w:rPr>
          <w:sz w:val="24"/>
          <w:szCs w:val="24"/>
        </w:rPr>
        <w:t>F</w:t>
      </w:r>
      <w:r w:rsidR="00752285" w:rsidRPr="008F0187">
        <w:rPr>
          <w:sz w:val="24"/>
          <w:szCs w:val="24"/>
        </w:rPr>
        <w:t>ind it difficult to understand and use tone of voice, facial expressions, body language, and the unspoken rules of language, like the give-and-take nature of conversations.</w:t>
      </w:r>
    </w:p>
    <w:p w14:paraId="69971E4F" w14:textId="51B022BB"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difficulty recognising people’s feelings or expressing their own.</w:t>
      </w:r>
    </w:p>
    <w:p w14:paraId="6572B029" w14:textId="6D314576" w:rsidR="00752285" w:rsidRPr="008F0187" w:rsidRDefault="00225B8A" w:rsidP="6166E7E3">
      <w:pPr>
        <w:numPr>
          <w:ilvl w:val="0"/>
          <w:numId w:val="47"/>
        </w:numPr>
        <w:spacing w:line="240" w:lineRule="auto"/>
        <w:rPr>
          <w:sz w:val="24"/>
          <w:szCs w:val="24"/>
        </w:rPr>
      </w:pPr>
      <w:r w:rsidRPr="6166E7E3">
        <w:rPr>
          <w:sz w:val="24"/>
          <w:szCs w:val="24"/>
        </w:rPr>
        <w:t>S</w:t>
      </w:r>
      <w:r w:rsidR="00752285" w:rsidRPr="6166E7E3">
        <w:rPr>
          <w:sz w:val="24"/>
          <w:szCs w:val="24"/>
        </w:rPr>
        <w:t>truggle to make and keep friends and maintain other social relationships.</w:t>
      </w:r>
    </w:p>
    <w:p w14:paraId="7BDD1192" w14:textId="16429E6E" w:rsidR="00752285" w:rsidRPr="008F0187" w:rsidRDefault="00225B8A" w:rsidP="007014CA">
      <w:pPr>
        <w:numPr>
          <w:ilvl w:val="0"/>
          <w:numId w:val="47"/>
        </w:numPr>
        <w:spacing w:line="240" w:lineRule="auto"/>
        <w:rPr>
          <w:sz w:val="24"/>
          <w:szCs w:val="24"/>
        </w:rPr>
      </w:pPr>
      <w:r w:rsidRPr="008F0187">
        <w:rPr>
          <w:sz w:val="24"/>
          <w:szCs w:val="24"/>
        </w:rPr>
        <w:t>F</w:t>
      </w:r>
      <w:r w:rsidR="00752285" w:rsidRPr="008F0187">
        <w:rPr>
          <w:sz w:val="24"/>
          <w:szCs w:val="24"/>
        </w:rPr>
        <w:t>ind it difficult to understand and predict people’s behaviour.</w:t>
      </w:r>
    </w:p>
    <w:p w14:paraId="6AF817D4" w14:textId="14C49E6E" w:rsidR="00752285" w:rsidRPr="008F0187" w:rsidRDefault="00225B8A" w:rsidP="007014CA">
      <w:pPr>
        <w:numPr>
          <w:ilvl w:val="0"/>
          <w:numId w:val="47"/>
        </w:numPr>
        <w:spacing w:line="240" w:lineRule="auto"/>
        <w:rPr>
          <w:sz w:val="24"/>
          <w:szCs w:val="24"/>
        </w:rPr>
      </w:pPr>
      <w:r w:rsidRPr="008F0187">
        <w:rPr>
          <w:sz w:val="24"/>
          <w:szCs w:val="24"/>
        </w:rPr>
        <w:lastRenderedPageBreak/>
        <w:t>H</w:t>
      </w:r>
      <w:r w:rsidR="00752285" w:rsidRPr="008F0187">
        <w:rPr>
          <w:sz w:val="24"/>
          <w:szCs w:val="24"/>
        </w:rPr>
        <w:t>ave a strong need to stick to the familiar and find change and unexpected situations stressful.</w:t>
      </w:r>
    </w:p>
    <w:p w14:paraId="4AB721B7" w14:textId="55FEABD7" w:rsidR="00752285" w:rsidRPr="008F0187" w:rsidRDefault="00225B8A" w:rsidP="6166E7E3">
      <w:pPr>
        <w:numPr>
          <w:ilvl w:val="0"/>
          <w:numId w:val="47"/>
        </w:numPr>
        <w:spacing w:line="240" w:lineRule="auto"/>
        <w:rPr>
          <w:sz w:val="24"/>
          <w:szCs w:val="24"/>
        </w:rPr>
      </w:pPr>
      <w:r w:rsidRPr="6166E7E3">
        <w:rPr>
          <w:sz w:val="24"/>
          <w:szCs w:val="24"/>
        </w:rPr>
        <w:t>H</w:t>
      </w:r>
      <w:r w:rsidR="00752285" w:rsidRPr="6166E7E3">
        <w:rPr>
          <w:sz w:val="24"/>
          <w:szCs w:val="24"/>
        </w:rPr>
        <w:t>ave sensory sensitivities, for example over-sensitivity to loud noises, certain lights and strong smells.</w:t>
      </w:r>
    </w:p>
    <w:p w14:paraId="6E955380" w14:textId="261334B1"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intense special interests.</w:t>
      </w:r>
    </w:p>
    <w:p w14:paraId="71B15686" w14:textId="77777777" w:rsidR="00752285" w:rsidRPr="008F0187" w:rsidRDefault="00752285" w:rsidP="00752285">
      <w:pPr>
        <w:spacing w:line="240" w:lineRule="auto"/>
        <w:rPr>
          <w:sz w:val="24"/>
          <w:szCs w:val="24"/>
        </w:rPr>
      </w:pPr>
    </w:p>
    <w:p w14:paraId="3B514ACA" w14:textId="77777777" w:rsidR="00F42C6E" w:rsidRPr="008F0187" w:rsidRDefault="00F42C6E" w:rsidP="6166E7E3">
      <w:pPr>
        <w:spacing w:line="240" w:lineRule="auto"/>
        <w:rPr>
          <w:sz w:val="24"/>
          <w:szCs w:val="24"/>
        </w:rPr>
      </w:pPr>
      <w:r w:rsidRPr="6166E7E3">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8F0187" w:rsidRDefault="00F42C6E" w:rsidP="00F42C6E">
      <w:pPr>
        <w:spacing w:line="240" w:lineRule="auto"/>
        <w:rPr>
          <w:sz w:val="24"/>
          <w:szCs w:val="24"/>
        </w:rPr>
      </w:pPr>
    </w:p>
    <w:p w14:paraId="2DCBAE00" w14:textId="77777777" w:rsidR="00F42C6E" w:rsidRPr="008F0187" w:rsidRDefault="00F42C6E" w:rsidP="6166E7E3">
      <w:pPr>
        <w:spacing w:line="240" w:lineRule="auto"/>
        <w:rPr>
          <w:sz w:val="24"/>
          <w:szCs w:val="24"/>
        </w:rPr>
      </w:pPr>
      <w:r w:rsidRPr="6166E7E3">
        <w:rPr>
          <w:sz w:val="24"/>
          <w:szCs w:val="24"/>
        </w:rPr>
        <w:t xml:space="preserve">Understanding autism and making appropriate adjustments can make a big difference to the experiences of autistic people and their families or carers. </w:t>
      </w:r>
    </w:p>
    <w:p w14:paraId="79DEFE01" w14:textId="77777777" w:rsidR="00752285" w:rsidRPr="008F0187" w:rsidRDefault="00752285" w:rsidP="00752285">
      <w:pPr>
        <w:spacing w:line="240" w:lineRule="auto"/>
        <w:rPr>
          <w:sz w:val="24"/>
          <w:szCs w:val="24"/>
        </w:rPr>
      </w:pPr>
    </w:p>
    <w:p w14:paraId="7AC35B8E" w14:textId="2B6C35C6" w:rsidR="00752285" w:rsidRPr="008F0187" w:rsidRDefault="003E2D92" w:rsidP="6166E7E3">
      <w:pPr>
        <w:spacing w:line="240" w:lineRule="auto"/>
        <w:rPr>
          <w:sz w:val="24"/>
          <w:szCs w:val="24"/>
        </w:rPr>
      </w:pPr>
      <w:r w:rsidRPr="6166E7E3">
        <w:rPr>
          <w:sz w:val="24"/>
          <w:szCs w:val="24"/>
        </w:rPr>
        <w:t xml:space="preserve">As their ‘Too Much Information’ campaign came to an end in 2018, </w:t>
      </w:r>
      <w:r w:rsidR="00752285" w:rsidRPr="6166E7E3">
        <w:rPr>
          <w:sz w:val="24"/>
          <w:szCs w:val="24"/>
        </w:rPr>
        <w:t xml:space="preserve">the </w:t>
      </w:r>
      <w:r w:rsidRPr="6166E7E3">
        <w:rPr>
          <w:sz w:val="24"/>
          <w:szCs w:val="24"/>
        </w:rPr>
        <w:t>National Autistic Society</w:t>
      </w:r>
      <w:r w:rsidR="00752285" w:rsidRPr="6166E7E3">
        <w:rPr>
          <w:sz w:val="24"/>
          <w:szCs w:val="24"/>
        </w:rPr>
        <w:t xml:space="preserve"> </w:t>
      </w:r>
      <w:r w:rsidRPr="6166E7E3">
        <w:rPr>
          <w:sz w:val="24"/>
          <w:szCs w:val="24"/>
        </w:rPr>
        <w:t>published</w:t>
      </w:r>
      <w:r w:rsidR="00752285" w:rsidRPr="6166E7E3">
        <w:rPr>
          <w:sz w:val="24"/>
          <w:szCs w:val="24"/>
        </w:rPr>
        <w:t xml:space="preserve"> </w:t>
      </w:r>
      <w:hyperlink r:id="rId87">
        <w:r w:rsidR="00752285" w:rsidRPr="6166E7E3">
          <w:rPr>
            <w:rStyle w:val="Hyperlink"/>
            <w:sz w:val="24"/>
            <w:szCs w:val="24"/>
          </w:rPr>
          <w:t>research</w:t>
        </w:r>
      </w:hyperlink>
      <w:r w:rsidR="00752285" w:rsidRPr="6166E7E3">
        <w:rPr>
          <w:sz w:val="24"/>
          <w:szCs w:val="24"/>
        </w:rPr>
        <w:t xml:space="preserve"> </w:t>
      </w:r>
      <w:r w:rsidRPr="6166E7E3">
        <w:rPr>
          <w:sz w:val="24"/>
          <w:szCs w:val="24"/>
        </w:rPr>
        <w:t>that</w:t>
      </w:r>
      <w:r w:rsidR="00752285" w:rsidRPr="6166E7E3">
        <w:rPr>
          <w:sz w:val="24"/>
          <w:szCs w:val="24"/>
        </w:rPr>
        <w:t xml:space="preserve"> showed</w:t>
      </w:r>
      <w:r w:rsidR="00E03A48" w:rsidRPr="6166E7E3">
        <w:rPr>
          <w:sz w:val="24"/>
          <w:szCs w:val="24"/>
        </w:rPr>
        <w:t>:</w:t>
      </w:r>
    </w:p>
    <w:p w14:paraId="339C45B5" w14:textId="77777777" w:rsidR="00752285" w:rsidRPr="008F0187" w:rsidRDefault="00752285" w:rsidP="007014CA">
      <w:pPr>
        <w:numPr>
          <w:ilvl w:val="0"/>
          <w:numId w:val="31"/>
        </w:numPr>
        <w:spacing w:line="240" w:lineRule="auto"/>
        <w:rPr>
          <w:sz w:val="24"/>
          <w:szCs w:val="24"/>
        </w:rPr>
      </w:pPr>
      <w:r w:rsidRPr="008F0187">
        <w:rPr>
          <w:sz w:val="24"/>
          <w:szCs w:val="24"/>
        </w:rPr>
        <w:t>79% of autistic people and 70% of families said they felt socially isolated.</w:t>
      </w:r>
    </w:p>
    <w:p w14:paraId="0D2AF29F" w14:textId="77777777" w:rsidR="00752285" w:rsidRPr="008F0187" w:rsidRDefault="00752285" w:rsidP="6166E7E3">
      <w:pPr>
        <w:numPr>
          <w:ilvl w:val="0"/>
          <w:numId w:val="31"/>
        </w:numPr>
        <w:spacing w:line="240" w:lineRule="auto"/>
        <w:rPr>
          <w:sz w:val="24"/>
          <w:szCs w:val="24"/>
        </w:rPr>
      </w:pPr>
      <w:r w:rsidRPr="6166E7E3">
        <w:rPr>
          <w:sz w:val="24"/>
          <w:szCs w:val="24"/>
        </w:rPr>
        <w:t>50% of autistic people and their families sometimes don’t go out because of concern about people’s reaction to their autism.</w:t>
      </w:r>
    </w:p>
    <w:p w14:paraId="43AA6446" w14:textId="77777777" w:rsidR="00752285" w:rsidRPr="008F0187" w:rsidRDefault="00752285" w:rsidP="007014CA">
      <w:pPr>
        <w:numPr>
          <w:ilvl w:val="0"/>
          <w:numId w:val="31"/>
        </w:numPr>
        <w:spacing w:line="240" w:lineRule="auto"/>
        <w:rPr>
          <w:sz w:val="24"/>
          <w:szCs w:val="24"/>
        </w:rPr>
      </w:pPr>
      <w:r w:rsidRPr="008F0187">
        <w:rPr>
          <w:sz w:val="24"/>
          <w:szCs w:val="24"/>
        </w:rPr>
        <w:t>28% of autistic people have been asked to leave a public place because of behaviour associated with their autism.</w:t>
      </w:r>
    </w:p>
    <w:p w14:paraId="7AD5B934" w14:textId="77777777" w:rsidR="00752285" w:rsidRPr="008F0187" w:rsidRDefault="00752285" w:rsidP="00752285">
      <w:pPr>
        <w:spacing w:line="240" w:lineRule="auto"/>
        <w:rPr>
          <w:sz w:val="24"/>
          <w:szCs w:val="24"/>
        </w:rPr>
      </w:pPr>
    </w:p>
    <w:p w14:paraId="742EEFAE" w14:textId="77777777" w:rsidR="00752285" w:rsidRPr="008F0187" w:rsidRDefault="00752285" w:rsidP="6166E7E3">
      <w:pPr>
        <w:spacing w:line="240" w:lineRule="auto"/>
        <w:rPr>
          <w:sz w:val="24"/>
          <w:szCs w:val="24"/>
        </w:rPr>
      </w:pPr>
      <w:r w:rsidRPr="6166E7E3">
        <w:rPr>
          <w:sz w:val="24"/>
          <w:szCs w:val="24"/>
        </w:rPr>
        <w:t xml:space="preserve">Many of the barriers experienced are due to lack of public understanding but the nature of some </w:t>
      </w:r>
      <w:r w:rsidR="00F42C6E" w:rsidRPr="6166E7E3">
        <w:rPr>
          <w:sz w:val="24"/>
          <w:szCs w:val="24"/>
        </w:rPr>
        <w:t>environments</w:t>
      </w:r>
      <w:r w:rsidRPr="6166E7E3">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6166E7E3">
        <w:rPr>
          <w:sz w:val="24"/>
          <w:szCs w:val="24"/>
        </w:rPr>
        <w:t>and remov</w:t>
      </w:r>
      <w:r w:rsidR="00536F43" w:rsidRPr="6166E7E3">
        <w:rPr>
          <w:sz w:val="24"/>
          <w:szCs w:val="24"/>
        </w:rPr>
        <w:t>ing</w:t>
      </w:r>
      <w:r w:rsidR="00DD4C63" w:rsidRPr="6166E7E3">
        <w:rPr>
          <w:sz w:val="24"/>
          <w:szCs w:val="24"/>
        </w:rPr>
        <w:t xml:space="preserve"> any disabling barriers.</w:t>
      </w:r>
    </w:p>
    <w:p w14:paraId="756B3685" w14:textId="6A116225"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88" w:history="1">
        <w:r w:rsidRPr="008F0187">
          <w:rPr>
            <w:rStyle w:val="Hyperlink"/>
            <w:b/>
            <w:sz w:val="24"/>
            <w:szCs w:val="24"/>
          </w:rPr>
          <w:t>Birmingham Hippodrome</w:t>
        </w:r>
      </w:hyperlink>
    </w:p>
    <w:p w14:paraId="33F3EC86" w14:textId="001C7F3B" w:rsidR="00D91B31" w:rsidRDefault="00752285" w:rsidP="00752285">
      <w:pPr>
        <w:spacing w:line="240" w:lineRule="auto"/>
        <w:rPr>
          <w:sz w:val="24"/>
          <w:szCs w:val="24"/>
        </w:rPr>
      </w:pPr>
      <w:r w:rsidRPr="008F0187">
        <w:rPr>
          <w:sz w:val="24"/>
          <w:szCs w:val="24"/>
        </w:rPr>
        <w:t>"We offer pre-visit materials such as easy-read guides, visual stories and videos, so audience members know what the building looks like, what facilities are available and have information about the show. We offer training to our front-facing teams so they can best support audience members and learn how we can use our accessible facilities in the strongest way possible."</w:t>
      </w:r>
      <w:r w:rsidR="00226C94">
        <w:rPr>
          <w:sz w:val="24"/>
          <w:szCs w:val="24"/>
        </w:rPr>
        <w:br/>
      </w:r>
      <w:r w:rsidR="00226C94">
        <w:rPr>
          <w:sz w:val="24"/>
          <w:szCs w:val="24"/>
        </w:rPr>
        <w:br/>
      </w:r>
      <w:r w:rsidR="00226C94" w:rsidRPr="00226C94">
        <w:rPr>
          <w:b/>
          <w:bCs/>
          <w:sz w:val="24"/>
          <w:szCs w:val="24"/>
        </w:rPr>
        <w:t xml:space="preserve">Case Study: </w:t>
      </w:r>
      <w:hyperlink r:id="rId89" w:history="1">
        <w:r w:rsidR="00226C94" w:rsidRPr="00226C94">
          <w:rPr>
            <w:rStyle w:val="Hyperlink"/>
            <w:b/>
            <w:bCs/>
            <w:sz w:val="24"/>
            <w:szCs w:val="24"/>
          </w:rPr>
          <w:t>International Centre for Life </w:t>
        </w:r>
      </w:hyperlink>
      <w:r w:rsidR="00226C94" w:rsidRPr="00226C94">
        <w:rPr>
          <w:b/>
          <w:bCs/>
          <w:sz w:val="24"/>
          <w:szCs w:val="24"/>
        </w:rPr>
        <w:br/>
      </w:r>
      <w:r w:rsidR="00226C94" w:rsidRPr="00226C94">
        <w:rPr>
          <w:b/>
          <w:bCs/>
          <w:sz w:val="24"/>
          <w:szCs w:val="24"/>
        </w:rPr>
        <w:br/>
      </w:r>
      <w:r w:rsidR="00226C94">
        <w:rPr>
          <w:sz w:val="24"/>
          <w:szCs w:val="24"/>
        </w:rPr>
        <w:t>“</w:t>
      </w:r>
      <w:r w:rsidR="008A626E">
        <w:rPr>
          <w:sz w:val="24"/>
          <w:szCs w:val="24"/>
        </w:rPr>
        <w:t>B</w:t>
      </w:r>
      <w:r w:rsidR="00226C94" w:rsidRPr="00226C94">
        <w:rPr>
          <w:sz w:val="24"/>
          <w:szCs w:val="24"/>
        </w:rPr>
        <w:t xml:space="preserve">y engaging with local neurodivergent communities, have created discreet sensory bags with a range of different fidgets and a pair of ear defenders and sunglasses inside. </w:t>
      </w:r>
      <w:hyperlink r:id="rId90" w:tgtFrame="_blank" w:history="1">
        <w:r w:rsidR="00D91B31" w:rsidRPr="00226C94">
          <w:rPr>
            <w:rStyle w:val="Hyperlink"/>
            <w:sz w:val="24"/>
            <w:szCs w:val="24"/>
          </w:rPr>
          <w:t>This video</w:t>
        </w:r>
      </w:hyperlink>
      <w:r w:rsidR="00D91B31" w:rsidRPr="00226C94">
        <w:rPr>
          <w:sz w:val="24"/>
          <w:szCs w:val="24"/>
        </w:rPr>
        <w:t xml:space="preserve"> provides further information on </w:t>
      </w:r>
      <w:r w:rsidR="00210D61">
        <w:rPr>
          <w:sz w:val="24"/>
          <w:szCs w:val="24"/>
        </w:rPr>
        <w:t>our</w:t>
      </w:r>
      <w:r w:rsidR="00D91B31" w:rsidRPr="00226C94">
        <w:rPr>
          <w:sz w:val="24"/>
          <w:szCs w:val="24"/>
        </w:rPr>
        <w:t xml:space="preserve"> sensory bags and </w:t>
      </w:r>
      <w:r w:rsidR="00210D61">
        <w:rPr>
          <w:sz w:val="24"/>
          <w:szCs w:val="24"/>
        </w:rPr>
        <w:t xml:space="preserve">the </w:t>
      </w:r>
      <w:r w:rsidR="00D91B31" w:rsidRPr="00226C94">
        <w:rPr>
          <w:sz w:val="24"/>
          <w:szCs w:val="24"/>
        </w:rPr>
        <w:t>collaborative process in developing them with our local disabled communities.</w:t>
      </w:r>
      <w:r w:rsidR="00D91B31">
        <w:rPr>
          <w:sz w:val="24"/>
          <w:szCs w:val="24"/>
        </w:rPr>
        <w:t>”</w:t>
      </w:r>
    </w:p>
    <w:p w14:paraId="60B81994" w14:textId="77777777" w:rsidR="00D91B31" w:rsidRDefault="00D91B31" w:rsidP="00752285">
      <w:pPr>
        <w:spacing w:line="240" w:lineRule="auto"/>
        <w:rPr>
          <w:sz w:val="24"/>
          <w:szCs w:val="24"/>
        </w:rPr>
      </w:pPr>
    </w:p>
    <w:p w14:paraId="2D177EA9" w14:textId="02849F21" w:rsidR="00752285" w:rsidRPr="008F0187" w:rsidRDefault="00210D61" w:rsidP="6166E7E3">
      <w:pPr>
        <w:spacing w:line="240" w:lineRule="auto"/>
        <w:rPr>
          <w:sz w:val="24"/>
          <w:szCs w:val="24"/>
        </w:rPr>
      </w:pPr>
      <w:r w:rsidRPr="6166E7E3">
        <w:rPr>
          <w:sz w:val="24"/>
          <w:szCs w:val="24"/>
        </w:rPr>
        <w:t xml:space="preserve">Providing </w:t>
      </w:r>
      <w:r w:rsidR="00226C94" w:rsidRPr="6166E7E3">
        <w:rPr>
          <w:sz w:val="24"/>
          <w:szCs w:val="24"/>
        </w:rPr>
        <w:t>visual stories, sensory maps and familiarisation videos</w:t>
      </w:r>
      <w:r w:rsidR="5171AA89" w:rsidRPr="6166E7E3">
        <w:rPr>
          <w:sz w:val="24"/>
          <w:szCs w:val="24"/>
        </w:rPr>
        <w:t xml:space="preserve"> enables</w:t>
      </w:r>
      <w:r w:rsidR="00226C94" w:rsidRPr="6166E7E3">
        <w:rPr>
          <w:sz w:val="24"/>
          <w:szCs w:val="24"/>
        </w:rPr>
        <w:t xml:space="preserve"> potential visitors can prepare ahead of time.</w:t>
      </w:r>
      <w:r w:rsidRPr="6166E7E3">
        <w:rPr>
          <w:sz w:val="24"/>
          <w:szCs w:val="24"/>
        </w:rPr>
        <w:t xml:space="preserve"> Our top tip is ensure you advertise on your website and onsite the brilliant products and resources you provide</w:t>
      </w:r>
      <w:r w:rsidRPr="6166E7E3">
        <w:t xml:space="preserve"> </w:t>
      </w:r>
    </w:p>
    <w:p w14:paraId="7962D40F" w14:textId="77777777" w:rsidR="00752285" w:rsidRPr="008F0187" w:rsidRDefault="00752285" w:rsidP="00752285">
      <w:pPr>
        <w:spacing w:line="240" w:lineRule="auto"/>
        <w:rPr>
          <w:sz w:val="24"/>
          <w:szCs w:val="24"/>
        </w:rPr>
      </w:pPr>
    </w:p>
    <w:p w14:paraId="46A8E0F6" w14:textId="77777777" w:rsidR="00752285" w:rsidRPr="008F0187" w:rsidRDefault="00752285" w:rsidP="00752285">
      <w:pPr>
        <w:spacing w:line="240" w:lineRule="auto"/>
        <w:rPr>
          <w:b/>
          <w:sz w:val="24"/>
          <w:szCs w:val="24"/>
        </w:rPr>
      </w:pPr>
      <w:r w:rsidRPr="008F0187">
        <w:rPr>
          <w:b/>
          <w:sz w:val="24"/>
          <w:szCs w:val="24"/>
        </w:rPr>
        <w:t xml:space="preserve">The National Autistic Society’s </w:t>
      </w:r>
      <w:r w:rsidR="00B2756A" w:rsidRPr="008F0187">
        <w:rPr>
          <w:b/>
          <w:sz w:val="24"/>
          <w:szCs w:val="24"/>
        </w:rPr>
        <w:t>good practice hints and tips for</w:t>
      </w:r>
      <w:r w:rsidRPr="008F0187">
        <w:rPr>
          <w:b/>
          <w:sz w:val="24"/>
          <w:szCs w:val="24"/>
        </w:rPr>
        <w:t xml:space="preserve"> </w:t>
      </w:r>
      <w:r w:rsidR="00536F43" w:rsidRPr="008F0187">
        <w:rPr>
          <w:b/>
          <w:sz w:val="24"/>
          <w:szCs w:val="24"/>
        </w:rPr>
        <w:t>welcom</w:t>
      </w:r>
      <w:r w:rsidR="00B2756A" w:rsidRPr="008F0187">
        <w:rPr>
          <w:b/>
          <w:sz w:val="24"/>
          <w:szCs w:val="24"/>
        </w:rPr>
        <w:t>ing</w:t>
      </w:r>
      <w:r w:rsidRPr="008F0187">
        <w:rPr>
          <w:b/>
          <w:sz w:val="24"/>
          <w:szCs w:val="24"/>
        </w:rPr>
        <w:t xml:space="preserve"> autistic customers:</w:t>
      </w:r>
    </w:p>
    <w:p w14:paraId="57CB1AF4" w14:textId="77777777" w:rsidR="00752285" w:rsidRPr="008F0187" w:rsidRDefault="00752285" w:rsidP="00752285">
      <w:pPr>
        <w:spacing w:line="240" w:lineRule="auto"/>
        <w:rPr>
          <w:sz w:val="24"/>
          <w:szCs w:val="24"/>
        </w:rPr>
      </w:pPr>
    </w:p>
    <w:p w14:paraId="17B79506" w14:textId="1F8B4192" w:rsidR="00752285" w:rsidRPr="009C30A9" w:rsidRDefault="00752285" w:rsidP="009C30A9">
      <w:pPr>
        <w:numPr>
          <w:ilvl w:val="0"/>
          <w:numId w:val="45"/>
        </w:numPr>
        <w:spacing w:line="240" w:lineRule="auto"/>
        <w:rPr>
          <w:sz w:val="24"/>
          <w:szCs w:val="24"/>
        </w:rPr>
      </w:pPr>
      <w:r w:rsidRPr="009C30A9">
        <w:rPr>
          <w:sz w:val="24"/>
          <w:szCs w:val="24"/>
        </w:rPr>
        <w:t>Offer an opportunity for autistic customers to ‘pre-tool’ prior to visiting. This might mean offering open days, listing your accessible features and facilities in an accessibility guide or visual story like t</w:t>
      </w:r>
      <w:r w:rsidR="003E2D92" w:rsidRPr="009C30A9">
        <w:rPr>
          <w:sz w:val="24"/>
          <w:szCs w:val="24"/>
        </w:rPr>
        <w:t>he Roman Baths</w:t>
      </w:r>
      <w:r w:rsidRPr="009C30A9">
        <w:rPr>
          <w:sz w:val="24"/>
          <w:szCs w:val="24"/>
        </w:rPr>
        <w:t xml:space="preserve"> have, or providing a captioned video tour of your venue that can be accessed online</w:t>
      </w:r>
      <w:r w:rsidR="007F7C3C" w:rsidRPr="009C30A9">
        <w:rPr>
          <w:sz w:val="24"/>
          <w:szCs w:val="24"/>
        </w:rPr>
        <w:t>.</w:t>
      </w:r>
      <w:r w:rsidRPr="009C30A9">
        <w:rPr>
          <w:sz w:val="24"/>
          <w:szCs w:val="24"/>
        </w:rPr>
        <w:t xml:space="preserve">If plans or environments change prior to a visit, do your best to notify </w:t>
      </w:r>
      <w:r w:rsidR="0056441E" w:rsidRPr="009C30A9">
        <w:rPr>
          <w:sz w:val="24"/>
          <w:szCs w:val="24"/>
        </w:rPr>
        <w:t>all</w:t>
      </w:r>
      <w:r w:rsidRPr="009C30A9">
        <w:rPr>
          <w:sz w:val="24"/>
          <w:szCs w:val="24"/>
        </w:rPr>
        <w:t xml:space="preserve"> customers in advance.</w:t>
      </w:r>
    </w:p>
    <w:p w14:paraId="78DCC1C5" w14:textId="77777777" w:rsidR="00752285" w:rsidRPr="008F0187" w:rsidRDefault="00752285" w:rsidP="007014CA">
      <w:pPr>
        <w:numPr>
          <w:ilvl w:val="0"/>
          <w:numId w:val="45"/>
        </w:numPr>
        <w:spacing w:line="240" w:lineRule="auto"/>
        <w:rPr>
          <w:sz w:val="24"/>
          <w:szCs w:val="24"/>
        </w:rPr>
      </w:pPr>
      <w:r w:rsidRPr="008F0187">
        <w:rPr>
          <w:sz w:val="24"/>
          <w:szCs w:val="24"/>
        </w:rPr>
        <w:t>Where possible, create low arousal environments for your autistic customers. This could include:</w:t>
      </w:r>
    </w:p>
    <w:p w14:paraId="4802A46B" w14:textId="29385A43" w:rsidR="00752285" w:rsidRPr="008F0187" w:rsidRDefault="00563838" w:rsidP="007014CA">
      <w:pPr>
        <w:numPr>
          <w:ilvl w:val="1"/>
          <w:numId w:val="45"/>
        </w:numPr>
        <w:spacing w:line="240" w:lineRule="auto"/>
        <w:rPr>
          <w:sz w:val="24"/>
          <w:szCs w:val="24"/>
        </w:rPr>
      </w:pPr>
      <w:r w:rsidRPr="008F0187">
        <w:rPr>
          <w:sz w:val="24"/>
          <w:szCs w:val="24"/>
        </w:rPr>
        <w:t>P</w:t>
      </w:r>
      <w:r w:rsidR="00752285" w:rsidRPr="008F0187">
        <w:rPr>
          <w:sz w:val="24"/>
          <w:szCs w:val="24"/>
        </w:rPr>
        <w:t>roviding a quiet area like the chill out room available a</w:t>
      </w:r>
      <w:r w:rsidR="003E2D92" w:rsidRPr="008F0187">
        <w:rPr>
          <w:sz w:val="24"/>
          <w:szCs w:val="24"/>
        </w:rPr>
        <w:t>t Eureka!</w:t>
      </w:r>
    </w:p>
    <w:p w14:paraId="286A6E78" w14:textId="23FA70AD" w:rsidR="007F7C3C" w:rsidRPr="008F0187" w:rsidRDefault="00563838" w:rsidP="007014CA">
      <w:pPr>
        <w:numPr>
          <w:ilvl w:val="1"/>
          <w:numId w:val="45"/>
        </w:numPr>
        <w:spacing w:line="240" w:lineRule="auto"/>
        <w:rPr>
          <w:sz w:val="24"/>
          <w:szCs w:val="24"/>
        </w:rPr>
      </w:pPr>
      <w:r w:rsidRPr="008F0187">
        <w:rPr>
          <w:sz w:val="24"/>
          <w:szCs w:val="24"/>
        </w:rPr>
        <w:t>P</w:t>
      </w:r>
      <w:r w:rsidR="00752285" w:rsidRPr="008F0187">
        <w:rPr>
          <w:sz w:val="24"/>
          <w:szCs w:val="24"/>
        </w:rPr>
        <w:t xml:space="preserve">roducing sensory maps that outline quieter routes and areas with dimmed lighting, as is available </w:t>
      </w:r>
      <w:r w:rsidR="007F7C3C" w:rsidRPr="008F0187">
        <w:rPr>
          <w:sz w:val="24"/>
          <w:szCs w:val="24"/>
        </w:rPr>
        <w:t>at the British Museum.</w:t>
      </w:r>
    </w:p>
    <w:p w14:paraId="161CC405" w14:textId="2719D649" w:rsidR="00752285" w:rsidRPr="008F0187" w:rsidRDefault="00563838" w:rsidP="007014CA">
      <w:pPr>
        <w:numPr>
          <w:ilvl w:val="1"/>
          <w:numId w:val="45"/>
        </w:numPr>
        <w:spacing w:line="240" w:lineRule="auto"/>
        <w:rPr>
          <w:sz w:val="24"/>
          <w:szCs w:val="24"/>
        </w:rPr>
      </w:pPr>
      <w:r w:rsidRPr="008F0187">
        <w:rPr>
          <w:sz w:val="24"/>
          <w:szCs w:val="24"/>
        </w:rPr>
        <w:t>O</w:t>
      </w:r>
      <w:r w:rsidR="00752285" w:rsidRPr="008F0187">
        <w:rPr>
          <w:sz w:val="24"/>
          <w:szCs w:val="24"/>
        </w:rPr>
        <w:t>ffering opening hours or specific sessions for autistic customers, as can be found a</w:t>
      </w:r>
      <w:r w:rsidR="00FA3FC9" w:rsidRPr="008F0187">
        <w:rPr>
          <w:sz w:val="24"/>
          <w:szCs w:val="24"/>
        </w:rPr>
        <w:t>t Glasgow Science Centre.</w:t>
      </w:r>
    </w:p>
    <w:p w14:paraId="68989FCC" w14:textId="083DD67F" w:rsidR="00752285" w:rsidRPr="008F0187" w:rsidRDefault="00563838" w:rsidP="6166E7E3">
      <w:pPr>
        <w:numPr>
          <w:ilvl w:val="1"/>
          <w:numId w:val="45"/>
        </w:numPr>
        <w:spacing w:line="240" w:lineRule="auto"/>
        <w:rPr>
          <w:sz w:val="24"/>
          <w:szCs w:val="24"/>
        </w:rPr>
      </w:pPr>
      <w:r w:rsidRPr="6166E7E3">
        <w:rPr>
          <w:sz w:val="24"/>
          <w:szCs w:val="24"/>
        </w:rPr>
        <w:t>P</w:t>
      </w:r>
      <w:r w:rsidR="00752285" w:rsidRPr="6166E7E3">
        <w:rPr>
          <w:sz w:val="24"/>
          <w:szCs w:val="24"/>
        </w:rPr>
        <w:t>roviding ear defenders and sensory activity packs for those who require them, like those that can be found a</w:t>
      </w:r>
      <w:r w:rsidR="00FA3FC9" w:rsidRPr="6166E7E3">
        <w:rPr>
          <w:sz w:val="24"/>
          <w:szCs w:val="24"/>
        </w:rPr>
        <w:t>t Seven Stories</w:t>
      </w:r>
      <w:r w:rsidR="00752285" w:rsidRPr="6166E7E3">
        <w:rPr>
          <w:sz w:val="24"/>
          <w:szCs w:val="24"/>
        </w:rPr>
        <w:t>.</w:t>
      </w:r>
    </w:p>
    <w:p w14:paraId="408F0DF9" w14:textId="77777777" w:rsidR="002D307B" w:rsidRPr="008F0187" w:rsidRDefault="00752285" w:rsidP="6166E7E3">
      <w:pPr>
        <w:numPr>
          <w:ilvl w:val="0"/>
          <w:numId w:val="45"/>
        </w:numPr>
        <w:spacing w:line="240" w:lineRule="auto"/>
        <w:rPr>
          <w:sz w:val="24"/>
          <w:szCs w:val="24"/>
        </w:rPr>
      </w:pPr>
      <w:r w:rsidRPr="6166E7E3">
        <w:rPr>
          <w:sz w:val="24"/>
          <w:szCs w:val="24"/>
        </w:rPr>
        <w:t xml:space="preserve">Autistic customers may need time to process information, so be patient after asking a question or giving instructions. You can always rephrase a statement or write it down </w:t>
      </w:r>
      <w:r w:rsidR="00DD4C63" w:rsidRPr="6166E7E3">
        <w:rPr>
          <w:sz w:val="24"/>
          <w:szCs w:val="24"/>
        </w:rPr>
        <w:t>if required</w:t>
      </w:r>
      <w:r w:rsidRPr="6166E7E3">
        <w:rPr>
          <w:sz w:val="24"/>
          <w:szCs w:val="24"/>
        </w:rPr>
        <w:t>.</w:t>
      </w:r>
    </w:p>
    <w:p w14:paraId="40DCC3CA" w14:textId="5DFCA692" w:rsidR="00443753" w:rsidRPr="008F0187" w:rsidRDefault="00752285" w:rsidP="6166E7E3">
      <w:pPr>
        <w:numPr>
          <w:ilvl w:val="0"/>
          <w:numId w:val="45"/>
        </w:numPr>
        <w:spacing w:line="240" w:lineRule="auto"/>
        <w:rPr>
          <w:sz w:val="24"/>
          <w:szCs w:val="24"/>
        </w:rPr>
      </w:pPr>
      <w:r w:rsidRPr="6166E7E3">
        <w:rPr>
          <w:sz w:val="24"/>
          <w:szCs w:val="24"/>
        </w:rPr>
        <w:t>Communicate calmly, positively and patiently</w:t>
      </w:r>
      <w:r w:rsidR="0056441E" w:rsidRPr="6166E7E3">
        <w:rPr>
          <w:sz w:val="24"/>
          <w:szCs w:val="24"/>
        </w:rPr>
        <w:t xml:space="preserve"> with all your customers, as many impairments – including autism – are not always visible</w:t>
      </w:r>
      <w:r w:rsidRPr="6166E7E3">
        <w:rPr>
          <w:sz w:val="24"/>
          <w:szCs w:val="24"/>
        </w:rPr>
        <w:t xml:space="preserve">. </w:t>
      </w:r>
      <w:r w:rsidR="006F794B" w:rsidRPr="6166E7E3">
        <w:rPr>
          <w:sz w:val="24"/>
          <w:szCs w:val="24"/>
        </w:rPr>
        <w:t xml:space="preserve">Don’t judge if a customer is </w:t>
      </w:r>
      <w:r w:rsidRPr="6166E7E3">
        <w:rPr>
          <w:sz w:val="24"/>
          <w:szCs w:val="24"/>
        </w:rPr>
        <w:t>overwhelmed or experiencing a meltdown.</w:t>
      </w:r>
    </w:p>
    <w:p w14:paraId="704FEF07" w14:textId="061F796A" w:rsidR="00443753" w:rsidRPr="008F0187" w:rsidRDefault="00443753" w:rsidP="00443753">
      <w:pPr>
        <w:spacing w:line="240" w:lineRule="auto"/>
        <w:ind w:left="720"/>
        <w:rPr>
          <w:sz w:val="24"/>
          <w:szCs w:val="24"/>
        </w:rPr>
      </w:pPr>
    </w:p>
    <w:p w14:paraId="607C3EFD" w14:textId="3F99C8B6"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91" w:history="1">
        <w:r w:rsidRPr="008F0187">
          <w:rPr>
            <w:rStyle w:val="Hyperlink"/>
            <w:b/>
            <w:sz w:val="24"/>
            <w:szCs w:val="24"/>
          </w:rPr>
          <w:t>Leafy Fields Glamping</w:t>
        </w:r>
      </w:hyperlink>
    </w:p>
    <w:p w14:paraId="19895298" w14:textId="77777777" w:rsidR="00443753" w:rsidRPr="008F0187" w:rsidRDefault="00752285" w:rsidP="00752285">
      <w:pPr>
        <w:spacing w:line="240" w:lineRule="auto"/>
        <w:rPr>
          <w:sz w:val="24"/>
          <w:szCs w:val="24"/>
        </w:rPr>
      </w:pPr>
      <w:r w:rsidRPr="008F0187">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8F0187" w:rsidRDefault="00443753" w:rsidP="00752285">
      <w:pPr>
        <w:spacing w:line="240" w:lineRule="auto"/>
        <w:rPr>
          <w:sz w:val="24"/>
          <w:szCs w:val="24"/>
        </w:rPr>
      </w:pPr>
    </w:p>
    <w:p w14:paraId="58C703B9" w14:textId="4D0E1AD3" w:rsidR="00864668" w:rsidRPr="008F0187" w:rsidRDefault="00752285" w:rsidP="6166E7E3">
      <w:pPr>
        <w:spacing w:line="240" w:lineRule="auto"/>
        <w:rPr>
          <w:sz w:val="24"/>
          <w:szCs w:val="24"/>
        </w:rPr>
      </w:pPr>
      <w:r w:rsidRPr="6166E7E3">
        <w:rPr>
          <w:sz w:val="24"/>
          <w:szCs w:val="24"/>
        </w:rPr>
        <w:t>"It is not about any one specific feature or service that we might offer</w:t>
      </w:r>
      <w:r w:rsidR="001A1A85" w:rsidRPr="6166E7E3">
        <w:rPr>
          <w:sz w:val="24"/>
          <w:szCs w:val="24"/>
        </w:rPr>
        <w:t>, such as our pre-arrival social story or allocated use of our sensory playroom</w:t>
      </w:r>
      <w:r w:rsidRPr="6166E7E3">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65E6A446" w14:textId="77777777" w:rsidR="00443753" w:rsidRPr="008F0187" w:rsidRDefault="00443753" w:rsidP="00752285">
      <w:pPr>
        <w:spacing w:line="240" w:lineRule="auto"/>
        <w:rPr>
          <w:sz w:val="24"/>
          <w:szCs w:val="24"/>
        </w:rPr>
      </w:pPr>
    </w:p>
    <w:p w14:paraId="092F2F16" w14:textId="77777777" w:rsidR="00313482" w:rsidRPr="008F0187" w:rsidRDefault="00FD454F">
      <w:pPr>
        <w:spacing w:line="240" w:lineRule="auto"/>
        <w:rPr>
          <w:b/>
          <w:sz w:val="24"/>
          <w:szCs w:val="24"/>
        </w:rPr>
      </w:pPr>
      <w:bookmarkStart w:id="49" w:name="_Hlk132629216"/>
      <w:r w:rsidRPr="008F0187">
        <w:rPr>
          <w:b/>
          <w:sz w:val="24"/>
          <w:szCs w:val="24"/>
        </w:rPr>
        <w:t>Customers with dementia</w:t>
      </w:r>
    </w:p>
    <w:p w14:paraId="722E1251" w14:textId="77777777" w:rsidR="00313482" w:rsidRPr="008F0187" w:rsidRDefault="00313482">
      <w:pPr>
        <w:spacing w:line="240" w:lineRule="auto"/>
        <w:rPr>
          <w:b/>
          <w:sz w:val="24"/>
          <w:szCs w:val="24"/>
        </w:rPr>
      </w:pPr>
    </w:p>
    <w:p w14:paraId="6C819786" w14:textId="77777777" w:rsidR="00EC2FBC" w:rsidRPr="008F0187" w:rsidRDefault="00EC2FBC" w:rsidP="6166E7E3">
      <w:pPr>
        <w:spacing w:line="240" w:lineRule="auto"/>
        <w:rPr>
          <w:sz w:val="24"/>
          <w:szCs w:val="24"/>
        </w:rPr>
      </w:pPr>
      <w:r w:rsidRPr="6166E7E3">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8F0187" w:rsidRDefault="00EC2FBC" w:rsidP="00EC2FBC">
      <w:pPr>
        <w:spacing w:line="240" w:lineRule="auto"/>
        <w:rPr>
          <w:sz w:val="24"/>
          <w:szCs w:val="24"/>
        </w:rPr>
      </w:pPr>
    </w:p>
    <w:p w14:paraId="61D0B79D" w14:textId="15A9CC1B" w:rsidR="00313482" w:rsidRPr="008F0187" w:rsidRDefault="00FD454F" w:rsidP="00EC2FBC">
      <w:pPr>
        <w:spacing w:line="240" w:lineRule="auto"/>
        <w:rPr>
          <w:sz w:val="24"/>
          <w:szCs w:val="24"/>
        </w:rPr>
      </w:pPr>
      <w:bookmarkStart w:id="50" w:name="_Hlk146815443"/>
      <w:r w:rsidRPr="008F0187">
        <w:rPr>
          <w:sz w:val="24"/>
          <w:szCs w:val="24"/>
        </w:rPr>
        <w:lastRenderedPageBreak/>
        <w:t>According to the</w:t>
      </w:r>
      <w:r w:rsidR="00FA3FC9" w:rsidRPr="008F0187">
        <w:rPr>
          <w:sz w:val="24"/>
          <w:szCs w:val="24"/>
        </w:rPr>
        <w:t xml:space="preserve"> Alzheimer’s Society</w:t>
      </w:r>
      <w:r w:rsidRPr="008F0187">
        <w:rPr>
          <w:sz w:val="24"/>
          <w:szCs w:val="24"/>
        </w:rPr>
        <w:t xml:space="preserve">, </w:t>
      </w:r>
      <w:hyperlink r:id="rId92" w:history="1">
        <w:r w:rsidR="00FA3FC9" w:rsidRPr="008F0187">
          <w:rPr>
            <w:rStyle w:val="Hyperlink"/>
            <w:sz w:val="24"/>
            <w:szCs w:val="24"/>
          </w:rPr>
          <w:t>approximately 900</w:t>
        </w:r>
        <w:r w:rsidRPr="008F0187">
          <w:rPr>
            <w:rStyle w:val="Hyperlink"/>
            <w:sz w:val="24"/>
            <w:szCs w:val="24"/>
          </w:rPr>
          <w:t>,000 people</w:t>
        </w:r>
      </w:hyperlink>
      <w:r w:rsidRPr="008F0187">
        <w:rPr>
          <w:sz w:val="24"/>
          <w:szCs w:val="24"/>
        </w:rPr>
        <w:t xml:space="preserve"> are living with dementia </w:t>
      </w:r>
      <w:bookmarkEnd w:id="50"/>
      <w:r w:rsidRPr="008F0187">
        <w:rPr>
          <w:sz w:val="24"/>
          <w:szCs w:val="24"/>
        </w:rPr>
        <w:t xml:space="preserve">in the UK, and this will increase to </w:t>
      </w:r>
      <w:r w:rsidR="00FA3FC9" w:rsidRPr="008F0187">
        <w:rPr>
          <w:sz w:val="24"/>
          <w:szCs w:val="24"/>
        </w:rPr>
        <w:t>1.6 million people by 2040.</w:t>
      </w:r>
      <w:r w:rsidR="00EC2FBC" w:rsidRPr="008F0187">
        <w:rPr>
          <w:sz w:val="24"/>
          <w:szCs w:val="24"/>
        </w:rPr>
        <w:t xml:space="preserve"> To dispel a common myth, dementia is not just a disease of older adults, with 4</w:t>
      </w:r>
      <w:r w:rsidR="00B74E0A" w:rsidRPr="008F0187">
        <w:rPr>
          <w:sz w:val="24"/>
          <w:szCs w:val="24"/>
        </w:rPr>
        <w:t>2</w:t>
      </w:r>
      <w:r w:rsidR="00EC2FBC" w:rsidRPr="008F0187">
        <w:rPr>
          <w:sz w:val="24"/>
          <w:szCs w:val="24"/>
        </w:rPr>
        <w:t>,000 people under the age of 65 currently living with the condition.</w:t>
      </w:r>
    </w:p>
    <w:p w14:paraId="1F20DBCD" w14:textId="77777777" w:rsidR="00313482" w:rsidRPr="008F0187" w:rsidRDefault="00313482">
      <w:pPr>
        <w:spacing w:line="240" w:lineRule="auto"/>
        <w:rPr>
          <w:sz w:val="24"/>
          <w:szCs w:val="24"/>
        </w:rPr>
      </w:pPr>
    </w:p>
    <w:p w14:paraId="4A9D122D" w14:textId="77777777" w:rsidR="00313482" w:rsidRPr="008F0187" w:rsidRDefault="00FD454F" w:rsidP="6166E7E3">
      <w:pPr>
        <w:spacing w:line="240" w:lineRule="auto"/>
        <w:rPr>
          <w:sz w:val="24"/>
          <w:szCs w:val="24"/>
        </w:rPr>
      </w:pPr>
      <w:r w:rsidRPr="6166E7E3">
        <w:rPr>
          <w:sz w:val="24"/>
          <w:szCs w:val="24"/>
        </w:rPr>
        <w:t>Dementia is progressive, and different types of dementia tend to affect people in different ways</w:t>
      </w:r>
      <w:r w:rsidR="00B74E0A" w:rsidRPr="6166E7E3">
        <w:rPr>
          <w:sz w:val="24"/>
          <w:szCs w:val="24"/>
        </w:rPr>
        <w:t>.</w:t>
      </w:r>
      <w:r w:rsidRPr="6166E7E3">
        <w:rPr>
          <w:sz w:val="24"/>
          <w:szCs w:val="24"/>
        </w:rPr>
        <w:t xml:space="preserve"> Dementia is a non-visible impairment, and it is therefore important for businesses to provide good support and information to every customer</w:t>
      </w:r>
      <w:r w:rsidR="00E8163A" w:rsidRPr="6166E7E3">
        <w:rPr>
          <w:sz w:val="24"/>
          <w:szCs w:val="24"/>
        </w:rPr>
        <w:t xml:space="preserve"> to help remove barriers</w:t>
      </w:r>
      <w:r w:rsidRPr="6166E7E3">
        <w:rPr>
          <w:sz w:val="24"/>
          <w:szCs w:val="24"/>
        </w:rPr>
        <w:t>.</w:t>
      </w:r>
    </w:p>
    <w:p w14:paraId="06CF25DD" w14:textId="77777777" w:rsidR="00313482" w:rsidRPr="008F0187" w:rsidRDefault="00313482">
      <w:pPr>
        <w:spacing w:line="240" w:lineRule="auto"/>
        <w:rPr>
          <w:sz w:val="24"/>
          <w:szCs w:val="24"/>
        </w:rPr>
      </w:pPr>
    </w:p>
    <w:p w14:paraId="27FE1935" w14:textId="77777777" w:rsidR="00313482" w:rsidRPr="008F0187" w:rsidRDefault="00FD454F">
      <w:pPr>
        <w:spacing w:line="240" w:lineRule="auto"/>
        <w:rPr>
          <w:b/>
          <w:sz w:val="24"/>
          <w:szCs w:val="24"/>
        </w:rPr>
      </w:pPr>
      <w:r w:rsidRPr="008F0187">
        <w:rPr>
          <w:b/>
          <w:sz w:val="24"/>
          <w:szCs w:val="24"/>
        </w:rPr>
        <w:t xml:space="preserve">A person with dementia might: </w:t>
      </w:r>
    </w:p>
    <w:p w14:paraId="5A19C079" w14:textId="77777777" w:rsidR="00313482" w:rsidRPr="008F0187" w:rsidRDefault="00313482">
      <w:pPr>
        <w:spacing w:line="240" w:lineRule="auto"/>
        <w:rPr>
          <w:sz w:val="24"/>
          <w:szCs w:val="24"/>
        </w:rPr>
      </w:pPr>
    </w:p>
    <w:p w14:paraId="28F9C0F8" w14:textId="0557AAB5" w:rsidR="00313482" w:rsidRPr="008F0187" w:rsidRDefault="00FD454F" w:rsidP="007014CA">
      <w:pPr>
        <w:numPr>
          <w:ilvl w:val="0"/>
          <w:numId w:val="11"/>
        </w:numPr>
        <w:spacing w:line="240" w:lineRule="auto"/>
        <w:rPr>
          <w:sz w:val="24"/>
          <w:szCs w:val="24"/>
        </w:rPr>
      </w:pPr>
      <w:r w:rsidRPr="008F0187">
        <w:rPr>
          <w:sz w:val="24"/>
          <w:szCs w:val="24"/>
        </w:rPr>
        <w:t>Have issues with their day-to-day memory</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difficulties recalling events that happened recently. </w:t>
      </w:r>
    </w:p>
    <w:p w14:paraId="106CA9DC" w14:textId="0DAFA0B0" w:rsidR="00313482" w:rsidRPr="008F0187" w:rsidRDefault="00FD454F" w:rsidP="6166E7E3">
      <w:pPr>
        <w:numPr>
          <w:ilvl w:val="0"/>
          <w:numId w:val="11"/>
        </w:numPr>
        <w:spacing w:line="240" w:lineRule="auto"/>
        <w:rPr>
          <w:sz w:val="24"/>
          <w:szCs w:val="24"/>
        </w:rPr>
      </w:pPr>
      <w:r w:rsidRPr="6166E7E3">
        <w:rPr>
          <w:sz w:val="24"/>
          <w:szCs w:val="24"/>
        </w:rPr>
        <w:t>Struggle concentrating, planning or organising</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dif</w:t>
      </w:r>
      <w:r w:rsidR="00EC2FBC" w:rsidRPr="6166E7E3">
        <w:rPr>
          <w:sz w:val="24"/>
          <w:szCs w:val="24"/>
        </w:rPr>
        <w:t xml:space="preserve">ficulty with </w:t>
      </w:r>
      <w:r w:rsidRPr="6166E7E3">
        <w:rPr>
          <w:sz w:val="24"/>
          <w:szCs w:val="24"/>
        </w:rPr>
        <w:t xml:space="preserve">solving problems or carrying out a sequence of tasks. </w:t>
      </w:r>
    </w:p>
    <w:p w14:paraId="33BD2681" w14:textId="50A0CA66" w:rsidR="00313482" w:rsidRPr="008F0187" w:rsidRDefault="00FD454F" w:rsidP="007014CA">
      <w:pPr>
        <w:numPr>
          <w:ilvl w:val="0"/>
          <w:numId w:val="11"/>
        </w:numPr>
        <w:spacing w:line="240" w:lineRule="auto"/>
        <w:rPr>
          <w:sz w:val="24"/>
          <w:szCs w:val="24"/>
        </w:rPr>
      </w:pPr>
      <w:r w:rsidRPr="008F0187">
        <w:rPr>
          <w:sz w:val="24"/>
          <w:szCs w:val="24"/>
        </w:rPr>
        <w:t>Experience difficulties with language</w:t>
      </w:r>
      <w:r w:rsidR="00745A66" w:rsidRPr="008F0187">
        <w:rPr>
          <w:sz w:val="24"/>
          <w:szCs w:val="24"/>
        </w:rPr>
        <w:t xml:space="preserve">, </w:t>
      </w:r>
      <w:r w:rsidRPr="008F0187">
        <w:rPr>
          <w:sz w:val="24"/>
          <w:szCs w:val="24"/>
        </w:rPr>
        <w:t>for example</w:t>
      </w:r>
      <w:r w:rsidR="00745A66" w:rsidRPr="008F0187">
        <w:rPr>
          <w:sz w:val="24"/>
          <w:szCs w:val="24"/>
        </w:rPr>
        <w:t xml:space="preserve">: </w:t>
      </w:r>
      <w:r w:rsidRPr="008F0187">
        <w:rPr>
          <w:sz w:val="24"/>
          <w:szCs w:val="24"/>
        </w:rPr>
        <w:t xml:space="preserve">following a conversation or finding the right word. </w:t>
      </w:r>
    </w:p>
    <w:p w14:paraId="7A7AE492" w14:textId="6C209DCA" w:rsidR="00313482" w:rsidRPr="008F0187" w:rsidRDefault="00FD454F" w:rsidP="007014CA">
      <w:pPr>
        <w:numPr>
          <w:ilvl w:val="0"/>
          <w:numId w:val="11"/>
        </w:numPr>
        <w:spacing w:line="240" w:lineRule="auto"/>
        <w:rPr>
          <w:sz w:val="24"/>
          <w:szCs w:val="24"/>
        </w:rPr>
      </w:pPr>
      <w:r w:rsidRPr="008F0187">
        <w:rPr>
          <w:sz w:val="24"/>
          <w:szCs w:val="24"/>
        </w:rPr>
        <w:t xml:space="preserve">Experience confusion </w:t>
      </w:r>
      <w:r w:rsidR="00EC2FBC" w:rsidRPr="008F0187">
        <w:rPr>
          <w:sz w:val="24"/>
          <w:szCs w:val="24"/>
        </w:rPr>
        <w:t xml:space="preserve">and disorientation </w:t>
      </w:r>
      <w:r w:rsidRPr="008F0187">
        <w:rPr>
          <w:sz w:val="24"/>
          <w:szCs w:val="24"/>
        </w:rPr>
        <w:t>related to times or places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losing track of the day or date, or becoming confused about where they are (even in familiar places). </w:t>
      </w:r>
    </w:p>
    <w:p w14:paraId="579FC0B4" w14:textId="60B72EF9" w:rsidR="00313482" w:rsidRPr="008F0187" w:rsidRDefault="00FD454F" w:rsidP="007014CA">
      <w:pPr>
        <w:numPr>
          <w:ilvl w:val="0"/>
          <w:numId w:val="11"/>
        </w:numPr>
        <w:spacing w:line="240" w:lineRule="auto"/>
        <w:rPr>
          <w:sz w:val="24"/>
          <w:szCs w:val="24"/>
        </w:rPr>
      </w:pPr>
      <w:r w:rsidRPr="008F0187">
        <w:rPr>
          <w:sz w:val="24"/>
          <w:szCs w:val="24"/>
        </w:rPr>
        <w:t>Have visual perceptual difficulties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w:t>
      </w:r>
      <w:r w:rsidR="0074114D" w:rsidRPr="008F0187">
        <w:rPr>
          <w:sz w:val="24"/>
          <w:szCs w:val="24"/>
        </w:rPr>
        <w:t xml:space="preserve">when </w:t>
      </w:r>
      <w:r w:rsidRPr="008F0187">
        <w:rPr>
          <w:sz w:val="24"/>
          <w:szCs w:val="24"/>
        </w:rPr>
        <w:t xml:space="preserve">judging distances or misinterpreting patterns and reflections. </w:t>
      </w:r>
    </w:p>
    <w:p w14:paraId="26B0A969" w14:textId="060F0462" w:rsidR="00EC2FBC" w:rsidRPr="008F0187" w:rsidRDefault="00EC2FBC" w:rsidP="6166E7E3">
      <w:pPr>
        <w:numPr>
          <w:ilvl w:val="0"/>
          <w:numId w:val="11"/>
        </w:numPr>
        <w:spacing w:line="240" w:lineRule="auto"/>
        <w:rPr>
          <w:sz w:val="24"/>
          <w:szCs w:val="24"/>
        </w:rPr>
      </w:pPr>
      <w:r w:rsidRPr="6166E7E3">
        <w:rPr>
          <w:sz w:val="24"/>
          <w:szCs w:val="24"/>
        </w:rPr>
        <w:t>Have heightened senses which make certain environments challenging</w:t>
      </w:r>
      <w:r w:rsidR="00745A66" w:rsidRPr="6166E7E3">
        <w:rPr>
          <w:sz w:val="24"/>
          <w:szCs w:val="24"/>
        </w:rPr>
        <w:t xml:space="preserve">, </w:t>
      </w:r>
      <w:r w:rsidR="0074114D" w:rsidRPr="6166E7E3">
        <w:rPr>
          <w:sz w:val="24"/>
          <w:szCs w:val="24"/>
        </w:rPr>
        <w:t>for example</w:t>
      </w:r>
      <w:r w:rsidR="00745A66" w:rsidRPr="6166E7E3">
        <w:rPr>
          <w:sz w:val="24"/>
          <w:szCs w:val="24"/>
        </w:rPr>
        <w:t xml:space="preserve">: </w:t>
      </w:r>
      <w:r w:rsidRPr="6166E7E3">
        <w:rPr>
          <w:sz w:val="24"/>
          <w:szCs w:val="24"/>
        </w:rPr>
        <w:t>if too noisy, warm or busy.</w:t>
      </w:r>
    </w:p>
    <w:p w14:paraId="625FE9D3" w14:textId="77777777" w:rsidR="00EC2FBC" w:rsidRPr="008F0187" w:rsidRDefault="00EC2FBC" w:rsidP="007014CA">
      <w:pPr>
        <w:numPr>
          <w:ilvl w:val="0"/>
          <w:numId w:val="11"/>
        </w:numPr>
        <w:spacing w:line="240" w:lineRule="auto"/>
        <w:rPr>
          <w:sz w:val="24"/>
          <w:szCs w:val="24"/>
        </w:rPr>
      </w:pPr>
      <w:r w:rsidRPr="008F0187">
        <w:rPr>
          <w:sz w:val="24"/>
          <w:szCs w:val="24"/>
        </w:rPr>
        <w:t>Take longer to process information, leading to the need for patience with</w:t>
      </w:r>
      <w:r w:rsidR="0074114D" w:rsidRPr="008F0187">
        <w:rPr>
          <w:sz w:val="24"/>
          <w:szCs w:val="24"/>
        </w:rPr>
        <w:t xml:space="preserve"> </w:t>
      </w:r>
      <w:r w:rsidRPr="008F0187">
        <w:rPr>
          <w:sz w:val="24"/>
          <w:szCs w:val="24"/>
        </w:rPr>
        <w:t>communication, movement and decision making.</w:t>
      </w:r>
    </w:p>
    <w:p w14:paraId="149A24D6" w14:textId="77777777" w:rsidR="00313482" w:rsidRPr="008F0187" w:rsidRDefault="00B4594A" w:rsidP="007014CA">
      <w:pPr>
        <w:numPr>
          <w:ilvl w:val="0"/>
          <w:numId w:val="11"/>
        </w:numPr>
        <w:spacing w:line="240" w:lineRule="auto"/>
        <w:rPr>
          <w:sz w:val="24"/>
          <w:szCs w:val="24"/>
        </w:rPr>
      </w:pPr>
      <w:r w:rsidRPr="008F0187">
        <w:rPr>
          <w:sz w:val="24"/>
          <w:szCs w:val="24"/>
        </w:rPr>
        <w:t>F</w:t>
      </w:r>
      <w:r w:rsidR="00FD454F" w:rsidRPr="008F0187">
        <w:rPr>
          <w:sz w:val="24"/>
          <w:szCs w:val="24"/>
        </w:rPr>
        <w:t>ind that their symptoms can vary a lot from one day to another.</w:t>
      </w:r>
    </w:p>
    <w:p w14:paraId="7883EFC5" w14:textId="77777777" w:rsidR="00313482" w:rsidRPr="008F0187" w:rsidRDefault="00313482">
      <w:pPr>
        <w:spacing w:line="240" w:lineRule="auto"/>
        <w:rPr>
          <w:sz w:val="24"/>
          <w:szCs w:val="24"/>
        </w:rPr>
      </w:pPr>
    </w:p>
    <w:p w14:paraId="78924416" w14:textId="77777777" w:rsidR="00313482" w:rsidRPr="008F0187" w:rsidRDefault="00FD454F" w:rsidP="6166E7E3">
      <w:pPr>
        <w:spacing w:line="240" w:lineRule="auto"/>
        <w:rPr>
          <w:b/>
          <w:bCs/>
          <w:sz w:val="24"/>
          <w:szCs w:val="24"/>
        </w:rPr>
      </w:pPr>
      <w:r w:rsidRPr="6166E7E3">
        <w:rPr>
          <w:b/>
          <w:bCs/>
          <w:sz w:val="24"/>
          <w:szCs w:val="24"/>
        </w:rPr>
        <w:t xml:space="preserve">Common challenges faced by people affected by dementia: </w:t>
      </w:r>
    </w:p>
    <w:p w14:paraId="1E4AF302" w14:textId="77777777" w:rsidR="00313482" w:rsidRPr="008F0187" w:rsidRDefault="00313482" w:rsidP="00536F43">
      <w:pPr>
        <w:spacing w:line="240" w:lineRule="auto"/>
        <w:rPr>
          <w:sz w:val="24"/>
          <w:szCs w:val="24"/>
        </w:rPr>
      </w:pPr>
    </w:p>
    <w:p w14:paraId="3C5966AC" w14:textId="77777777" w:rsidR="00313482" w:rsidRPr="008F0187" w:rsidRDefault="00FD454F" w:rsidP="007014CA">
      <w:pPr>
        <w:numPr>
          <w:ilvl w:val="0"/>
          <w:numId w:val="7"/>
        </w:numPr>
        <w:spacing w:line="240" w:lineRule="auto"/>
        <w:rPr>
          <w:sz w:val="24"/>
          <w:szCs w:val="24"/>
        </w:rPr>
      </w:pPr>
      <w:r w:rsidRPr="008F0187">
        <w:rPr>
          <w:sz w:val="24"/>
          <w:szCs w:val="24"/>
        </w:rPr>
        <w:t xml:space="preserve">Unfamiliar and busy environments, such as information desks and service counters, which can make communication difficult and increase confusion. </w:t>
      </w:r>
    </w:p>
    <w:p w14:paraId="4CC4B13F" w14:textId="77777777" w:rsidR="00313482" w:rsidRPr="008F0187" w:rsidRDefault="00FD454F" w:rsidP="6166E7E3">
      <w:pPr>
        <w:numPr>
          <w:ilvl w:val="0"/>
          <w:numId w:val="7"/>
        </w:numPr>
        <w:spacing w:line="240" w:lineRule="auto"/>
        <w:rPr>
          <w:sz w:val="24"/>
          <w:szCs w:val="24"/>
        </w:rPr>
      </w:pPr>
      <w:r w:rsidRPr="6166E7E3">
        <w:rPr>
          <w:sz w:val="24"/>
          <w:szCs w:val="24"/>
        </w:rPr>
        <w:t xml:space="preserve">Navigating new places, as people with dementia can sometimes get lost. </w:t>
      </w:r>
    </w:p>
    <w:p w14:paraId="30D092C8" w14:textId="77777777" w:rsidR="00313482" w:rsidRPr="008F0187" w:rsidRDefault="00EC2FBC" w:rsidP="6166E7E3">
      <w:pPr>
        <w:numPr>
          <w:ilvl w:val="0"/>
          <w:numId w:val="7"/>
        </w:numPr>
        <w:spacing w:line="240" w:lineRule="auto"/>
        <w:rPr>
          <w:sz w:val="24"/>
          <w:szCs w:val="24"/>
        </w:rPr>
      </w:pPr>
      <w:r w:rsidRPr="6166E7E3">
        <w:rPr>
          <w:sz w:val="24"/>
          <w:szCs w:val="24"/>
        </w:rPr>
        <w:t>Worries about l</w:t>
      </w:r>
      <w:r w:rsidR="00FD454F" w:rsidRPr="6166E7E3">
        <w:rPr>
          <w:sz w:val="24"/>
          <w:szCs w:val="24"/>
        </w:rPr>
        <w:t xml:space="preserve">ocating and using the toilet. People with dementia may also experience difficulties with continence. </w:t>
      </w:r>
    </w:p>
    <w:p w14:paraId="4C9BD4C7" w14:textId="09F4A05E" w:rsidR="00313482" w:rsidRPr="008F0187" w:rsidRDefault="00FD454F" w:rsidP="6166E7E3">
      <w:pPr>
        <w:numPr>
          <w:ilvl w:val="0"/>
          <w:numId w:val="7"/>
        </w:numPr>
        <w:spacing w:line="240" w:lineRule="auto"/>
        <w:rPr>
          <w:sz w:val="24"/>
          <w:szCs w:val="24"/>
        </w:rPr>
      </w:pPr>
      <w:r w:rsidRPr="6166E7E3">
        <w:rPr>
          <w:sz w:val="24"/>
          <w:szCs w:val="24"/>
        </w:rPr>
        <w:t>Difficulties with mobility and getting around</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challenges with a lack of handrails</w:t>
      </w:r>
      <w:r w:rsidR="00B74E0A" w:rsidRPr="6166E7E3">
        <w:rPr>
          <w:sz w:val="24"/>
          <w:szCs w:val="24"/>
        </w:rPr>
        <w:t>, patterned carpets, black mats or shiny surfaces. Dark or reflective elements within the built environment can be misinterpreted as holes or water, respectively, and therefore avoided by someone with dementia</w:t>
      </w:r>
      <w:r w:rsidRPr="6166E7E3">
        <w:rPr>
          <w:sz w:val="24"/>
          <w:szCs w:val="24"/>
        </w:rPr>
        <w:t xml:space="preserve">. </w:t>
      </w:r>
    </w:p>
    <w:p w14:paraId="113EB322" w14:textId="77777777" w:rsidR="00313482" w:rsidRPr="008F0187" w:rsidRDefault="00FD454F" w:rsidP="007014CA">
      <w:pPr>
        <w:numPr>
          <w:ilvl w:val="0"/>
          <w:numId w:val="7"/>
        </w:numPr>
        <w:spacing w:line="240" w:lineRule="auto"/>
        <w:rPr>
          <w:sz w:val="24"/>
          <w:szCs w:val="24"/>
        </w:rPr>
      </w:pPr>
      <w:r w:rsidRPr="008F0187">
        <w:rPr>
          <w:sz w:val="24"/>
          <w:szCs w:val="24"/>
        </w:rPr>
        <w:t xml:space="preserve">Worries that they or their loved one with dementia will get lost or walk off at night if the room or venue is not secure. </w:t>
      </w:r>
    </w:p>
    <w:p w14:paraId="2D6AD4DA" w14:textId="77777777" w:rsidR="00313482" w:rsidRPr="008F0187" w:rsidRDefault="00313482">
      <w:pPr>
        <w:spacing w:line="240" w:lineRule="auto"/>
        <w:rPr>
          <w:sz w:val="24"/>
          <w:szCs w:val="24"/>
        </w:rPr>
      </w:pPr>
    </w:p>
    <w:p w14:paraId="6DF3C45F"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 Alzheimer’s Society for assisting customers with dementia:</w:t>
      </w:r>
    </w:p>
    <w:p w14:paraId="3BC16F37" w14:textId="77777777" w:rsidR="00313482" w:rsidRPr="008F0187" w:rsidRDefault="00313482">
      <w:pPr>
        <w:spacing w:line="240" w:lineRule="auto"/>
        <w:rPr>
          <w:b/>
          <w:sz w:val="24"/>
          <w:szCs w:val="24"/>
        </w:rPr>
      </w:pPr>
    </w:p>
    <w:p w14:paraId="06D470D1" w14:textId="77777777" w:rsidR="00313482" w:rsidRPr="008F0187" w:rsidRDefault="00FD454F">
      <w:pPr>
        <w:numPr>
          <w:ilvl w:val="0"/>
          <w:numId w:val="3"/>
        </w:numPr>
        <w:spacing w:line="240" w:lineRule="auto"/>
        <w:rPr>
          <w:sz w:val="24"/>
          <w:szCs w:val="24"/>
        </w:rPr>
      </w:pPr>
      <w:r w:rsidRPr="008F0187">
        <w:rPr>
          <w:sz w:val="24"/>
          <w:szCs w:val="24"/>
        </w:rPr>
        <w:lastRenderedPageBreak/>
        <w:t xml:space="preserve">When communicating with a customer who has dementia, focus on them and not their companions, remove any unnecessary distractions from the environment and </w:t>
      </w:r>
      <w:r w:rsidR="00EA7C5F" w:rsidRPr="008F0187">
        <w:rPr>
          <w:sz w:val="24"/>
          <w:szCs w:val="24"/>
        </w:rPr>
        <w:t>be patient</w:t>
      </w:r>
      <w:r w:rsidRPr="008F0187">
        <w:rPr>
          <w:sz w:val="24"/>
          <w:szCs w:val="24"/>
        </w:rPr>
        <w:t>. Remember to also communicate non-verbally and smile</w:t>
      </w:r>
      <w:r w:rsidR="008C5C0C" w:rsidRPr="008F0187">
        <w:rPr>
          <w:sz w:val="24"/>
          <w:szCs w:val="24"/>
        </w:rPr>
        <w:t>.</w:t>
      </w:r>
    </w:p>
    <w:p w14:paraId="1EF8C19E" w14:textId="77777777" w:rsidR="00313482" w:rsidRPr="008F0187" w:rsidRDefault="00FD454F" w:rsidP="6166E7E3">
      <w:pPr>
        <w:numPr>
          <w:ilvl w:val="0"/>
          <w:numId w:val="3"/>
        </w:numPr>
        <w:spacing w:line="240" w:lineRule="auto"/>
        <w:rPr>
          <w:sz w:val="24"/>
          <w:szCs w:val="24"/>
        </w:rPr>
      </w:pPr>
      <w:r w:rsidRPr="6166E7E3">
        <w:rPr>
          <w:sz w:val="24"/>
          <w:szCs w:val="24"/>
        </w:rPr>
        <w:t xml:space="preserve">You might </w:t>
      </w:r>
      <w:r w:rsidR="00447ECA" w:rsidRPr="6166E7E3">
        <w:rPr>
          <w:sz w:val="24"/>
          <w:szCs w:val="24"/>
        </w:rPr>
        <w:t>want</w:t>
      </w:r>
      <w:r w:rsidRPr="6166E7E3">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the dementia-friendly facilities you have, such as quiet places, accessible toilets and inclusive signage at key decision points. </w:t>
      </w:r>
    </w:p>
    <w:p w14:paraId="56B671EC" w14:textId="77777777" w:rsidR="00313482" w:rsidRPr="008F0187" w:rsidRDefault="00FD454F" w:rsidP="6166E7E3">
      <w:pPr>
        <w:numPr>
          <w:ilvl w:val="0"/>
          <w:numId w:val="3"/>
        </w:numPr>
        <w:spacing w:line="240" w:lineRule="auto"/>
        <w:rPr>
          <w:sz w:val="24"/>
          <w:szCs w:val="24"/>
        </w:rPr>
      </w:pPr>
      <w:r w:rsidRPr="6166E7E3">
        <w:rPr>
          <w:sz w:val="24"/>
          <w:szCs w:val="24"/>
        </w:rPr>
        <w:t>Provide information on local dementia-friendly businesses, activities, events and health care providers to allow people to plan in advance.</w:t>
      </w:r>
    </w:p>
    <w:p w14:paraId="303D4FAA"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8F0187" w:rsidRDefault="00FD454F" w:rsidP="6166E7E3">
      <w:pPr>
        <w:numPr>
          <w:ilvl w:val="0"/>
          <w:numId w:val="3"/>
        </w:numPr>
        <w:spacing w:line="240" w:lineRule="auto"/>
        <w:rPr>
          <w:sz w:val="24"/>
          <w:szCs w:val="24"/>
        </w:rPr>
      </w:pPr>
      <w:r w:rsidRPr="6166E7E3">
        <w:rPr>
          <w:sz w:val="24"/>
          <w:szCs w:val="24"/>
        </w:rPr>
        <w:t>Giving your customers a named contact if they have any questions after their booking, before arrival or during their visit.</w:t>
      </w:r>
    </w:p>
    <w:p w14:paraId="3AF2231C" w14:textId="77777777" w:rsidR="00313482" w:rsidRPr="008F0187" w:rsidRDefault="00FD454F" w:rsidP="6166E7E3">
      <w:pPr>
        <w:numPr>
          <w:ilvl w:val="0"/>
          <w:numId w:val="3"/>
        </w:numPr>
        <w:spacing w:line="240" w:lineRule="auto"/>
        <w:rPr>
          <w:sz w:val="24"/>
          <w:szCs w:val="24"/>
        </w:rPr>
      </w:pPr>
      <w:r w:rsidRPr="6166E7E3">
        <w:rPr>
          <w:sz w:val="24"/>
          <w:szCs w:val="24"/>
        </w:rPr>
        <w:t xml:space="preserve">Use welcoming terminology when describing your customers – for example, say “living with dementia” instead of “suffering with dementia”. </w:t>
      </w:r>
    </w:p>
    <w:p w14:paraId="7639C87A" w14:textId="77777777" w:rsidR="00313482" w:rsidRPr="008F0187" w:rsidRDefault="00FD454F">
      <w:pPr>
        <w:numPr>
          <w:ilvl w:val="0"/>
          <w:numId w:val="3"/>
        </w:numPr>
        <w:spacing w:line="240" w:lineRule="auto"/>
        <w:rPr>
          <w:sz w:val="24"/>
          <w:szCs w:val="24"/>
        </w:rPr>
      </w:pPr>
      <w:r w:rsidRPr="008F0187">
        <w:rPr>
          <w:sz w:val="24"/>
          <w:szCs w:val="24"/>
        </w:rPr>
        <w:t>Ensure your staff wear name badges and make it clear they can support people with dementia – for example, by wearing the Dementia Friend badge.</w:t>
      </w:r>
    </w:p>
    <w:p w14:paraId="21CCF253" w14:textId="77777777" w:rsidR="00313482" w:rsidRPr="008F0187" w:rsidRDefault="00FD454F" w:rsidP="6166E7E3">
      <w:pPr>
        <w:numPr>
          <w:ilvl w:val="0"/>
          <w:numId w:val="3"/>
        </w:numPr>
        <w:spacing w:line="240" w:lineRule="auto"/>
        <w:rPr>
          <w:sz w:val="24"/>
          <w:szCs w:val="24"/>
        </w:rPr>
      </w:pPr>
      <w:r w:rsidRPr="6166E7E3">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8F0187" w:rsidRDefault="00F07DF6" w:rsidP="00F07DF6">
      <w:pPr>
        <w:spacing w:line="240" w:lineRule="auto"/>
        <w:rPr>
          <w:b/>
          <w:color w:val="38761D"/>
          <w:sz w:val="24"/>
          <w:szCs w:val="24"/>
        </w:rPr>
      </w:pPr>
    </w:p>
    <w:p w14:paraId="5EF68CF9" w14:textId="0F350BE2" w:rsidR="00F07DF6" w:rsidRPr="008F0187" w:rsidRDefault="00F07DF6" w:rsidP="00F07DF6">
      <w:pPr>
        <w:spacing w:before="240" w:after="240" w:line="240" w:lineRule="auto"/>
        <w:rPr>
          <w:sz w:val="24"/>
          <w:szCs w:val="24"/>
        </w:rPr>
      </w:pPr>
      <w:r w:rsidRPr="008F0187">
        <w:rPr>
          <w:sz w:val="24"/>
          <w:szCs w:val="24"/>
        </w:rPr>
        <w:t>Did you know?</w:t>
      </w:r>
    </w:p>
    <w:p w14:paraId="338B1728" w14:textId="61C9038E" w:rsidR="00EC2FBC" w:rsidRPr="008F0187" w:rsidRDefault="00EC2FBC" w:rsidP="6166E7E3">
      <w:pPr>
        <w:spacing w:line="240" w:lineRule="auto"/>
        <w:rPr>
          <w:sz w:val="24"/>
          <w:szCs w:val="24"/>
        </w:rPr>
      </w:pPr>
      <w:r w:rsidRPr="6166E7E3">
        <w:rPr>
          <w:sz w:val="24"/>
          <w:szCs w:val="24"/>
        </w:rPr>
        <w:t xml:space="preserve">Being able to provide wider understanding and support to the family members, carers and companions of someone with dementia is also key. These people </w:t>
      </w:r>
      <w:r w:rsidR="00E8163A" w:rsidRPr="6166E7E3">
        <w:rPr>
          <w:sz w:val="24"/>
          <w:szCs w:val="24"/>
        </w:rPr>
        <w:t xml:space="preserve">can </w:t>
      </w:r>
      <w:r w:rsidRPr="6166E7E3">
        <w:rPr>
          <w:sz w:val="24"/>
          <w:szCs w:val="24"/>
        </w:rPr>
        <w:t>give guidance</w:t>
      </w:r>
      <w:r w:rsidR="002D0D11" w:rsidRPr="6166E7E3">
        <w:rPr>
          <w:sz w:val="24"/>
          <w:szCs w:val="24"/>
        </w:rPr>
        <w:t xml:space="preserve"> on activities and decision-making, build confidence on who to trust, confirm their loved one with dementia will enjoy something, and provide support i</w:t>
      </w:r>
      <w:r w:rsidRPr="6166E7E3">
        <w:rPr>
          <w:sz w:val="24"/>
          <w:szCs w:val="24"/>
        </w:rPr>
        <w:t xml:space="preserve">n navigating what can sometimes be a very confusing world. </w:t>
      </w:r>
      <w:bookmarkStart w:id="51" w:name="_Hlk146815482"/>
      <w:r w:rsidR="002D0D11" w:rsidRPr="6166E7E3">
        <w:rPr>
          <w:sz w:val="24"/>
          <w:szCs w:val="24"/>
        </w:rPr>
        <w:t xml:space="preserve">In the UK, </w:t>
      </w:r>
      <w:hyperlink r:id="rId93" w:anchor=":~:text=Tragically%2C%20even%20when%20putting%20in,care%20for%20since%2023%20March.">
        <w:r w:rsidR="002D0D11" w:rsidRPr="6166E7E3">
          <w:rPr>
            <w:rStyle w:val="Hyperlink"/>
            <w:sz w:val="24"/>
            <w:szCs w:val="24"/>
          </w:rPr>
          <w:t>40</w:t>
        </w:r>
        <w:r w:rsidR="00745A66" w:rsidRPr="6166E7E3">
          <w:rPr>
            <w:rStyle w:val="Hyperlink"/>
            <w:sz w:val="24"/>
            <w:szCs w:val="24"/>
          </w:rPr>
          <w:t xml:space="preserve"> to </w:t>
        </w:r>
        <w:r w:rsidRPr="6166E7E3">
          <w:rPr>
            <w:rStyle w:val="Hyperlink"/>
            <w:sz w:val="24"/>
            <w:szCs w:val="24"/>
          </w:rPr>
          <w:t>50% of unpaid family carers</w:t>
        </w:r>
      </w:hyperlink>
      <w:r w:rsidRPr="6166E7E3">
        <w:rPr>
          <w:sz w:val="24"/>
          <w:szCs w:val="24"/>
        </w:rPr>
        <w:t xml:space="preserve"> spend 100 hours a week supporting </w:t>
      </w:r>
      <w:r w:rsidR="002D0D11" w:rsidRPr="6166E7E3">
        <w:rPr>
          <w:sz w:val="24"/>
          <w:szCs w:val="24"/>
        </w:rPr>
        <w:t xml:space="preserve">someone </w:t>
      </w:r>
      <w:r w:rsidRPr="6166E7E3">
        <w:rPr>
          <w:sz w:val="24"/>
          <w:szCs w:val="24"/>
        </w:rPr>
        <w:t>with dementia,</w:t>
      </w:r>
      <w:r w:rsidR="002D307B" w:rsidRPr="6166E7E3">
        <w:rPr>
          <w:sz w:val="24"/>
          <w:szCs w:val="24"/>
        </w:rPr>
        <w:t xml:space="preserve"> </w:t>
      </w:r>
      <w:r w:rsidRPr="6166E7E3">
        <w:rPr>
          <w:sz w:val="24"/>
          <w:szCs w:val="24"/>
        </w:rPr>
        <w:t>more than twice the legal working limit.</w:t>
      </w:r>
      <w:bookmarkEnd w:id="51"/>
    </w:p>
    <w:p w14:paraId="7A04262E" w14:textId="77777777" w:rsidR="00193A25" w:rsidRPr="008F0187" w:rsidRDefault="00193A25" w:rsidP="00536F43">
      <w:pPr>
        <w:spacing w:line="240" w:lineRule="auto"/>
        <w:rPr>
          <w:sz w:val="24"/>
          <w:szCs w:val="24"/>
        </w:rPr>
      </w:pPr>
    </w:p>
    <w:p w14:paraId="07401084" w14:textId="6B1D5E57" w:rsidR="00193A25" w:rsidRPr="008F0187" w:rsidRDefault="00193A25" w:rsidP="00193A25">
      <w:pPr>
        <w:spacing w:line="240" w:lineRule="auto"/>
        <w:rPr>
          <w:bCs/>
          <w:sz w:val="24"/>
          <w:szCs w:val="24"/>
        </w:rPr>
      </w:pPr>
      <w:r w:rsidRPr="008F0187">
        <w:rPr>
          <w:bCs/>
          <w:sz w:val="24"/>
          <w:szCs w:val="24"/>
        </w:rPr>
        <w:t xml:space="preserve">Launched in May 2023 to support people living with dementia, and those that support them, the Dementia Services Development Centre (DSDC) at the University of Stirling has launched the </w:t>
      </w:r>
      <w:hyperlink r:id="rId94" w:history="1">
        <w:r w:rsidRPr="008F0187">
          <w:rPr>
            <w:rStyle w:val="Hyperlink"/>
            <w:bCs/>
            <w:sz w:val="24"/>
            <w:szCs w:val="24"/>
          </w:rPr>
          <w:t>Environments for Ageing and Dementia Design Assessment Tool</w:t>
        </w:r>
      </w:hyperlink>
      <w:r w:rsidRPr="008F0187">
        <w:rPr>
          <w:bCs/>
          <w:sz w:val="24"/>
          <w:szCs w:val="24"/>
        </w:rPr>
        <w:t xml:space="preserve"> (EADDAT).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8F0187" w:rsidRDefault="00193A25" w:rsidP="00536F43">
      <w:pPr>
        <w:spacing w:line="240" w:lineRule="auto"/>
        <w:rPr>
          <w:sz w:val="24"/>
          <w:szCs w:val="24"/>
        </w:rPr>
      </w:pPr>
    </w:p>
    <w:p w14:paraId="5351D013" w14:textId="77777777" w:rsidR="002F253E" w:rsidRPr="008F0187" w:rsidRDefault="002F253E" w:rsidP="00EC2FBC">
      <w:pPr>
        <w:spacing w:before="240" w:after="240" w:line="240" w:lineRule="auto"/>
        <w:rPr>
          <w:sz w:val="24"/>
          <w:szCs w:val="24"/>
        </w:rPr>
      </w:pPr>
      <w:bookmarkStart w:id="52" w:name="_Hlk138773651"/>
      <w:r w:rsidRPr="008F0187">
        <w:rPr>
          <w:sz w:val="24"/>
          <w:szCs w:val="24"/>
        </w:rPr>
        <w:t>Did you know?</w:t>
      </w:r>
    </w:p>
    <w:p w14:paraId="04A8588D" w14:textId="43DEB126" w:rsidR="00B74E0A" w:rsidRPr="008F0187" w:rsidRDefault="00B74E0A" w:rsidP="00EC2FBC">
      <w:pPr>
        <w:spacing w:before="240" w:after="240" w:line="240" w:lineRule="auto"/>
        <w:rPr>
          <w:iCs/>
          <w:sz w:val="24"/>
          <w:szCs w:val="24"/>
        </w:rPr>
      </w:pPr>
      <w:r w:rsidRPr="008F0187">
        <w:rPr>
          <w:iCs/>
          <w:sz w:val="24"/>
          <w:szCs w:val="24"/>
        </w:rPr>
        <w:lastRenderedPageBreak/>
        <w:t xml:space="preserve">The national charity </w:t>
      </w:r>
      <w:hyperlink r:id="rId95" w:history="1">
        <w:r w:rsidRPr="008F0187">
          <w:rPr>
            <w:rStyle w:val="Hyperlink"/>
            <w:iCs/>
            <w:sz w:val="24"/>
            <w:szCs w:val="24"/>
          </w:rPr>
          <w:t>Dementia Adventure</w:t>
        </w:r>
      </w:hyperlink>
      <w:r w:rsidRPr="008F0187">
        <w:rPr>
          <w:iCs/>
          <w:sz w:val="24"/>
          <w:szCs w:val="24"/>
        </w:rPr>
        <w:t xml:space="preserve"> works with organisations to create inclusive services so that people with dementia can engage more with nature and have regular outdoor experiences. </w:t>
      </w:r>
    </w:p>
    <w:p w14:paraId="4959BF10" w14:textId="5AAD3EE4" w:rsidR="00EC2FBC" w:rsidRPr="008F0187" w:rsidRDefault="00FA3FC9" w:rsidP="6166E7E3">
      <w:pPr>
        <w:spacing w:line="240" w:lineRule="auto"/>
        <w:rPr>
          <w:sz w:val="24"/>
          <w:szCs w:val="24"/>
        </w:rPr>
      </w:pPr>
      <w:hyperlink r:id="rId96">
        <w:r w:rsidRPr="6166E7E3">
          <w:rPr>
            <w:rStyle w:val="Hyperlink"/>
            <w:sz w:val="24"/>
            <w:szCs w:val="24"/>
          </w:rPr>
          <w:t>Dementia Friends</w:t>
        </w:r>
      </w:hyperlink>
      <w:r w:rsidRPr="6166E7E3">
        <w:rPr>
          <w:sz w:val="24"/>
          <w:szCs w:val="24"/>
        </w:rPr>
        <w:t xml:space="preserve"> i</w:t>
      </w:r>
      <w:r w:rsidR="00081586" w:rsidRPr="6166E7E3">
        <w:rPr>
          <w:sz w:val="24"/>
          <w:szCs w:val="24"/>
        </w:rPr>
        <w:t xml:space="preserve">s an Alzheimer’s Society initiative with aims to change perceptions of dementia by promoting </w:t>
      </w:r>
      <w:bookmarkEnd w:id="52"/>
      <w:r w:rsidR="00081586" w:rsidRPr="6166E7E3">
        <w:rPr>
          <w:sz w:val="24"/>
          <w:szCs w:val="24"/>
        </w:rPr>
        <w:t>awareness and education. Individuals and organisations can join the initiative and show their support by attending online or face-to-face information sessions.</w:t>
      </w:r>
    </w:p>
    <w:p w14:paraId="1303983D" w14:textId="77777777" w:rsidR="00313482" w:rsidRPr="008F0187" w:rsidRDefault="00313482">
      <w:pPr>
        <w:spacing w:line="240" w:lineRule="auto"/>
        <w:rPr>
          <w:b/>
          <w:sz w:val="24"/>
          <w:szCs w:val="24"/>
        </w:rPr>
      </w:pPr>
    </w:p>
    <w:p w14:paraId="6B9A7C8B" w14:textId="4851FF28" w:rsidR="00A95FF8" w:rsidRPr="008F0187" w:rsidRDefault="00A95FF8" w:rsidP="6166E7E3">
      <w:pPr>
        <w:spacing w:line="240" w:lineRule="auto"/>
        <w:rPr>
          <w:sz w:val="24"/>
          <w:szCs w:val="24"/>
        </w:rPr>
      </w:pPr>
      <w:hyperlink r:id="rId97">
        <w:r w:rsidRPr="6166E7E3">
          <w:rPr>
            <w:rStyle w:val="Hyperlink"/>
            <w:sz w:val="24"/>
            <w:szCs w:val="24"/>
          </w:rPr>
          <w:t>Sargent Group Consulting</w:t>
        </w:r>
      </w:hyperlink>
      <w:r w:rsidRPr="6166E7E3">
        <w:rPr>
          <w:sz w:val="24"/>
          <w:szCs w:val="24"/>
        </w:rPr>
        <w:t> offer SEEAM Less consulting services (Staff, Environment, Equipment, Activities and Marketing) to help businesses become dementia-inclusive. </w:t>
      </w:r>
    </w:p>
    <w:p w14:paraId="258754AE" w14:textId="69102626" w:rsidR="00313482" w:rsidRPr="008F0187" w:rsidRDefault="00F31A6B" w:rsidP="00F31A6B">
      <w:pPr>
        <w:spacing w:before="240" w:after="240" w:line="240" w:lineRule="auto"/>
        <w:rPr>
          <w:sz w:val="24"/>
          <w:szCs w:val="24"/>
        </w:rPr>
      </w:pPr>
      <w:r w:rsidRPr="008F0187">
        <w:rPr>
          <w:b/>
          <w:sz w:val="24"/>
          <w:szCs w:val="24"/>
        </w:rPr>
        <w:t>Case Study</w:t>
      </w:r>
      <w:r w:rsidR="00492AB6" w:rsidRPr="008F0187">
        <w:rPr>
          <w:b/>
          <w:sz w:val="24"/>
          <w:szCs w:val="24"/>
        </w:rPr>
        <w:t xml:space="preserve">: </w:t>
      </w:r>
      <w:r w:rsidRPr="008F0187">
        <w:rPr>
          <w:b/>
          <w:sz w:val="24"/>
          <w:szCs w:val="24"/>
        </w:rPr>
        <w:t>Beamish Museum</w:t>
      </w:r>
    </w:p>
    <w:bookmarkEnd w:id="49"/>
    <w:p w14:paraId="53C859BF" w14:textId="4E680B5F" w:rsidR="00745A66" w:rsidRPr="008F0187" w:rsidRDefault="005F2327" w:rsidP="005F2327">
      <w:pPr>
        <w:spacing w:line="240" w:lineRule="auto"/>
        <w:rPr>
          <w:bCs/>
          <w:iCs/>
          <w:sz w:val="24"/>
          <w:szCs w:val="24"/>
        </w:rPr>
      </w:pPr>
      <w:r w:rsidRPr="008F0187">
        <w:rPr>
          <w:bCs/>
          <w:iCs/>
          <w:sz w:val="24"/>
          <w:szCs w:val="24"/>
        </w:rPr>
        <w:t xml:space="preserve">“Beamish, The Living Museum of the North has a dedicated Health &amp; Wellbeing Team which runs a programme of activities for people living with dementia, other </w:t>
      </w:r>
      <w:r w:rsidR="00745A66" w:rsidRPr="008F0187">
        <w:rPr>
          <w:bCs/>
          <w:iCs/>
          <w:sz w:val="24"/>
          <w:szCs w:val="24"/>
        </w:rPr>
        <w:t>long-term</w:t>
      </w:r>
      <w:r w:rsidRPr="008F0187">
        <w:rPr>
          <w:bCs/>
          <w:iCs/>
          <w:sz w:val="24"/>
          <w:szCs w:val="24"/>
        </w:rPr>
        <w:t xml:space="preserve"> health conditions and cognitive impairments. </w:t>
      </w:r>
    </w:p>
    <w:p w14:paraId="60C8F84F" w14:textId="77777777" w:rsidR="002D307B" w:rsidRPr="008F0187" w:rsidRDefault="002D307B" w:rsidP="005F2327">
      <w:pPr>
        <w:spacing w:line="240" w:lineRule="auto"/>
        <w:rPr>
          <w:bCs/>
          <w:iCs/>
          <w:sz w:val="24"/>
          <w:szCs w:val="24"/>
        </w:rPr>
      </w:pPr>
    </w:p>
    <w:p w14:paraId="4827D99D" w14:textId="1C2F7129" w:rsidR="005F2327" w:rsidRPr="008F0187" w:rsidRDefault="005F2327" w:rsidP="6166E7E3">
      <w:pPr>
        <w:spacing w:line="240" w:lineRule="auto"/>
        <w:rPr>
          <w:sz w:val="24"/>
          <w:szCs w:val="24"/>
        </w:rPr>
      </w:pPr>
      <w:r w:rsidRPr="6166E7E3">
        <w:rPr>
          <w:sz w:val="24"/>
          <w:szCs w:val="24"/>
        </w:rPr>
        <w:t xml:space="preserve">The team is also passionate about making the whole museum as Dementia </w:t>
      </w:r>
      <w:r w:rsidR="00745A66" w:rsidRPr="6166E7E3">
        <w:rPr>
          <w:sz w:val="24"/>
          <w:szCs w:val="24"/>
        </w:rPr>
        <w:t>f</w:t>
      </w:r>
      <w:r w:rsidRPr="6166E7E3">
        <w:rPr>
          <w:sz w:val="24"/>
          <w:szCs w:val="24"/>
        </w:rPr>
        <w:t xml:space="preserve">riendly as possible. Every new member of staff or volunteer attends a </w:t>
      </w:r>
      <w:hyperlink r:id="rId98">
        <w:r w:rsidRPr="6166E7E3">
          <w:rPr>
            <w:rStyle w:val="Hyperlink"/>
            <w:sz w:val="24"/>
            <w:szCs w:val="24"/>
          </w:rPr>
          <w:t>Dementia Friends</w:t>
        </w:r>
      </w:hyperlink>
      <w:r w:rsidRPr="6166E7E3">
        <w:rPr>
          <w:sz w:val="24"/>
          <w:szCs w:val="24"/>
        </w:rPr>
        <w:t xml:space="preserve"> </w:t>
      </w:r>
      <w:r w:rsidR="002D307B" w:rsidRPr="6166E7E3">
        <w:rPr>
          <w:sz w:val="24"/>
          <w:szCs w:val="24"/>
        </w:rPr>
        <w:t>workshop,</w:t>
      </w:r>
      <w:r w:rsidRPr="6166E7E3">
        <w:rPr>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working at the museum, the Health &amp; Wellbeing Team has also been able to support some people living with dementia to become volunteers at the museum.”</w:t>
      </w:r>
    </w:p>
    <w:p w14:paraId="3BD44516" w14:textId="77777777" w:rsidR="00EC2FBC" w:rsidRPr="008F0187" w:rsidRDefault="00EC2FBC" w:rsidP="00580676">
      <w:pPr>
        <w:spacing w:line="240" w:lineRule="auto"/>
        <w:rPr>
          <w:bCs/>
          <w:i/>
          <w:iCs/>
          <w:sz w:val="24"/>
          <w:szCs w:val="24"/>
        </w:rPr>
      </w:pPr>
    </w:p>
    <w:p w14:paraId="596B29CB" w14:textId="1087DA81" w:rsidR="00580676" w:rsidRPr="008F0187" w:rsidRDefault="00580676" w:rsidP="6166E7E3">
      <w:pPr>
        <w:spacing w:line="240" w:lineRule="auto"/>
        <w:rPr>
          <w:sz w:val="24"/>
          <w:szCs w:val="24"/>
        </w:rPr>
      </w:pPr>
      <w:r w:rsidRPr="6166E7E3">
        <w:rPr>
          <w:sz w:val="24"/>
          <w:szCs w:val="24"/>
        </w:rPr>
        <w:t>Approximately 70</w:t>
      </w:r>
      <w:r w:rsidR="00745A66" w:rsidRPr="6166E7E3">
        <w:rPr>
          <w:sz w:val="24"/>
          <w:szCs w:val="24"/>
        </w:rPr>
        <w:t xml:space="preserve"> to </w:t>
      </w:r>
      <w:r w:rsidRPr="6166E7E3">
        <w:rPr>
          <w:sz w:val="24"/>
          <w:szCs w:val="24"/>
        </w:rPr>
        <w:t>80% of disabled people have a non-visible impairment, and autism and dementia are just two of these. Want to learn more about non-visible impairments and neurodiversity, and how you can provide an inclusive experience via the use of schemes such as the</w:t>
      </w:r>
      <w:r w:rsidR="00FA3FC9" w:rsidRPr="6166E7E3">
        <w:rPr>
          <w:sz w:val="24"/>
          <w:szCs w:val="24"/>
        </w:rPr>
        <w:t xml:space="preserve"> </w:t>
      </w:r>
      <w:hyperlink r:id="rId99">
        <w:r w:rsidR="00FA3FC9" w:rsidRPr="6166E7E3">
          <w:rPr>
            <w:rStyle w:val="Hyperlink"/>
            <w:sz w:val="24"/>
            <w:szCs w:val="24"/>
          </w:rPr>
          <w:t>Hidden Disabilities Sunflower</w:t>
        </w:r>
      </w:hyperlink>
      <w:r w:rsidRPr="6166E7E3">
        <w:rPr>
          <w:sz w:val="24"/>
          <w:szCs w:val="24"/>
        </w:rPr>
        <w:t>?</w:t>
      </w:r>
      <w:r w:rsidR="00745A66" w:rsidRPr="6166E7E3">
        <w:rPr>
          <w:rStyle w:val="Hyperlink"/>
          <w:color w:val="auto"/>
          <w:sz w:val="24"/>
          <w:szCs w:val="24"/>
          <w:u w:val="none"/>
        </w:rPr>
        <w:t xml:space="preserve"> </w:t>
      </w:r>
      <w:r w:rsidRPr="6166E7E3">
        <w:rPr>
          <w:sz w:val="24"/>
          <w:szCs w:val="24"/>
        </w:rPr>
        <w:t xml:space="preserve">Take the ‘Introduction to Neurodiversity and Non-Visible Impairments’ training module on </w:t>
      </w:r>
      <w:hyperlink r:id="rId100">
        <w:r w:rsidRPr="6166E7E3">
          <w:rPr>
            <w:rStyle w:val="Hyperlink"/>
            <w:sz w:val="24"/>
            <w:szCs w:val="24"/>
          </w:rPr>
          <w:t>Visit Birmingham’s Accessible Tourism Hub</w:t>
        </w:r>
      </w:hyperlink>
      <w:r w:rsidRPr="6166E7E3">
        <w:rPr>
          <w:sz w:val="24"/>
          <w:szCs w:val="24"/>
        </w:rPr>
        <w:t>.</w:t>
      </w:r>
    </w:p>
    <w:p w14:paraId="7F2F318D" w14:textId="77777777" w:rsidR="00864668" w:rsidRPr="008F0187" w:rsidRDefault="00864668" w:rsidP="002D307B">
      <w:pPr>
        <w:pStyle w:val="Heading3"/>
      </w:pPr>
      <w:bookmarkStart w:id="53" w:name="_Hlk137109618"/>
    </w:p>
    <w:p w14:paraId="73EC3935" w14:textId="77777777" w:rsidR="00E6742A" w:rsidRPr="008F0187" w:rsidRDefault="00E6742A" w:rsidP="00E6742A">
      <w:pPr>
        <w:rPr>
          <w:b/>
          <w:bCs/>
          <w:sz w:val="24"/>
          <w:szCs w:val="24"/>
        </w:rPr>
      </w:pPr>
      <w:r w:rsidRPr="008F0187">
        <w:rPr>
          <w:b/>
          <w:bCs/>
          <w:sz w:val="24"/>
          <w:szCs w:val="24"/>
        </w:rPr>
        <w:t>Hidden disabilities sunflower</w:t>
      </w:r>
    </w:p>
    <w:p w14:paraId="588B2412" w14:textId="77777777" w:rsidR="00E6742A" w:rsidRPr="008F0187" w:rsidRDefault="00E6742A" w:rsidP="00E6742A">
      <w:pPr>
        <w:rPr>
          <w:sz w:val="24"/>
          <w:szCs w:val="24"/>
        </w:rPr>
      </w:pPr>
    </w:p>
    <w:p w14:paraId="485B90CD" w14:textId="77777777" w:rsidR="00E6742A" w:rsidRPr="008F0187" w:rsidRDefault="00E6742A" w:rsidP="6166E7E3">
      <w:pPr>
        <w:rPr>
          <w:sz w:val="24"/>
          <w:szCs w:val="24"/>
        </w:rPr>
      </w:pPr>
      <w:r w:rsidRPr="6166E7E3">
        <w:rPr>
          <w:sz w:val="24"/>
          <w:szCs w:val="24"/>
        </w:rPr>
        <w:t xml:space="preserve">The </w:t>
      </w:r>
      <w:hyperlink r:id="rId101">
        <w:r w:rsidRPr="6166E7E3">
          <w:rPr>
            <w:rStyle w:val="Hyperlink"/>
            <w:sz w:val="24"/>
            <w:szCs w:val="24"/>
          </w:rPr>
          <w:t>Hidden Disabilities Sunflower Scheme</w:t>
        </w:r>
      </w:hyperlink>
      <w:r w:rsidRPr="6166E7E3">
        <w:rPr>
          <w:sz w:val="24"/>
          <w:szCs w:val="24"/>
        </w:rPr>
        <w:t xml:space="preserve"> enables people to voluntarily share that they have a non-visible impairment and therefore may need some extra help, understanding or just a little more time.  Customers may wear a sunflower lanyard, pin, wristband or present a card to staff to show that they may need support. A similar initiative is the </w:t>
      </w:r>
      <w:hyperlink r:id="rId102">
        <w:r w:rsidRPr="6166E7E3">
          <w:rPr>
            <w:rStyle w:val="Hyperlink"/>
            <w:sz w:val="24"/>
            <w:szCs w:val="24"/>
          </w:rPr>
          <w:t>JAM card</w:t>
        </w:r>
      </w:hyperlink>
      <w:r w:rsidRPr="6166E7E3">
        <w:rPr>
          <w:sz w:val="24"/>
          <w:szCs w:val="24"/>
        </w:rPr>
        <w:t xml:space="preserve"> (or ‘Just a Minute’ card) that indicates when somebody needs a bit more time and patience in social situations. </w:t>
      </w:r>
    </w:p>
    <w:p w14:paraId="4E51B451" w14:textId="77777777" w:rsidR="00E6742A" w:rsidRPr="008F0187" w:rsidRDefault="00E6742A" w:rsidP="002D307B">
      <w:pPr>
        <w:pStyle w:val="Heading3"/>
      </w:pPr>
    </w:p>
    <w:p w14:paraId="5AC1E8D7" w14:textId="77777777" w:rsidR="00E6742A" w:rsidRPr="008F0187" w:rsidRDefault="00E6742A" w:rsidP="002D307B">
      <w:pPr>
        <w:pStyle w:val="Heading3"/>
      </w:pPr>
    </w:p>
    <w:p w14:paraId="4F239693" w14:textId="6CA39617" w:rsidR="00313482" w:rsidRPr="008F0187" w:rsidRDefault="00FD454F" w:rsidP="002D307B">
      <w:pPr>
        <w:pStyle w:val="Heading3"/>
      </w:pPr>
      <w:bookmarkStart w:id="54" w:name="_Toc193971953"/>
      <w:r w:rsidRPr="008F0187">
        <w:t>Customers with multiple and complex impairments</w:t>
      </w:r>
      <w:bookmarkEnd w:id="54"/>
    </w:p>
    <w:p w14:paraId="2354543B" w14:textId="77777777" w:rsidR="00313482" w:rsidRPr="008F0187" w:rsidRDefault="00313482">
      <w:pPr>
        <w:spacing w:line="240" w:lineRule="auto"/>
        <w:rPr>
          <w:b/>
          <w:sz w:val="24"/>
          <w:szCs w:val="24"/>
        </w:rPr>
      </w:pPr>
    </w:p>
    <w:p w14:paraId="75301234" w14:textId="77777777" w:rsidR="00313482" w:rsidRPr="008F0187" w:rsidRDefault="00FD454F" w:rsidP="6166E7E3">
      <w:pPr>
        <w:spacing w:line="240" w:lineRule="auto"/>
        <w:rPr>
          <w:sz w:val="24"/>
          <w:szCs w:val="24"/>
        </w:rPr>
      </w:pPr>
      <w:r w:rsidRPr="6166E7E3">
        <w:rPr>
          <w:sz w:val="24"/>
          <w:szCs w:val="24"/>
        </w:rPr>
        <w:t>Some customers</w:t>
      </w:r>
      <w:bookmarkEnd w:id="53"/>
      <w:r w:rsidRPr="6166E7E3">
        <w:rPr>
          <w:sz w:val="24"/>
          <w:szCs w:val="24"/>
        </w:rPr>
        <w:t xml:space="preserve"> will have more than one impairment or a complex </w:t>
      </w:r>
      <w:r w:rsidR="004C6FB2" w:rsidRPr="6166E7E3">
        <w:rPr>
          <w:sz w:val="24"/>
          <w:szCs w:val="24"/>
        </w:rPr>
        <w:t xml:space="preserve">condition </w:t>
      </w:r>
      <w:r w:rsidRPr="6166E7E3">
        <w:rPr>
          <w:sz w:val="24"/>
          <w:szCs w:val="24"/>
        </w:rPr>
        <w:t>that may require particular levels of assistance, awareness and flexibility. Do be aware of this and communicate openly with people t</w:t>
      </w:r>
      <w:r w:rsidR="004C6FB2" w:rsidRPr="6166E7E3">
        <w:rPr>
          <w:sz w:val="24"/>
          <w:szCs w:val="24"/>
        </w:rPr>
        <w:t>o</w:t>
      </w:r>
      <w:r w:rsidRPr="6166E7E3">
        <w:rPr>
          <w:sz w:val="24"/>
          <w:szCs w:val="24"/>
        </w:rPr>
        <w:t xml:space="preserve"> find out how you might best be able to support them.</w:t>
      </w:r>
    </w:p>
    <w:p w14:paraId="50374CA0" w14:textId="77777777" w:rsidR="00313482" w:rsidRPr="008F0187" w:rsidRDefault="00313482">
      <w:pPr>
        <w:spacing w:line="240" w:lineRule="auto"/>
        <w:rPr>
          <w:sz w:val="24"/>
          <w:szCs w:val="24"/>
        </w:rPr>
      </w:pPr>
    </w:p>
    <w:p w14:paraId="4C621216"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w:t>
      </w:r>
      <w:r w:rsidR="00A11989" w:rsidRPr="6166E7E3">
        <w:rPr>
          <w:b/>
          <w:bCs/>
          <w:sz w:val="24"/>
          <w:szCs w:val="24"/>
        </w:rPr>
        <w:t xml:space="preserve"> charity</w:t>
      </w:r>
      <w:r w:rsidR="005B4F8F" w:rsidRPr="6166E7E3">
        <w:rPr>
          <w:b/>
          <w:bCs/>
          <w:sz w:val="24"/>
          <w:szCs w:val="24"/>
        </w:rPr>
        <w:t xml:space="preserve"> Sense </w:t>
      </w:r>
      <w:r w:rsidR="00A11989" w:rsidRPr="6166E7E3">
        <w:rPr>
          <w:b/>
          <w:bCs/>
          <w:sz w:val="24"/>
          <w:szCs w:val="24"/>
        </w:rPr>
        <w:t>for assisting customers with multiple and complex impairments:</w:t>
      </w:r>
    </w:p>
    <w:p w14:paraId="695CBED1" w14:textId="77777777" w:rsidR="00313482" w:rsidRPr="008F0187" w:rsidRDefault="00313482">
      <w:pPr>
        <w:spacing w:line="240" w:lineRule="auto"/>
        <w:rPr>
          <w:b/>
          <w:sz w:val="24"/>
          <w:szCs w:val="24"/>
        </w:rPr>
      </w:pPr>
    </w:p>
    <w:p w14:paraId="26113630" w14:textId="69ED7DDB" w:rsidR="00313482" w:rsidRPr="008F0187" w:rsidRDefault="00FD454F" w:rsidP="6166E7E3">
      <w:pPr>
        <w:numPr>
          <w:ilvl w:val="0"/>
          <w:numId w:val="26"/>
        </w:numPr>
        <w:spacing w:line="240" w:lineRule="auto"/>
        <w:rPr>
          <w:sz w:val="24"/>
          <w:szCs w:val="24"/>
        </w:rPr>
      </w:pPr>
      <w:r w:rsidRPr="6166E7E3">
        <w:rPr>
          <w:sz w:val="24"/>
          <w:szCs w:val="24"/>
        </w:rPr>
        <w:t xml:space="preserve">Basic staff knowledge of disability awareness and communication methods such as </w:t>
      </w:r>
      <w:hyperlink r:id="rId103">
        <w:r w:rsidRPr="6166E7E3">
          <w:rPr>
            <w:rStyle w:val="Hyperlink"/>
            <w:sz w:val="24"/>
            <w:szCs w:val="24"/>
          </w:rPr>
          <w:t>BSL</w:t>
        </w:r>
      </w:hyperlink>
      <w:r w:rsidRPr="6166E7E3">
        <w:rPr>
          <w:sz w:val="24"/>
          <w:szCs w:val="24"/>
        </w:rPr>
        <w:t xml:space="preserve">, </w:t>
      </w:r>
      <w:hyperlink r:id="rId104">
        <w:r w:rsidRPr="6166E7E3">
          <w:rPr>
            <w:rStyle w:val="Hyperlink"/>
            <w:sz w:val="24"/>
            <w:szCs w:val="24"/>
          </w:rPr>
          <w:t>Makaton</w:t>
        </w:r>
      </w:hyperlink>
      <w:r w:rsidRPr="6166E7E3">
        <w:rPr>
          <w:sz w:val="24"/>
          <w:szCs w:val="24"/>
        </w:rPr>
        <w:t xml:space="preserve">, and the </w:t>
      </w:r>
      <w:hyperlink r:id="rId105">
        <w:r w:rsidRPr="6166E7E3">
          <w:rPr>
            <w:rStyle w:val="Hyperlink"/>
            <w:sz w:val="24"/>
            <w:szCs w:val="24"/>
          </w:rPr>
          <w:t>Deafblind Manual</w:t>
        </w:r>
      </w:hyperlink>
      <w:r w:rsidRPr="6166E7E3">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8F0187" w:rsidRDefault="00FD454F" w:rsidP="007014CA">
      <w:pPr>
        <w:numPr>
          <w:ilvl w:val="0"/>
          <w:numId w:val="26"/>
        </w:numPr>
        <w:spacing w:line="240" w:lineRule="auto"/>
        <w:rPr>
          <w:sz w:val="24"/>
          <w:szCs w:val="24"/>
        </w:rPr>
      </w:pPr>
      <w:r w:rsidRPr="008F0187">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8F0187" w:rsidRDefault="00FD454F" w:rsidP="6166E7E3">
      <w:pPr>
        <w:numPr>
          <w:ilvl w:val="0"/>
          <w:numId w:val="26"/>
        </w:numPr>
        <w:spacing w:line="240" w:lineRule="auto"/>
        <w:rPr>
          <w:sz w:val="24"/>
          <w:szCs w:val="24"/>
        </w:rPr>
      </w:pPr>
      <w:r w:rsidRPr="6166E7E3">
        <w:rPr>
          <w:sz w:val="24"/>
          <w:szCs w:val="24"/>
        </w:rPr>
        <w:t xml:space="preserve">Some individuals </w:t>
      </w:r>
      <w:r w:rsidR="00CC2C0C" w:rsidRPr="6166E7E3">
        <w:rPr>
          <w:sz w:val="24"/>
          <w:szCs w:val="24"/>
        </w:rPr>
        <w:t>have</w:t>
      </w:r>
      <w:r w:rsidRPr="6166E7E3">
        <w:rPr>
          <w:sz w:val="24"/>
          <w:szCs w:val="24"/>
        </w:rPr>
        <w:t xml:space="preserve"> 1:1, 2:1 or even 3:1 support. Whil</w:t>
      </w:r>
      <w:r w:rsidR="00FE6A6E" w:rsidRPr="6166E7E3">
        <w:rPr>
          <w:sz w:val="24"/>
          <w:szCs w:val="24"/>
        </w:rPr>
        <w:t xml:space="preserve">e </w:t>
      </w:r>
      <w:r w:rsidRPr="6166E7E3">
        <w:rPr>
          <w:sz w:val="24"/>
          <w:szCs w:val="24"/>
        </w:rPr>
        <w:t>you would not be expected to provide that</w:t>
      </w:r>
      <w:r w:rsidR="00521A3A" w:rsidRPr="6166E7E3">
        <w:rPr>
          <w:sz w:val="24"/>
          <w:szCs w:val="24"/>
        </w:rPr>
        <w:t>, you</w:t>
      </w:r>
      <w:r w:rsidRPr="6166E7E3">
        <w:rPr>
          <w:sz w:val="24"/>
          <w:szCs w:val="24"/>
        </w:rPr>
        <w:t xml:space="preserve"> should be prepared to support it and listen to </w:t>
      </w:r>
      <w:r w:rsidR="000039CC" w:rsidRPr="6166E7E3">
        <w:rPr>
          <w:sz w:val="24"/>
          <w:szCs w:val="24"/>
        </w:rPr>
        <w:t xml:space="preserve">those with accessibility requirements </w:t>
      </w:r>
      <w:r w:rsidR="00FE6A6E" w:rsidRPr="6166E7E3">
        <w:rPr>
          <w:sz w:val="24"/>
          <w:szCs w:val="24"/>
        </w:rPr>
        <w:t>–</w:t>
      </w:r>
      <w:r w:rsidR="000039CC" w:rsidRPr="6166E7E3">
        <w:rPr>
          <w:sz w:val="24"/>
          <w:szCs w:val="24"/>
        </w:rPr>
        <w:t xml:space="preserve"> </w:t>
      </w:r>
      <w:r w:rsidRPr="6166E7E3">
        <w:rPr>
          <w:sz w:val="24"/>
          <w:szCs w:val="24"/>
        </w:rPr>
        <w:t xml:space="preserve">and </w:t>
      </w:r>
      <w:r w:rsidR="000039CC" w:rsidRPr="6166E7E3">
        <w:rPr>
          <w:sz w:val="24"/>
          <w:szCs w:val="24"/>
        </w:rPr>
        <w:t xml:space="preserve">their </w:t>
      </w:r>
      <w:r w:rsidRPr="6166E7E3">
        <w:rPr>
          <w:sz w:val="24"/>
          <w:szCs w:val="24"/>
        </w:rPr>
        <w:t xml:space="preserve">support workers </w:t>
      </w:r>
      <w:r w:rsidR="00FE6A6E" w:rsidRPr="6166E7E3">
        <w:rPr>
          <w:sz w:val="24"/>
          <w:szCs w:val="24"/>
        </w:rPr>
        <w:t>–</w:t>
      </w:r>
      <w:r w:rsidR="000039CC" w:rsidRPr="6166E7E3">
        <w:rPr>
          <w:sz w:val="24"/>
          <w:szCs w:val="24"/>
        </w:rPr>
        <w:t xml:space="preserve"> </w:t>
      </w:r>
      <w:r w:rsidRPr="6166E7E3">
        <w:rPr>
          <w:sz w:val="24"/>
          <w:szCs w:val="24"/>
        </w:rPr>
        <w:t>as the people who best know what they require and when.</w:t>
      </w:r>
    </w:p>
    <w:p w14:paraId="7A86D063" w14:textId="77777777" w:rsidR="00313482" w:rsidRPr="008F0187" w:rsidRDefault="00FD454F" w:rsidP="6166E7E3">
      <w:pPr>
        <w:numPr>
          <w:ilvl w:val="0"/>
          <w:numId w:val="26"/>
        </w:numPr>
        <w:spacing w:line="240" w:lineRule="auto"/>
        <w:rPr>
          <w:sz w:val="24"/>
          <w:szCs w:val="24"/>
        </w:rPr>
      </w:pPr>
      <w:r w:rsidRPr="6166E7E3">
        <w:rPr>
          <w:sz w:val="24"/>
          <w:szCs w:val="24"/>
        </w:rPr>
        <w:t xml:space="preserve">If possible, it </w:t>
      </w:r>
      <w:r w:rsidR="00521A3A" w:rsidRPr="6166E7E3">
        <w:rPr>
          <w:sz w:val="24"/>
          <w:szCs w:val="24"/>
        </w:rPr>
        <w:t>is</w:t>
      </w:r>
      <w:r w:rsidRPr="6166E7E3">
        <w:rPr>
          <w:sz w:val="24"/>
          <w:szCs w:val="24"/>
        </w:rPr>
        <w:t xml:space="preserve"> really useful for all businesses to have locations where medication, foods, formulas and similar may be refrigerated.</w:t>
      </w:r>
    </w:p>
    <w:p w14:paraId="20F56E7D" w14:textId="77777777" w:rsidR="00313482" w:rsidRPr="008F0187" w:rsidRDefault="00FD454F" w:rsidP="6166E7E3">
      <w:pPr>
        <w:numPr>
          <w:ilvl w:val="0"/>
          <w:numId w:val="26"/>
        </w:numPr>
        <w:spacing w:line="240" w:lineRule="auto"/>
        <w:rPr>
          <w:sz w:val="24"/>
          <w:szCs w:val="24"/>
        </w:rPr>
      </w:pPr>
      <w:r w:rsidRPr="6166E7E3">
        <w:rPr>
          <w:sz w:val="24"/>
          <w:szCs w:val="24"/>
        </w:rPr>
        <w:t>A clean and safe environment is key, but it doesn’t have to look clinical</w:t>
      </w:r>
      <w:r w:rsidR="008C5C0C" w:rsidRPr="6166E7E3">
        <w:rPr>
          <w:sz w:val="24"/>
          <w:szCs w:val="24"/>
        </w:rPr>
        <w:t>.</w:t>
      </w:r>
      <w:r w:rsidRPr="6166E7E3">
        <w:rPr>
          <w:sz w:val="24"/>
          <w:szCs w:val="24"/>
        </w:rPr>
        <w:t xml:space="preserve"> Some people enjoy floor time or get sensory pleasure from putting things in their mouths. Cleanliness is therefore essential.</w:t>
      </w:r>
    </w:p>
    <w:p w14:paraId="029C6317" w14:textId="77777777" w:rsidR="00313482" w:rsidRPr="008F0187" w:rsidRDefault="00FD454F" w:rsidP="6166E7E3">
      <w:pPr>
        <w:numPr>
          <w:ilvl w:val="0"/>
          <w:numId w:val="26"/>
        </w:numPr>
        <w:spacing w:line="240" w:lineRule="auto"/>
        <w:rPr>
          <w:sz w:val="24"/>
          <w:szCs w:val="24"/>
        </w:rPr>
      </w:pPr>
      <w:r w:rsidRPr="6166E7E3">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8F0187" w:rsidRDefault="001A1A85" w:rsidP="001A1A85">
      <w:pPr>
        <w:spacing w:line="240" w:lineRule="auto"/>
        <w:rPr>
          <w:b/>
          <w:color w:val="38761D"/>
          <w:sz w:val="24"/>
          <w:szCs w:val="24"/>
        </w:rPr>
      </w:pPr>
    </w:p>
    <w:p w14:paraId="68D84876" w14:textId="77777777" w:rsidR="001A1A85" w:rsidRPr="008F0187" w:rsidRDefault="001A1A85" w:rsidP="00C66275">
      <w:pPr>
        <w:pStyle w:val="Heading3"/>
      </w:pPr>
      <w:bookmarkStart w:id="55" w:name="_Toc193971954"/>
      <w:r w:rsidRPr="008F0187">
        <w:t>Wider Customer Groups</w:t>
      </w:r>
      <w:bookmarkEnd w:id="55"/>
    </w:p>
    <w:p w14:paraId="4C60C5D6" w14:textId="77777777" w:rsidR="001A1A85" w:rsidRPr="008F0187" w:rsidRDefault="001A1A85" w:rsidP="001A1A85">
      <w:pPr>
        <w:spacing w:line="240" w:lineRule="auto"/>
        <w:rPr>
          <w:b/>
          <w:sz w:val="24"/>
          <w:szCs w:val="24"/>
        </w:rPr>
      </w:pPr>
    </w:p>
    <w:p w14:paraId="37927CF5" w14:textId="77777777" w:rsidR="001A1A85" w:rsidRPr="008F0187" w:rsidRDefault="001A1A85" w:rsidP="001A1A85">
      <w:pPr>
        <w:spacing w:line="240" w:lineRule="auto"/>
        <w:rPr>
          <w:b/>
          <w:sz w:val="24"/>
          <w:szCs w:val="24"/>
        </w:rPr>
      </w:pPr>
      <w:r w:rsidRPr="008F0187">
        <w:rPr>
          <w:b/>
          <w:sz w:val="24"/>
          <w:szCs w:val="24"/>
        </w:rPr>
        <w:t>Customers with age-related impairments</w:t>
      </w:r>
    </w:p>
    <w:p w14:paraId="09D09128" w14:textId="77777777" w:rsidR="001A1A85" w:rsidRPr="008F0187" w:rsidRDefault="001A1A85" w:rsidP="001A1A85">
      <w:pPr>
        <w:spacing w:line="240" w:lineRule="auto"/>
        <w:rPr>
          <w:b/>
          <w:sz w:val="24"/>
          <w:szCs w:val="24"/>
        </w:rPr>
      </w:pPr>
    </w:p>
    <w:p w14:paraId="215D7051" w14:textId="49F262CD" w:rsidR="001A1A85" w:rsidRPr="008F0187" w:rsidRDefault="001A1A85" w:rsidP="6166E7E3">
      <w:pPr>
        <w:spacing w:line="240" w:lineRule="auto"/>
        <w:rPr>
          <w:b/>
          <w:bCs/>
          <w:sz w:val="24"/>
          <w:szCs w:val="24"/>
        </w:rPr>
      </w:pPr>
      <w:r w:rsidRPr="6166E7E3">
        <w:rPr>
          <w:sz w:val="24"/>
          <w:szCs w:val="24"/>
        </w:rPr>
        <w:t>It is worth noting that, due to the correlation of impairment with ag</w:t>
      </w:r>
      <w:r w:rsidR="00E8163A" w:rsidRPr="6166E7E3">
        <w:rPr>
          <w:sz w:val="24"/>
          <w:szCs w:val="24"/>
        </w:rPr>
        <w:t>e</w:t>
      </w:r>
      <w:r w:rsidRPr="6166E7E3">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being able to share their requirements ahead of time. The </w:t>
      </w:r>
      <w:r w:rsidR="00E23EA5" w:rsidRPr="6166E7E3">
        <w:rPr>
          <w:sz w:val="24"/>
          <w:szCs w:val="24"/>
        </w:rPr>
        <w:t>u</w:t>
      </w:r>
      <w:r w:rsidRPr="6166E7E3">
        <w:rPr>
          <w:sz w:val="24"/>
          <w:szCs w:val="24"/>
        </w:rPr>
        <w:t xml:space="preserve">se of language is particularly important here; find out more about the </w:t>
      </w:r>
      <w:r w:rsidR="00214D3F" w:rsidRPr="6166E7E3">
        <w:rPr>
          <w:sz w:val="24"/>
          <w:szCs w:val="24"/>
        </w:rPr>
        <w:t xml:space="preserve">value of utilising </w:t>
      </w:r>
      <w:r w:rsidRPr="6166E7E3">
        <w:rPr>
          <w:sz w:val="24"/>
          <w:szCs w:val="24"/>
        </w:rPr>
        <w:t xml:space="preserve">terminology </w:t>
      </w:r>
      <w:r w:rsidR="00214D3F" w:rsidRPr="6166E7E3">
        <w:rPr>
          <w:sz w:val="24"/>
          <w:szCs w:val="24"/>
        </w:rPr>
        <w:t>relating to</w:t>
      </w:r>
      <w:r w:rsidRPr="6166E7E3">
        <w:rPr>
          <w:sz w:val="24"/>
          <w:szCs w:val="24"/>
        </w:rPr>
        <w:t xml:space="preserve"> accessibility rather than disability in </w:t>
      </w:r>
      <w:hyperlink w:anchor="_Section_5:_An">
        <w:r w:rsidRPr="6166E7E3">
          <w:rPr>
            <w:rStyle w:val="Hyperlink"/>
            <w:b/>
            <w:bCs/>
            <w:sz w:val="24"/>
            <w:szCs w:val="24"/>
          </w:rPr>
          <w:t xml:space="preserve">Section </w:t>
        </w:r>
        <w:r w:rsidR="00A07D08" w:rsidRPr="6166E7E3">
          <w:rPr>
            <w:rStyle w:val="Hyperlink"/>
            <w:b/>
            <w:bCs/>
            <w:sz w:val="24"/>
            <w:szCs w:val="24"/>
          </w:rPr>
          <w:t>4</w:t>
        </w:r>
        <w:r w:rsidRPr="6166E7E3">
          <w:rPr>
            <w:rStyle w:val="Hyperlink"/>
            <w:b/>
            <w:bCs/>
            <w:sz w:val="24"/>
            <w:szCs w:val="24"/>
          </w:rPr>
          <w:t>: An Inclusive Welcome</w:t>
        </w:r>
      </w:hyperlink>
      <w:r w:rsidRPr="6166E7E3">
        <w:rPr>
          <w:b/>
          <w:bCs/>
          <w:sz w:val="24"/>
          <w:szCs w:val="24"/>
        </w:rPr>
        <w:t>.</w:t>
      </w:r>
    </w:p>
    <w:p w14:paraId="2CC9AA84" w14:textId="77777777" w:rsidR="00C67389" w:rsidRPr="008F0187" w:rsidRDefault="00C67389" w:rsidP="001A1A85">
      <w:pPr>
        <w:spacing w:line="240" w:lineRule="auto"/>
        <w:rPr>
          <w:b/>
          <w:sz w:val="24"/>
          <w:szCs w:val="24"/>
        </w:rPr>
      </w:pPr>
    </w:p>
    <w:p w14:paraId="2DAAD81D" w14:textId="7B220DAA" w:rsidR="00C67389" w:rsidRPr="008F0187" w:rsidRDefault="00C67389" w:rsidP="001A1A85">
      <w:pPr>
        <w:spacing w:line="240" w:lineRule="auto"/>
        <w:rPr>
          <w:b/>
          <w:sz w:val="24"/>
          <w:szCs w:val="24"/>
        </w:rPr>
      </w:pPr>
      <w:r w:rsidRPr="008F0187">
        <w:rPr>
          <w:b/>
          <w:sz w:val="24"/>
          <w:szCs w:val="24"/>
        </w:rPr>
        <w:t>Clinically vulnerable customers</w:t>
      </w:r>
    </w:p>
    <w:p w14:paraId="3342F002" w14:textId="77777777" w:rsidR="00C67389" w:rsidRPr="008F0187" w:rsidRDefault="00C67389" w:rsidP="001A1A85">
      <w:pPr>
        <w:spacing w:line="240" w:lineRule="auto"/>
        <w:rPr>
          <w:b/>
          <w:sz w:val="24"/>
          <w:szCs w:val="24"/>
        </w:rPr>
      </w:pPr>
    </w:p>
    <w:p w14:paraId="1BB67C96" w14:textId="6D2FB795" w:rsidR="00C67389" w:rsidRPr="008F0187" w:rsidRDefault="00C67389" w:rsidP="001A1A85">
      <w:pPr>
        <w:spacing w:line="240" w:lineRule="auto"/>
        <w:rPr>
          <w:bCs/>
          <w:sz w:val="24"/>
          <w:szCs w:val="24"/>
        </w:rPr>
      </w:pPr>
      <w:r w:rsidRPr="008F0187">
        <w:rPr>
          <w:bCs/>
          <w:sz w:val="24"/>
          <w:szCs w:val="24"/>
        </w:rPr>
        <w:t xml:space="preserve">Many individuals and families are still wary of visiting tourism venues – or unable to do so – due to the risk of contracting respiratory infections and illnesses. Whilst social </w:t>
      </w:r>
      <w:r w:rsidRPr="008F0187">
        <w:rPr>
          <w:bCs/>
          <w:sz w:val="24"/>
          <w:szCs w:val="24"/>
        </w:rPr>
        <w:lastRenderedPageBreak/>
        <w:t xml:space="preserve">distancing and mask mandates are no longer in operation, </w:t>
      </w:r>
      <w:r w:rsidR="003070BE" w:rsidRPr="008F0187">
        <w:rPr>
          <w:bCs/>
          <w:sz w:val="24"/>
          <w:szCs w:val="24"/>
        </w:rPr>
        <w:t xml:space="preserve">respecting </w:t>
      </w:r>
      <w:r w:rsidRPr="008F0187">
        <w:rPr>
          <w:bCs/>
          <w:sz w:val="24"/>
          <w:szCs w:val="24"/>
        </w:rPr>
        <w:t xml:space="preserve">personal choice (and </w:t>
      </w:r>
      <w:r w:rsidR="008004AB" w:rsidRPr="008F0187">
        <w:rPr>
          <w:bCs/>
          <w:sz w:val="24"/>
          <w:szCs w:val="24"/>
        </w:rPr>
        <w:t xml:space="preserve">ensuring your </w:t>
      </w:r>
      <w:r w:rsidRPr="008F0187">
        <w:rPr>
          <w:bCs/>
          <w:sz w:val="24"/>
          <w:szCs w:val="24"/>
        </w:rPr>
        <w:t>business</w:t>
      </w:r>
      <w:r w:rsidR="008004AB" w:rsidRPr="008F0187">
        <w:rPr>
          <w:bCs/>
          <w:sz w:val="24"/>
          <w:szCs w:val="24"/>
        </w:rPr>
        <w:t xml:space="preserve"> has</w:t>
      </w:r>
      <w:r w:rsidRPr="008F0187">
        <w:rPr>
          <w:bCs/>
          <w:sz w:val="24"/>
          <w:szCs w:val="24"/>
        </w:rPr>
        <w:t xml:space="preserve"> flexibility to suit these choices) is still </w:t>
      </w:r>
      <w:r w:rsidR="003070BE" w:rsidRPr="008F0187">
        <w:rPr>
          <w:bCs/>
          <w:sz w:val="24"/>
          <w:szCs w:val="24"/>
        </w:rPr>
        <w:t>i</w:t>
      </w:r>
      <w:r w:rsidR="008004AB" w:rsidRPr="008F0187">
        <w:rPr>
          <w:bCs/>
          <w:sz w:val="24"/>
          <w:szCs w:val="24"/>
        </w:rPr>
        <w:t>mportant. Ensuring spaces are well-ventilated, using technology such as HEPA filtration where possible, advertising quieter visiting times, and having devices and equipment on hand to protect yourself and others when asked are all small but effective ways to provide an inclusive welcome to clinically vulnerable customers.</w:t>
      </w:r>
    </w:p>
    <w:p w14:paraId="6673517A" w14:textId="77777777" w:rsidR="00DB3BEC" w:rsidRPr="008F0187" w:rsidRDefault="00DB3BEC">
      <w:pPr>
        <w:spacing w:line="240" w:lineRule="auto"/>
        <w:rPr>
          <w:color w:val="B45F06"/>
          <w:sz w:val="24"/>
          <w:szCs w:val="24"/>
        </w:rPr>
      </w:pPr>
    </w:p>
    <w:p w14:paraId="4FBC057A" w14:textId="41C2BA56" w:rsidR="00313482" w:rsidRPr="008F0187" w:rsidRDefault="00FD454F">
      <w:pPr>
        <w:spacing w:line="240" w:lineRule="auto"/>
        <w:rPr>
          <w:sz w:val="24"/>
          <w:szCs w:val="24"/>
        </w:rPr>
      </w:pPr>
      <w:r w:rsidRPr="008F0187">
        <w:rPr>
          <w:sz w:val="24"/>
          <w:szCs w:val="24"/>
        </w:rPr>
        <w:t>A Moment for Reflection</w:t>
      </w:r>
    </w:p>
    <w:p w14:paraId="3A2ABBF9" w14:textId="77777777" w:rsidR="00923634" w:rsidRPr="008F0187" w:rsidRDefault="00923634">
      <w:pPr>
        <w:spacing w:line="240" w:lineRule="auto"/>
        <w:rPr>
          <w:sz w:val="24"/>
          <w:szCs w:val="24"/>
        </w:rPr>
      </w:pPr>
    </w:p>
    <w:p w14:paraId="7B2B0391" w14:textId="77777777" w:rsidR="00EA5E84" w:rsidRPr="008F0187" w:rsidRDefault="00FD454F" w:rsidP="6166E7E3">
      <w:pPr>
        <w:spacing w:line="240" w:lineRule="auto"/>
        <w:rPr>
          <w:sz w:val="24"/>
          <w:szCs w:val="24"/>
        </w:rPr>
      </w:pPr>
      <w:r w:rsidRPr="6166E7E3">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Pr="008F0187" w:rsidRDefault="00C66275">
      <w:pPr>
        <w:rPr>
          <w:color w:val="B45F06"/>
          <w:sz w:val="24"/>
          <w:szCs w:val="24"/>
        </w:rPr>
      </w:pPr>
      <w:r w:rsidRPr="008F0187">
        <w:rPr>
          <w:color w:val="B45F06"/>
          <w:sz w:val="24"/>
          <w:szCs w:val="24"/>
        </w:rPr>
        <w:br w:type="page"/>
      </w:r>
    </w:p>
    <w:p w14:paraId="04021CFA" w14:textId="77777777" w:rsidR="00EA5E84" w:rsidRPr="008F0187" w:rsidRDefault="00EA5E84" w:rsidP="00864668">
      <w:pPr>
        <w:spacing w:line="240" w:lineRule="auto"/>
        <w:rPr>
          <w:color w:val="B45F06"/>
          <w:sz w:val="24"/>
          <w:szCs w:val="24"/>
        </w:rPr>
      </w:pPr>
    </w:p>
    <w:p w14:paraId="179E0194" w14:textId="2A7D3CDF" w:rsidR="00313482" w:rsidRPr="008F0187" w:rsidRDefault="00FD454F" w:rsidP="00DB3BEC">
      <w:pPr>
        <w:pStyle w:val="Heading2"/>
      </w:pPr>
      <w:bookmarkStart w:id="56" w:name="_Section_5:_An"/>
      <w:bookmarkStart w:id="57" w:name="_Toc193971955"/>
      <w:bookmarkEnd w:id="56"/>
      <w:r w:rsidRPr="008F0187">
        <w:t xml:space="preserve">Section </w:t>
      </w:r>
      <w:r w:rsidR="00923634" w:rsidRPr="008F0187">
        <w:t>4</w:t>
      </w:r>
      <w:r w:rsidRPr="008F0187">
        <w:t>: An Inclusive Welcome</w:t>
      </w:r>
      <w:bookmarkEnd w:id="57"/>
    </w:p>
    <w:p w14:paraId="23AF52D9" w14:textId="77777777" w:rsidR="00313482" w:rsidRPr="008F0187" w:rsidRDefault="00313482">
      <w:pPr>
        <w:spacing w:line="240" w:lineRule="auto"/>
        <w:rPr>
          <w:b/>
          <w:sz w:val="24"/>
          <w:szCs w:val="24"/>
        </w:rPr>
      </w:pPr>
    </w:p>
    <w:p w14:paraId="5745F17C" w14:textId="77777777" w:rsidR="00313482" w:rsidRPr="008F0187" w:rsidRDefault="00FD454F">
      <w:pPr>
        <w:spacing w:line="240" w:lineRule="auto"/>
        <w:rPr>
          <w:b/>
          <w:sz w:val="24"/>
          <w:szCs w:val="24"/>
        </w:rPr>
      </w:pPr>
      <w:r w:rsidRPr="008F0187">
        <w:rPr>
          <w:b/>
          <w:sz w:val="24"/>
          <w:szCs w:val="24"/>
        </w:rPr>
        <w:t>Three Top Tips for this section:</w:t>
      </w:r>
    </w:p>
    <w:p w14:paraId="314E0A93" w14:textId="77777777" w:rsidR="00313482" w:rsidRPr="008F0187" w:rsidRDefault="00313482">
      <w:pPr>
        <w:spacing w:line="240" w:lineRule="auto"/>
        <w:rPr>
          <w:b/>
          <w:sz w:val="24"/>
          <w:szCs w:val="24"/>
        </w:rPr>
      </w:pPr>
    </w:p>
    <w:p w14:paraId="19F86BCB" w14:textId="13D21F4E" w:rsidR="00313482" w:rsidRPr="008F0187" w:rsidRDefault="00FD454F" w:rsidP="6166E7E3">
      <w:pPr>
        <w:pStyle w:val="ListParagraph"/>
        <w:numPr>
          <w:ilvl w:val="0"/>
          <w:numId w:val="66"/>
        </w:numPr>
        <w:spacing w:line="240" w:lineRule="auto"/>
        <w:rPr>
          <w:b/>
          <w:bCs/>
          <w:sz w:val="24"/>
          <w:szCs w:val="24"/>
        </w:rPr>
      </w:pPr>
      <w:r w:rsidRPr="6166E7E3">
        <w:rPr>
          <w:b/>
          <w:bCs/>
          <w:sz w:val="24"/>
          <w:szCs w:val="24"/>
        </w:rPr>
        <w:t>The key to providing an inclusive welcome is communicating inclusively with your customers and colleagues</w:t>
      </w:r>
      <w:r w:rsidR="00B6259E" w:rsidRPr="6166E7E3">
        <w:rPr>
          <w:b/>
          <w:bCs/>
          <w:sz w:val="24"/>
          <w:szCs w:val="24"/>
        </w:rPr>
        <w:t>, and offering opportunities to access information equitably</w:t>
      </w:r>
      <w:r w:rsidRPr="6166E7E3">
        <w:rPr>
          <w:b/>
          <w:bCs/>
          <w:sz w:val="24"/>
          <w:szCs w:val="24"/>
        </w:rPr>
        <w:t>.</w:t>
      </w:r>
    </w:p>
    <w:p w14:paraId="6A4BFBAC" w14:textId="77777777" w:rsidR="00313482" w:rsidRPr="008F0187" w:rsidRDefault="00313482">
      <w:pPr>
        <w:spacing w:line="240" w:lineRule="auto"/>
        <w:ind w:left="720"/>
        <w:rPr>
          <w:b/>
          <w:sz w:val="24"/>
          <w:szCs w:val="24"/>
        </w:rPr>
      </w:pPr>
    </w:p>
    <w:p w14:paraId="0002E6C8" w14:textId="77777777" w:rsidR="00313482" w:rsidRPr="008F0187" w:rsidRDefault="00FD454F" w:rsidP="6166E7E3">
      <w:pPr>
        <w:pStyle w:val="ListParagraph"/>
        <w:numPr>
          <w:ilvl w:val="0"/>
          <w:numId w:val="66"/>
        </w:numPr>
        <w:spacing w:line="240" w:lineRule="auto"/>
        <w:rPr>
          <w:b/>
          <w:bCs/>
          <w:sz w:val="24"/>
          <w:szCs w:val="24"/>
        </w:rPr>
      </w:pPr>
      <w:r w:rsidRPr="6166E7E3">
        <w:rPr>
          <w:b/>
          <w:bCs/>
          <w:sz w:val="24"/>
          <w:szCs w:val="24"/>
        </w:rPr>
        <w:t xml:space="preserve">Engaging with customers </w:t>
      </w:r>
      <w:r w:rsidR="00774D9A" w:rsidRPr="6166E7E3">
        <w:rPr>
          <w:b/>
          <w:bCs/>
          <w:sz w:val="24"/>
          <w:szCs w:val="24"/>
        </w:rPr>
        <w:t xml:space="preserve">who have accessibility requirements </w:t>
      </w:r>
      <w:r w:rsidRPr="6166E7E3">
        <w:rPr>
          <w:b/>
          <w:bCs/>
          <w:sz w:val="24"/>
          <w:szCs w:val="24"/>
        </w:rPr>
        <w:t>does not have to induce the ‘fear factor’. This section includes hints and tips for both written and face-to-face communication.</w:t>
      </w:r>
    </w:p>
    <w:p w14:paraId="0A5C2C59" w14:textId="77777777" w:rsidR="00313482" w:rsidRPr="008F0187" w:rsidRDefault="00313482">
      <w:pPr>
        <w:spacing w:line="240" w:lineRule="auto"/>
        <w:ind w:left="720"/>
        <w:rPr>
          <w:b/>
          <w:sz w:val="24"/>
          <w:szCs w:val="24"/>
        </w:rPr>
      </w:pPr>
    </w:p>
    <w:p w14:paraId="0D1E13D3" w14:textId="77777777" w:rsidR="00313482" w:rsidRPr="008F0187" w:rsidRDefault="00FD454F" w:rsidP="6166E7E3">
      <w:pPr>
        <w:pStyle w:val="ListParagraph"/>
        <w:numPr>
          <w:ilvl w:val="0"/>
          <w:numId w:val="66"/>
        </w:numPr>
        <w:spacing w:line="240" w:lineRule="auto"/>
        <w:rPr>
          <w:b/>
          <w:bCs/>
          <w:sz w:val="24"/>
          <w:szCs w:val="24"/>
        </w:rPr>
      </w:pPr>
      <w:r w:rsidRPr="6166E7E3">
        <w:rPr>
          <w:b/>
          <w:bCs/>
          <w:sz w:val="24"/>
          <w:szCs w:val="24"/>
        </w:rPr>
        <w:t xml:space="preserve">If you’re ever in doubt, listen and learn. We’re all on this journey </w:t>
      </w:r>
      <w:r w:rsidR="001045EE" w:rsidRPr="6166E7E3">
        <w:rPr>
          <w:b/>
          <w:bCs/>
          <w:sz w:val="24"/>
          <w:szCs w:val="24"/>
        </w:rPr>
        <w:t>together and</w:t>
      </w:r>
      <w:r w:rsidRPr="6166E7E3">
        <w:rPr>
          <w:b/>
          <w:bCs/>
          <w:sz w:val="24"/>
          <w:szCs w:val="24"/>
        </w:rPr>
        <w:t xml:space="preserve"> being open to education and improvement is key.</w:t>
      </w:r>
    </w:p>
    <w:p w14:paraId="55EB3D85" w14:textId="77777777" w:rsidR="00313482" w:rsidRPr="008F0187" w:rsidRDefault="00313482">
      <w:pPr>
        <w:spacing w:line="240" w:lineRule="auto"/>
        <w:rPr>
          <w:b/>
          <w:sz w:val="24"/>
          <w:szCs w:val="24"/>
        </w:rPr>
      </w:pPr>
    </w:p>
    <w:p w14:paraId="70CE29F5" w14:textId="77777777" w:rsidR="00492AB6" w:rsidRPr="008F0187" w:rsidRDefault="00FD454F">
      <w:pPr>
        <w:spacing w:line="240" w:lineRule="auto"/>
        <w:rPr>
          <w:sz w:val="24"/>
          <w:szCs w:val="24"/>
        </w:rPr>
      </w:pPr>
      <w:r w:rsidRPr="008F0187">
        <w:rPr>
          <w:sz w:val="24"/>
          <w:szCs w:val="24"/>
        </w:rPr>
        <w:t>A Moment for Reflection</w:t>
      </w:r>
    </w:p>
    <w:p w14:paraId="3BF51315" w14:textId="357551C1" w:rsidR="00313482" w:rsidRPr="008F0187" w:rsidRDefault="00FD454F">
      <w:pPr>
        <w:spacing w:line="240" w:lineRule="auto"/>
        <w:rPr>
          <w:sz w:val="24"/>
          <w:szCs w:val="24"/>
        </w:rPr>
      </w:pPr>
      <w:r w:rsidRPr="008F0187">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8F0187" w:rsidRDefault="00313482">
      <w:pPr>
        <w:spacing w:line="240" w:lineRule="auto"/>
        <w:rPr>
          <w:sz w:val="24"/>
          <w:szCs w:val="24"/>
        </w:rPr>
      </w:pPr>
    </w:p>
    <w:p w14:paraId="31FA5ED2" w14:textId="77777777" w:rsidR="00313482" w:rsidRPr="008F0187" w:rsidRDefault="00FD454F" w:rsidP="00DB3BEC">
      <w:pPr>
        <w:pStyle w:val="Heading3"/>
      </w:pPr>
      <w:bookmarkStart w:id="58" w:name="_Toc193971956"/>
      <w:r w:rsidRPr="008F0187">
        <w:t>Providing an inclusive welcome</w:t>
      </w:r>
      <w:bookmarkEnd w:id="58"/>
    </w:p>
    <w:p w14:paraId="6D147D98" w14:textId="77777777" w:rsidR="00313482" w:rsidRPr="008F0187" w:rsidRDefault="00313482">
      <w:pPr>
        <w:spacing w:line="240" w:lineRule="auto"/>
        <w:rPr>
          <w:sz w:val="24"/>
          <w:szCs w:val="24"/>
        </w:rPr>
      </w:pPr>
    </w:p>
    <w:p w14:paraId="46233238" w14:textId="77777777" w:rsidR="00313482" w:rsidRPr="008F0187" w:rsidRDefault="00FD454F" w:rsidP="6166E7E3">
      <w:pPr>
        <w:spacing w:line="240" w:lineRule="auto"/>
        <w:rPr>
          <w:sz w:val="24"/>
          <w:szCs w:val="24"/>
        </w:rPr>
      </w:pPr>
      <w:r w:rsidRPr="6166E7E3">
        <w:rPr>
          <w:sz w:val="24"/>
          <w:szCs w:val="24"/>
        </w:rPr>
        <w:t>Ensuring your customers feel welcome</w:t>
      </w:r>
      <w:r w:rsidR="007500CD" w:rsidRPr="6166E7E3">
        <w:rPr>
          <w:sz w:val="24"/>
          <w:szCs w:val="24"/>
        </w:rPr>
        <w:t xml:space="preserve">, </w:t>
      </w:r>
      <w:r w:rsidRPr="6166E7E3">
        <w:rPr>
          <w:sz w:val="24"/>
          <w:szCs w:val="24"/>
        </w:rPr>
        <w:t>valued and have a great experience does relate</w:t>
      </w:r>
      <w:r w:rsidR="00292E0E" w:rsidRPr="6166E7E3">
        <w:rPr>
          <w:sz w:val="24"/>
          <w:szCs w:val="24"/>
        </w:rPr>
        <w:t xml:space="preserve"> partly</w:t>
      </w:r>
      <w:r w:rsidRPr="6166E7E3">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6166E7E3">
        <w:rPr>
          <w:sz w:val="24"/>
          <w:szCs w:val="24"/>
        </w:rPr>
        <w:t>ing with your customers who have accessibility requirements.</w:t>
      </w:r>
    </w:p>
    <w:p w14:paraId="4F4A6DE0" w14:textId="77777777" w:rsidR="00313482" w:rsidRPr="008F0187" w:rsidRDefault="00313482">
      <w:pPr>
        <w:spacing w:line="240" w:lineRule="auto"/>
        <w:rPr>
          <w:sz w:val="24"/>
          <w:szCs w:val="24"/>
        </w:rPr>
      </w:pPr>
    </w:p>
    <w:p w14:paraId="75661AEA" w14:textId="3A013C75" w:rsidR="00313482" w:rsidRPr="008F0187" w:rsidRDefault="00FD454F" w:rsidP="6166E7E3">
      <w:pPr>
        <w:spacing w:line="240" w:lineRule="auto"/>
        <w:rPr>
          <w:rStyle w:val="Hyperlink"/>
          <w:color w:val="FF0000"/>
          <w:sz w:val="24"/>
          <w:szCs w:val="24"/>
        </w:rPr>
      </w:pPr>
      <w:r w:rsidRPr="6166E7E3">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9" w:name="_Hlk146815644"/>
      <w:r w:rsidR="00575245" w:rsidRPr="6166E7E3">
        <w:rPr>
          <w:sz w:val="24"/>
          <w:szCs w:val="24"/>
        </w:rPr>
        <w:t>However, a</w:t>
      </w:r>
      <w:r w:rsidRPr="6166E7E3">
        <w:rPr>
          <w:sz w:val="24"/>
          <w:szCs w:val="24"/>
        </w:rPr>
        <w:t>n inclusive welcome can be particularly important to disabled customer</w:t>
      </w:r>
      <w:r w:rsidR="005F42D5" w:rsidRPr="6166E7E3">
        <w:rPr>
          <w:sz w:val="24"/>
          <w:szCs w:val="24"/>
        </w:rPr>
        <w:t xml:space="preserve">s </w:t>
      </w:r>
      <w:r w:rsidRPr="6166E7E3">
        <w:rPr>
          <w:sz w:val="24"/>
          <w:szCs w:val="24"/>
        </w:rPr>
        <w:t xml:space="preserve">in terms of safety as </w:t>
      </w:r>
      <w:hyperlink r:id="rId106">
        <w:r w:rsidR="001F0759" w:rsidRPr="6166E7E3">
          <w:rPr>
            <w:rStyle w:val="Hyperlink"/>
            <w:sz w:val="24"/>
            <w:szCs w:val="24"/>
          </w:rPr>
          <w:t>11,224 disability hate crimes</w:t>
        </w:r>
      </w:hyperlink>
      <w:r w:rsidR="00DB3BEC" w:rsidRPr="6166E7E3">
        <w:rPr>
          <w:sz w:val="24"/>
          <w:szCs w:val="24"/>
        </w:rPr>
        <w:t xml:space="preserve"> </w:t>
      </w:r>
      <w:r w:rsidRPr="6166E7E3">
        <w:rPr>
          <w:sz w:val="24"/>
          <w:szCs w:val="24"/>
        </w:rPr>
        <w:t xml:space="preserve">were reported in </w:t>
      </w:r>
      <w:r w:rsidR="00520727" w:rsidRPr="6166E7E3">
        <w:rPr>
          <w:sz w:val="24"/>
          <w:szCs w:val="24"/>
        </w:rPr>
        <w:t xml:space="preserve">England and Wales in </w:t>
      </w:r>
      <w:r w:rsidRPr="6166E7E3">
        <w:rPr>
          <w:sz w:val="24"/>
          <w:szCs w:val="24"/>
        </w:rPr>
        <w:t>2022</w:t>
      </w:r>
      <w:r w:rsidR="001F0759" w:rsidRPr="6166E7E3">
        <w:rPr>
          <w:sz w:val="24"/>
          <w:szCs w:val="24"/>
        </w:rPr>
        <w:t xml:space="preserve"> (Leonard Cheshire)</w:t>
      </w:r>
      <w:r w:rsidR="005F42D5" w:rsidRPr="6166E7E3">
        <w:rPr>
          <w:sz w:val="24"/>
          <w:szCs w:val="24"/>
        </w:rPr>
        <w:t>.</w:t>
      </w:r>
      <w:r w:rsidR="00E03A48" w:rsidRPr="6166E7E3">
        <w:rPr>
          <w:rStyle w:val="FootnoteReference"/>
          <w:sz w:val="24"/>
          <w:szCs w:val="24"/>
        </w:rPr>
        <w:t xml:space="preserve"> </w:t>
      </w:r>
      <w:r w:rsidR="005F42D5" w:rsidRPr="6166E7E3">
        <w:rPr>
          <w:sz w:val="24"/>
          <w:szCs w:val="24"/>
        </w:rPr>
        <w:t>Knowing what to expect in terms of accessibility and being able to book with confidence can also have a hugely positive financial impact as</w:t>
      </w:r>
      <w:r w:rsidRPr="6166E7E3">
        <w:rPr>
          <w:sz w:val="24"/>
          <w:szCs w:val="24"/>
        </w:rPr>
        <w:t xml:space="preserve">, on average, disabled people face extra costs of £583 each month as shown in </w:t>
      </w:r>
      <w:hyperlink r:id="rId107">
        <w:r w:rsidR="005920BA" w:rsidRPr="6166E7E3">
          <w:rPr>
            <w:rStyle w:val="Hyperlink"/>
            <w:sz w:val="24"/>
            <w:szCs w:val="24"/>
          </w:rPr>
          <w:t>Scope’s Disability Price Tag</w:t>
        </w:r>
      </w:hyperlink>
      <w:r w:rsidR="005920BA" w:rsidRPr="6166E7E3">
        <w:rPr>
          <w:sz w:val="24"/>
          <w:szCs w:val="24"/>
        </w:rPr>
        <w:t xml:space="preserve"> </w:t>
      </w:r>
      <w:r w:rsidRPr="6166E7E3">
        <w:rPr>
          <w:sz w:val="24"/>
          <w:szCs w:val="24"/>
        </w:rPr>
        <w:t>findings in 2019.</w:t>
      </w:r>
    </w:p>
    <w:bookmarkEnd w:id="59"/>
    <w:p w14:paraId="69237C77" w14:textId="77777777" w:rsidR="00997796" w:rsidRPr="008F0187" w:rsidRDefault="00997796">
      <w:pPr>
        <w:spacing w:line="240" w:lineRule="auto"/>
        <w:rPr>
          <w:color w:val="FF0000"/>
          <w:sz w:val="24"/>
          <w:szCs w:val="24"/>
        </w:rPr>
      </w:pPr>
    </w:p>
    <w:p w14:paraId="1555334D" w14:textId="732149DF" w:rsidR="00313482" w:rsidRPr="008F0187" w:rsidRDefault="00FD454F" w:rsidP="00DB3BEC">
      <w:pPr>
        <w:rPr>
          <w:b/>
          <w:sz w:val="24"/>
          <w:szCs w:val="24"/>
        </w:rPr>
      </w:pPr>
      <w:r w:rsidRPr="008F0187">
        <w:rPr>
          <w:b/>
          <w:sz w:val="24"/>
          <w:szCs w:val="24"/>
        </w:rPr>
        <w:t>Case Study</w:t>
      </w:r>
      <w:r w:rsidR="00492AB6" w:rsidRPr="008F0187">
        <w:rPr>
          <w:b/>
          <w:sz w:val="24"/>
          <w:szCs w:val="24"/>
        </w:rPr>
        <w:t xml:space="preserve">: </w:t>
      </w:r>
      <w:hyperlink r:id="rId108" w:history="1">
        <w:r w:rsidRPr="008F0187">
          <w:rPr>
            <w:rStyle w:val="Hyperlink"/>
            <w:b/>
            <w:sz w:val="24"/>
            <w:szCs w:val="24"/>
          </w:rPr>
          <w:t>The Deep</w:t>
        </w:r>
      </w:hyperlink>
    </w:p>
    <w:p w14:paraId="08B45EF0" w14:textId="77777777" w:rsidR="00DB3BEC" w:rsidRPr="008F0187" w:rsidRDefault="00DB3BEC" w:rsidP="00DB3BEC">
      <w:pPr>
        <w:rPr>
          <w:sz w:val="24"/>
          <w:szCs w:val="24"/>
        </w:rPr>
      </w:pPr>
    </w:p>
    <w:p w14:paraId="009DC0C8" w14:textId="77777777" w:rsidR="00997796" w:rsidRPr="008F0187" w:rsidRDefault="00FD454F" w:rsidP="00DB3BEC">
      <w:pPr>
        <w:rPr>
          <w:sz w:val="24"/>
          <w:szCs w:val="24"/>
        </w:rPr>
      </w:pPr>
      <w:bookmarkStart w:id="60" w:name="_su6uji5niuin" w:colFirst="0" w:colLast="0"/>
      <w:bookmarkEnd w:id="60"/>
      <w:r w:rsidRPr="008F0187">
        <w:rPr>
          <w:sz w:val="24"/>
          <w:szCs w:val="24"/>
        </w:rPr>
        <w:t xml:space="preserve">Staff training </w:t>
      </w:r>
      <w:r w:rsidR="00F817C2" w:rsidRPr="008F0187">
        <w:rPr>
          <w:sz w:val="24"/>
          <w:szCs w:val="24"/>
        </w:rPr>
        <w:t xml:space="preserve">in disability awareness to support the provision of </w:t>
      </w:r>
      <w:r w:rsidRPr="008F0187">
        <w:rPr>
          <w:sz w:val="24"/>
          <w:szCs w:val="24"/>
        </w:rPr>
        <w:t xml:space="preserve">excellent customer service continues to be a focus for The Deep, an aquatic conservation centre in Hull. </w:t>
      </w:r>
    </w:p>
    <w:p w14:paraId="3EF967C9" w14:textId="77777777" w:rsidR="00313482" w:rsidRPr="008F0187" w:rsidRDefault="00FD454F" w:rsidP="00DB3BEC">
      <w:pPr>
        <w:rPr>
          <w:sz w:val="24"/>
          <w:szCs w:val="24"/>
        </w:rPr>
      </w:pPr>
      <w:r w:rsidRPr="008F0187">
        <w:rPr>
          <w:sz w:val="24"/>
          <w:szCs w:val="24"/>
        </w:rPr>
        <w:lastRenderedPageBreak/>
        <w:t>"The Deep is proud of how its Crew embraces accessibility every day through a great welcome, a caring approach and good communication. This, combined with investment 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8F0187" w:rsidRDefault="00DB3BEC" w:rsidP="00DB3BEC">
      <w:pPr>
        <w:rPr>
          <w:sz w:val="24"/>
          <w:szCs w:val="24"/>
        </w:rPr>
      </w:pPr>
    </w:p>
    <w:p w14:paraId="010F6D88" w14:textId="77777777" w:rsidR="00313482" w:rsidRPr="008F0187" w:rsidRDefault="00FD454F" w:rsidP="00DB3BEC">
      <w:pPr>
        <w:rPr>
          <w:sz w:val="24"/>
          <w:szCs w:val="24"/>
        </w:rPr>
      </w:pPr>
      <w:bookmarkStart w:id="61" w:name="_reuqnnpemxzo" w:colFirst="0" w:colLast="0"/>
      <w:bookmarkEnd w:id="61"/>
      <w:r w:rsidRPr="008F0187">
        <w:rPr>
          <w:sz w:val="24"/>
          <w:szCs w:val="24"/>
        </w:rPr>
        <w:t>This approach has resulted in positive feedback from guests that means a lot to the team. One visit</w:t>
      </w:r>
      <w:r w:rsidR="00A4266E" w:rsidRPr="008F0187">
        <w:rPr>
          <w:sz w:val="24"/>
          <w:szCs w:val="24"/>
        </w:rPr>
        <w:t>ing teacher</w:t>
      </w:r>
      <w:r w:rsidRPr="008F0187">
        <w:rPr>
          <w:sz w:val="24"/>
          <w:szCs w:val="24"/>
        </w:rPr>
        <w:t xml:space="preserve"> shared their experience, </w:t>
      </w:r>
      <w:r w:rsidRPr="008F0187">
        <w:rPr>
          <w:i/>
          <w:sz w:val="24"/>
          <w:szCs w:val="24"/>
        </w:rPr>
        <w:t>"...</w:t>
      </w:r>
      <w:r w:rsidRPr="008F0187">
        <w:rPr>
          <w:sz w:val="24"/>
          <w:szCs w:val="24"/>
        </w:rPr>
        <w:t>The children had an amazing time, and every member of staff we came into contact wit</w:t>
      </w:r>
      <w:r w:rsidR="00A4266E" w:rsidRPr="008F0187">
        <w:rPr>
          <w:sz w:val="24"/>
          <w:szCs w:val="24"/>
        </w:rPr>
        <w:t xml:space="preserve">h </w:t>
      </w:r>
      <w:r w:rsidRPr="008F0187">
        <w:rPr>
          <w:sz w:val="24"/>
          <w:szCs w:val="24"/>
        </w:rPr>
        <w:t>couldn't have been more helpful... We all agreed it was the best trip we have ever been on with the class and a particularly super special trip for our pupil who was</w:t>
      </w:r>
      <w:r w:rsidR="00A4266E" w:rsidRPr="008F0187">
        <w:rPr>
          <w:sz w:val="24"/>
          <w:szCs w:val="24"/>
        </w:rPr>
        <w:t xml:space="preserve"> visiting</w:t>
      </w:r>
      <w:r w:rsidRPr="008F0187">
        <w:rPr>
          <w:sz w:val="24"/>
          <w:szCs w:val="24"/>
        </w:rPr>
        <w:t xml:space="preserve"> on </w:t>
      </w:r>
      <w:r w:rsidR="00A4266E" w:rsidRPr="008F0187">
        <w:rPr>
          <w:sz w:val="24"/>
          <w:szCs w:val="24"/>
        </w:rPr>
        <w:t>a</w:t>
      </w:r>
      <w:r w:rsidRPr="008F0187">
        <w:rPr>
          <w:sz w:val="24"/>
          <w:szCs w:val="24"/>
        </w:rPr>
        <w:t xml:space="preserve"> bed." </w:t>
      </w:r>
    </w:p>
    <w:p w14:paraId="18FA38CF" w14:textId="77777777" w:rsidR="00DB3BEC" w:rsidRPr="008F0187" w:rsidRDefault="00DB3BEC" w:rsidP="00DB3BEC">
      <w:pPr>
        <w:rPr>
          <w:sz w:val="24"/>
          <w:szCs w:val="24"/>
        </w:rPr>
      </w:pPr>
    </w:p>
    <w:p w14:paraId="09F29B26" w14:textId="77777777" w:rsidR="00313482" w:rsidRPr="008F0187" w:rsidRDefault="00FD454F" w:rsidP="00DB3BEC">
      <w:pPr>
        <w:pStyle w:val="Heading3"/>
      </w:pPr>
      <w:bookmarkStart w:id="62" w:name="_9sw7kxxifkhl" w:colFirst="0" w:colLast="0"/>
      <w:bookmarkStart w:id="63" w:name="_Toc193971957"/>
      <w:bookmarkEnd w:id="62"/>
      <w:r w:rsidRPr="008F0187">
        <w:t>Inclusive communication hints and tips</w:t>
      </w:r>
      <w:bookmarkEnd w:id="63"/>
    </w:p>
    <w:p w14:paraId="47E030CD" w14:textId="77777777" w:rsidR="00DB3BEC" w:rsidRPr="008F0187" w:rsidRDefault="00DB3BEC" w:rsidP="00DB3BEC">
      <w:pPr>
        <w:rPr>
          <w:sz w:val="24"/>
          <w:szCs w:val="24"/>
        </w:rPr>
      </w:pPr>
    </w:p>
    <w:p w14:paraId="3B36AF56" w14:textId="3C4C4148" w:rsidR="00313482" w:rsidRPr="008F0187" w:rsidRDefault="00FD454F" w:rsidP="6166E7E3">
      <w:pPr>
        <w:rPr>
          <w:sz w:val="24"/>
          <w:szCs w:val="24"/>
        </w:rPr>
      </w:pPr>
      <w:r w:rsidRPr="6166E7E3">
        <w:rPr>
          <w:sz w:val="24"/>
          <w:szCs w:val="24"/>
        </w:rPr>
        <w:t xml:space="preserve">Regardless of how much experience you have communicating with </w:t>
      </w:r>
      <w:r w:rsidR="00774D9A" w:rsidRPr="6166E7E3">
        <w:rPr>
          <w:sz w:val="24"/>
          <w:szCs w:val="24"/>
        </w:rPr>
        <w:t>customers who have accessibility requirements</w:t>
      </w:r>
      <w:r w:rsidRPr="6166E7E3">
        <w:rPr>
          <w:sz w:val="24"/>
          <w:szCs w:val="24"/>
        </w:rPr>
        <w:t xml:space="preserve">, it’s natural to be a bit concerned about coming across as patronising or using the incorrect terminology every now and again. </w:t>
      </w:r>
      <w:bookmarkStart w:id="64" w:name="_Hlk146815744"/>
      <w:r w:rsidRPr="6166E7E3">
        <w:rPr>
          <w:sz w:val="24"/>
          <w:szCs w:val="24"/>
        </w:rPr>
        <w:t>In fact, in a survey conducted by disability charity</w:t>
      </w:r>
      <w:hyperlink r:id="rId109">
        <w:r w:rsidRPr="6166E7E3">
          <w:rPr>
            <w:sz w:val="24"/>
            <w:szCs w:val="24"/>
          </w:rPr>
          <w:t xml:space="preserve"> </w:t>
        </w:r>
      </w:hyperlink>
      <w:r w:rsidR="005920BA" w:rsidRPr="6166E7E3">
        <w:rPr>
          <w:sz w:val="24"/>
          <w:szCs w:val="24"/>
        </w:rPr>
        <w:t>Scope</w:t>
      </w:r>
      <w:r w:rsidRPr="6166E7E3">
        <w:rPr>
          <w:sz w:val="24"/>
          <w:szCs w:val="24"/>
        </w:rPr>
        <w:t xml:space="preserve">, more than two thirds of people said that </w:t>
      </w:r>
      <w:hyperlink r:id="rId110">
        <w:r w:rsidRPr="6166E7E3">
          <w:rPr>
            <w:rStyle w:val="Hyperlink"/>
            <w:sz w:val="24"/>
            <w:szCs w:val="24"/>
          </w:rPr>
          <w:t>they felt uncomfortable around disabled people</w:t>
        </w:r>
      </w:hyperlink>
      <w:r w:rsidRPr="6166E7E3">
        <w:rPr>
          <w:sz w:val="24"/>
          <w:szCs w:val="24"/>
        </w:rPr>
        <w:t>. B</w:t>
      </w:r>
      <w:bookmarkEnd w:id="64"/>
      <w:r w:rsidRPr="6166E7E3">
        <w:rPr>
          <w:sz w:val="24"/>
          <w:szCs w:val="24"/>
        </w:rPr>
        <w:t xml:space="preserve">elow are some hints and tips to change that and make your online and offline communication more inclusive. </w:t>
      </w:r>
    </w:p>
    <w:p w14:paraId="3BF1485D" w14:textId="77777777" w:rsidR="00313482" w:rsidRPr="008F0187" w:rsidRDefault="00FD454F">
      <w:pPr>
        <w:spacing w:before="240" w:after="240" w:line="240" w:lineRule="auto"/>
        <w:rPr>
          <w:iCs/>
          <w:sz w:val="24"/>
          <w:szCs w:val="24"/>
        </w:rPr>
      </w:pPr>
      <w:r w:rsidRPr="008F0187">
        <w:rPr>
          <w:iCs/>
          <w:sz w:val="24"/>
          <w:szCs w:val="24"/>
        </w:rPr>
        <w:t>Inclusive communication top tip</w:t>
      </w:r>
    </w:p>
    <w:p w14:paraId="3271F49F" w14:textId="77777777" w:rsidR="00313482" w:rsidRPr="008F0187" w:rsidRDefault="00FD454F" w:rsidP="6166E7E3">
      <w:pPr>
        <w:spacing w:before="240" w:after="240" w:line="240" w:lineRule="auto"/>
        <w:rPr>
          <w:sz w:val="24"/>
          <w:szCs w:val="24"/>
        </w:rPr>
      </w:pPr>
      <w:r w:rsidRPr="6166E7E3">
        <w:rPr>
          <w:sz w:val="24"/>
          <w:szCs w:val="24"/>
        </w:rPr>
        <w:t xml:space="preserve">The trick is to always be willing to adapt and learn; </w:t>
      </w:r>
      <w:r w:rsidR="00774D9A" w:rsidRPr="6166E7E3">
        <w:rPr>
          <w:sz w:val="24"/>
          <w:szCs w:val="24"/>
        </w:rPr>
        <w:t xml:space="preserve">those with accessibility requirements </w:t>
      </w:r>
      <w:r w:rsidRPr="6166E7E3">
        <w:rPr>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8F0187" w:rsidRDefault="00AC39F9" w:rsidP="00AC39F9">
      <w:pPr>
        <w:spacing w:line="240" w:lineRule="auto"/>
        <w:rPr>
          <w:iCs/>
          <w:sz w:val="24"/>
          <w:szCs w:val="24"/>
        </w:rPr>
      </w:pPr>
      <w:r w:rsidRPr="008F0187">
        <w:rPr>
          <w:b/>
          <w:iCs/>
          <w:sz w:val="24"/>
          <w:szCs w:val="24"/>
        </w:rPr>
        <w:t>Case Study</w:t>
      </w:r>
      <w:r w:rsidR="00492AB6" w:rsidRPr="008F0187">
        <w:rPr>
          <w:b/>
          <w:iCs/>
          <w:sz w:val="24"/>
          <w:szCs w:val="24"/>
        </w:rPr>
        <w:t xml:space="preserve">: </w:t>
      </w:r>
      <w:r w:rsidRPr="008F0187">
        <w:rPr>
          <w:b/>
          <w:iCs/>
          <w:sz w:val="24"/>
          <w:szCs w:val="24"/>
        </w:rPr>
        <w:t>Chichester Festival Theatre (CFT)</w:t>
      </w:r>
    </w:p>
    <w:p w14:paraId="69049A63" w14:textId="77777777" w:rsidR="004E09A8" w:rsidRPr="008F0187" w:rsidRDefault="00AC39F9">
      <w:pPr>
        <w:spacing w:before="240" w:after="240" w:line="240" w:lineRule="auto"/>
        <w:rPr>
          <w:iCs/>
          <w:sz w:val="24"/>
          <w:szCs w:val="24"/>
        </w:rPr>
      </w:pPr>
      <w:r w:rsidRPr="008F0187">
        <w:rPr>
          <w:iCs/>
          <w:sz w:val="24"/>
          <w:szCs w:val="24"/>
        </w:rPr>
        <w:t xml:space="preserve">“Chichester Festival Theatre’s </w:t>
      </w:r>
      <w:r w:rsidR="004E09A8" w:rsidRPr="008F0187">
        <w:rPr>
          <w:iCs/>
          <w:sz w:val="24"/>
          <w:szCs w:val="24"/>
        </w:rPr>
        <w:t>(</w:t>
      </w:r>
      <w:r w:rsidRPr="008F0187">
        <w:rPr>
          <w:iCs/>
          <w:sz w:val="24"/>
          <w:szCs w:val="24"/>
        </w:rPr>
        <w:t>CFT Buddies</w:t>
      </w:r>
      <w:r w:rsidR="004E09A8" w:rsidRPr="008F0187">
        <w:rPr>
          <w:iCs/>
          <w:sz w:val="24"/>
          <w:szCs w:val="24"/>
        </w:rPr>
        <w:t>)</w:t>
      </w:r>
      <w:r w:rsidRPr="008F0187">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8F0187" w:rsidRDefault="004E09A8">
      <w:pPr>
        <w:spacing w:before="240" w:after="240" w:line="240" w:lineRule="auto"/>
        <w:rPr>
          <w:iCs/>
          <w:sz w:val="24"/>
          <w:szCs w:val="24"/>
        </w:rPr>
      </w:pPr>
      <w:r w:rsidRPr="008F0187">
        <w:rPr>
          <w:iCs/>
          <w:sz w:val="24"/>
          <w:szCs w:val="24"/>
        </w:rPr>
        <w:t>“</w:t>
      </w:r>
      <w:r w:rsidR="00AC39F9" w:rsidRPr="008F0187">
        <w:rPr>
          <w:iCs/>
          <w:sz w:val="24"/>
          <w:szCs w:val="24"/>
        </w:rPr>
        <w:t>The remit has since expanded through a growing connection with Chichester District Council’s Social Prescribing Team. If someone goes to the GP presenting symptoms that are better addressed creatively than medically,</w:t>
      </w:r>
      <w:r w:rsidRPr="008F0187">
        <w:rPr>
          <w:iCs/>
          <w:sz w:val="24"/>
          <w:szCs w:val="24"/>
        </w:rPr>
        <w:t xml:space="preserve"> for example, </w:t>
      </w:r>
      <w:r w:rsidR="00AC39F9" w:rsidRPr="008F0187">
        <w:rPr>
          <w:iCs/>
          <w:sz w:val="24"/>
          <w:szCs w:val="24"/>
        </w:rPr>
        <w:t xml:space="preserve">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w:t>
      </w:r>
      <w:r w:rsidR="00AC39F9" w:rsidRPr="008F0187">
        <w:rPr>
          <w:iCs/>
          <w:sz w:val="24"/>
          <w:szCs w:val="24"/>
        </w:rPr>
        <w:lastRenderedPageBreak/>
        <w:t>activities at another organisations or community centres anywhere across the district, on top of events at our Theatre.”</w:t>
      </w:r>
    </w:p>
    <w:p w14:paraId="3FF750F0" w14:textId="77777777" w:rsidR="00313482" w:rsidRPr="008F0187" w:rsidRDefault="00FD454F" w:rsidP="00056C5A">
      <w:pPr>
        <w:pStyle w:val="Heading3"/>
      </w:pPr>
      <w:bookmarkStart w:id="65" w:name="_z33141ci2itw" w:colFirst="0" w:colLast="0"/>
      <w:bookmarkStart w:id="66" w:name="_Toc193971958"/>
      <w:bookmarkEnd w:id="65"/>
      <w:r w:rsidRPr="008F0187">
        <w:t>Methods of communication</w:t>
      </w:r>
      <w:bookmarkEnd w:id="66"/>
    </w:p>
    <w:p w14:paraId="0DE8DDE2" w14:textId="77777777" w:rsidR="00313482" w:rsidRPr="008F0187" w:rsidRDefault="006F794B" w:rsidP="6166E7E3">
      <w:pPr>
        <w:spacing w:before="240" w:after="240" w:line="240" w:lineRule="auto"/>
        <w:rPr>
          <w:sz w:val="24"/>
          <w:szCs w:val="24"/>
        </w:rPr>
      </w:pPr>
      <w:r w:rsidRPr="6166E7E3">
        <w:rPr>
          <w:sz w:val="24"/>
          <w:szCs w:val="24"/>
        </w:rPr>
        <w:t xml:space="preserve">Offer choice in how your customers communicate with you. </w:t>
      </w:r>
      <w:r w:rsidR="00FD454F" w:rsidRPr="6166E7E3">
        <w:rPr>
          <w:sz w:val="24"/>
          <w:szCs w:val="24"/>
        </w:rPr>
        <w:t xml:space="preserve">Not everyone will be able to </w:t>
      </w:r>
      <w:r w:rsidRPr="6166E7E3">
        <w:rPr>
          <w:sz w:val="24"/>
          <w:szCs w:val="24"/>
        </w:rPr>
        <w:t>speak over the phone</w:t>
      </w:r>
      <w:r w:rsidR="00FD454F" w:rsidRPr="6166E7E3">
        <w:rPr>
          <w:sz w:val="24"/>
          <w:szCs w:val="24"/>
        </w:rPr>
        <w:t xml:space="preserve"> or feel comfortable doing so. Similarly, </w:t>
      </w:r>
      <w:r w:rsidRPr="6166E7E3">
        <w:rPr>
          <w:sz w:val="24"/>
          <w:szCs w:val="24"/>
        </w:rPr>
        <w:t>writing an email or filling in a booking form might be difficult for others. Proactively provide</w:t>
      </w:r>
      <w:r w:rsidR="00FD454F" w:rsidRPr="6166E7E3">
        <w:rPr>
          <w:sz w:val="24"/>
          <w:szCs w:val="24"/>
        </w:rPr>
        <w:t xml:space="preserve"> several contact methods and details before, during and after a visit.</w:t>
      </w:r>
      <w:r w:rsidR="00FD454F" w:rsidRPr="6166E7E3">
        <w:rPr>
          <w:b/>
          <w:bCs/>
          <w:color w:val="C00000"/>
          <w:sz w:val="24"/>
          <w:szCs w:val="24"/>
        </w:rPr>
        <w:t xml:space="preserve"> </w:t>
      </w:r>
      <w:r w:rsidR="00FD454F" w:rsidRPr="6166E7E3">
        <w:rPr>
          <w:sz w:val="24"/>
          <w:szCs w:val="24"/>
        </w:rPr>
        <w:t xml:space="preserve">As well as removing the awkwardness from a customer request, this may also encourage </w:t>
      </w:r>
      <w:r w:rsidRPr="6166E7E3">
        <w:rPr>
          <w:sz w:val="24"/>
          <w:szCs w:val="24"/>
        </w:rPr>
        <w:t xml:space="preserve">the sharing </w:t>
      </w:r>
      <w:r w:rsidR="00FD454F" w:rsidRPr="6166E7E3">
        <w:rPr>
          <w:sz w:val="24"/>
          <w:szCs w:val="24"/>
        </w:rPr>
        <w:t>of access requirements and better enable you to provide a welcoming, inclusive experience.</w:t>
      </w:r>
    </w:p>
    <w:p w14:paraId="3994E0A6" w14:textId="755CDD0D" w:rsidR="00313482" w:rsidRPr="008F0187" w:rsidRDefault="00FD454F" w:rsidP="6166E7E3">
      <w:pPr>
        <w:spacing w:before="240" w:after="240" w:line="240" w:lineRule="auto"/>
        <w:rPr>
          <w:sz w:val="24"/>
          <w:szCs w:val="24"/>
        </w:rPr>
      </w:pPr>
      <w:r w:rsidRPr="6166E7E3">
        <w:rPr>
          <w:sz w:val="24"/>
          <w:szCs w:val="24"/>
        </w:rPr>
        <w:t xml:space="preserve">If someone contacts you and tells you that they </w:t>
      </w:r>
      <w:r w:rsidR="005F42D5" w:rsidRPr="6166E7E3">
        <w:rPr>
          <w:sz w:val="24"/>
          <w:szCs w:val="24"/>
        </w:rPr>
        <w:t>have an impairment or health condition,</w:t>
      </w:r>
      <w:r w:rsidRPr="6166E7E3">
        <w:rPr>
          <w:sz w:val="24"/>
          <w:szCs w:val="24"/>
        </w:rPr>
        <w:t xml:space="preserve"> ask them if the way you are communicating now suits them and if there is anything you can do to aid communication. For example, someone who is deaf or has hearing loss may welcome knowing that a contact email address is available, or that you’d be happy to have a video call with them. These adaptations may support them to continue their conversation with ease </w:t>
      </w:r>
      <w:r w:rsidR="00705E91" w:rsidRPr="6166E7E3">
        <w:rPr>
          <w:sz w:val="24"/>
          <w:szCs w:val="24"/>
        </w:rPr>
        <w:t>by, for example,</w:t>
      </w:r>
      <w:r w:rsidRPr="6166E7E3">
        <w:rPr>
          <w:sz w:val="24"/>
          <w:szCs w:val="24"/>
        </w:rPr>
        <w:t xml:space="preserve"> lipread</w:t>
      </w:r>
      <w:r w:rsidR="00705E91" w:rsidRPr="6166E7E3">
        <w:rPr>
          <w:sz w:val="24"/>
          <w:szCs w:val="24"/>
        </w:rPr>
        <w:t>ing</w:t>
      </w:r>
      <w:r w:rsidRPr="6166E7E3">
        <w:rPr>
          <w:sz w:val="24"/>
          <w:szCs w:val="24"/>
        </w:rPr>
        <w:t xml:space="preserve"> if necessary.</w:t>
      </w:r>
    </w:p>
    <w:p w14:paraId="4DC6F038" w14:textId="77777777" w:rsidR="00313482" w:rsidRPr="008F0187" w:rsidRDefault="00FD454F" w:rsidP="00DB3BEC">
      <w:pPr>
        <w:pStyle w:val="Heading3"/>
      </w:pPr>
      <w:bookmarkStart w:id="67" w:name="_Toc193971959"/>
      <w:r w:rsidRPr="008F0187">
        <w:t>Written communication</w:t>
      </w:r>
      <w:bookmarkEnd w:id="67"/>
    </w:p>
    <w:p w14:paraId="63FA80EA" w14:textId="4B47C8EF" w:rsidR="004E09A8" w:rsidRPr="008F0187" w:rsidRDefault="00FD454F">
      <w:pPr>
        <w:spacing w:before="240" w:after="240" w:line="240" w:lineRule="auto"/>
        <w:rPr>
          <w:sz w:val="24"/>
          <w:szCs w:val="24"/>
        </w:rPr>
      </w:pPr>
      <w:r w:rsidRPr="008F0187">
        <w:rPr>
          <w:sz w:val="24"/>
          <w:szCs w:val="24"/>
        </w:rPr>
        <w:t xml:space="preserve">If you are providing written information to your customers </w:t>
      </w:r>
      <w:r w:rsidR="004E09A8" w:rsidRPr="008F0187">
        <w:rPr>
          <w:sz w:val="24"/>
          <w:szCs w:val="24"/>
        </w:rPr>
        <w:t>–</w:t>
      </w:r>
      <w:r w:rsidRPr="008F0187">
        <w:rPr>
          <w:sz w:val="24"/>
          <w:szCs w:val="24"/>
        </w:rPr>
        <w:t xml:space="preserve"> either online or in-person </w:t>
      </w:r>
      <w:r w:rsidR="004E09A8" w:rsidRPr="008F0187">
        <w:rPr>
          <w:sz w:val="24"/>
          <w:szCs w:val="24"/>
        </w:rPr>
        <w:t>–</w:t>
      </w:r>
      <w:r w:rsidRPr="008F0187">
        <w:rPr>
          <w:sz w:val="24"/>
          <w:szCs w:val="24"/>
        </w:rPr>
        <w:t xml:space="preserve"> concise and clear text is key.</w:t>
      </w:r>
      <w:r w:rsidR="00FE58DB" w:rsidRPr="008F0187">
        <w:rPr>
          <w:sz w:val="24"/>
          <w:szCs w:val="24"/>
        </w:rPr>
        <w:t xml:space="preserve"> </w:t>
      </w:r>
    </w:p>
    <w:p w14:paraId="1C30726B" w14:textId="77777777" w:rsidR="00FE58DB" w:rsidRPr="008F0187" w:rsidRDefault="00FE58DB">
      <w:pPr>
        <w:spacing w:before="240" w:after="240" w:line="240" w:lineRule="auto"/>
        <w:rPr>
          <w:sz w:val="24"/>
          <w:szCs w:val="24"/>
        </w:rPr>
      </w:pPr>
      <w:r w:rsidRPr="008F0187">
        <w:rPr>
          <w:sz w:val="24"/>
          <w:szCs w:val="24"/>
        </w:rPr>
        <w:t>Some hints and tips are provided below:</w:t>
      </w:r>
    </w:p>
    <w:p w14:paraId="09A22B72" w14:textId="77777777" w:rsidR="00FE58DB" w:rsidRPr="008F0187" w:rsidRDefault="00FD454F" w:rsidP="007014CA">
      <w:pPr>
        <w:pStyle w:val="ListParagraph"/>
        <w:numPr>
          <w:ilvl w:val="0"/>
          <w:numId w:val="60"/>
        </w:numPr>
        <w:spacing w:before="240" w:after="240" w:line="240" w:lineRule="auto"/>
        <w:rPr>
          <w:sz w:val="24"/>
          <w:szCs w:val="24"/>
        </w:rPr>
      </w:pPr>
      <w:r w:rsidRPr="008F0187">
        <w:rPr>
          <w:sz w:val="24"/>
          <w:szCs w:val="24"/>
        </w:rPr>
        <w:t>Avoid technical terms and be personable where possible.</w:t>
      </w:r>
      <w:r w:rsidR="00FE58DB" w:rsidRPr="008F0187">
        <w:rPr>
          <w:sz w:val="24"/>
          <w:szCs w:val="24"/>
        </w:rPr>
        <w:t xml:space="preserve"> Plain English and active verbs are key.</w:t>
      </w:r>
    </w:p>
    <w:p w14:paraId="2D696D36" w14:textId="77777777" w:rsidR="00FE58DB" w:rsidRPr="008F0187" w:rsidRDefault="00FE58DB" w:rsidP="007014CA">
      <w:pPr>
        <w:pStyle w:val="ListParagraph"/>
        <w:numPr>
          <w:ilvl w:val="0"/>
          <w:numId w:val="60"/>
        </w:numPr>
        <w:spacing w:before="240" w:after="240" w:line="240" w:lineRule="auto"/>
        <w:rPr>
          <w:sz w:val="24"/>
          <w:szCs w:val="24"/>
        </w:rPr>
      </w:pPr>
      <w:r w:rsidRPr="008F0187">
        <w:rPr>
          <w:sz w:val="24"/>
          <w:szCs w:val="24"/>
        </w:rPr>
        <w:t>Keep sentences short and clear so that they can be accessed by those with varying access requirements.</w:t>
      </w:r>
    </w:p>
    <w:p w14:paraId="408F7E51" w14:textId="77777777" w:rsidR="00313482" w:rsidRPr="008F0187" w:rsidRDefault="00FE58DB" w:rsidP="007014CA">
      <w:pPr>
        <w:pStyle w:val="ListParagraph"/>
        <w:numPr>
          <w:ilvl w:val="0"/>
          <w:numId w:val="60"/>
        </w:numPr>
        <w:spacing w:before="240" w:after="240" w:line="240" w:lineRule="auto"/>
        <w:rPr>
          <w:sz w:val="24"/>
          <w:szCs w:val="24"/>
        </w:rPr>
      </w:pPr>
      <w:r w:rsidRPr="008F0187">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8F0187" w:rsidRDefault="00FB74F0" w:rsidP="6166E7E3">
      <w:pPr>
        <w:pStyle w:val="ListParagraph"/>
        <w:numPr>
          <w:ilvl w:val="0"/>
          <w:numId w:val="60"/>
        </w:numPr>
        <w:spacing w:before="240" w:after="240" w:line="240" w:lineRule="auto"/>
        <w:rPr>
          <w:sz w:val="24"/>
          <w:szCs w:val="24"/>
        </w:rPr>
      </w:pPr>
      <w:r w:rsidRPr="6166E7E3">
        <w:rPr>
          <w:sz w:val="24"/>
          <w:szCs w:val="24"/>
        </w:rPr>
        <w:t>Use a minimum font size of 12 point and make information available in large print (</w:t>
      </w:r>
      <w:r w:rsidR="005D4F00" w:rsidRPr="6166E7E3">
        <w:rPr>
          <w:sz w:val="24"/>
          <w:szCs w:val="24"/>
        </w:rPr>
        <w:t xml:space="preserve">at least 16 point but ideally </w:t>
      </w:r>
      <w:r w:rsidRPr="6166E7E3">
        <w:rPr>
          <w:sz w:val="24"/>
          <w:szCs w:val="24"/>
        </w:rPr>
        <w:t>18 point) for partially sighted customers.</w:t>
      </w:r>
    </w:p>
    <w:p w14:paraId="4D7CA173" w14:textId="77777777" w:rsidR="00FB74F0" w:rsidRPr="008F0187" w:rsidRDefault="00FB74F0" w:rsidP="6166E7E3">
      <w:pPr>
        <w:pStyle w:val="ListParagraph"/>
        <w:numPr>
          <w:ilvl w:val="0"/>
          <w:numId w:val="60"/>
        </w:numPr>
        <w:spacing w:before="240" w:after="240" w:line="240" w:lineRule="auto"/>
        <w:rPr>
          <w:sz w:val="24"/>
          <w:szCs w:val="24"/>
        </w:rPr>
      </w:pPr>
      <w:r w:rsidRPr="6166E7E3">
        <w:rPr>
          <w:sz w:val="24"/>
          <w:szCs w:val="24"/>
        </w:rPr>
        <w:t xml:space="preserve">Use plain sans serif fonts such as Arial as these fonts are easier to identify without decorative features. </w:t>
      </w:r>
    </w:p>
    <w:p w14:paraId="414A970A" w14:textId="77777777" w:rsidR="00FB74F0" w:rsidRPr="008F0187" w:rsidRDefault="00FB74F0" w:rsidP="007014CA">
      <w:pPr>
        <w:pStyle w:val="ListParagraph"/>
        <w:numPr>
          <w:ilvl w:val="0"/>
          <w:numId w:val="60"/>
        </w:numPr>
        <w:spacing w:before="240" w:after="240" w:line="240" w:lineRule="auto"/>
        <w:rPr>
          <w:sz w:val="24"/>
          <w:szCs w:val="24"/>
        </w:rPr>
      </w:pPr>
      <w:r w:rsidRPr="008F0187">
        <w:rPr>
          <w:sz w:val="24"/>
          <w:szCs w:val="24"/>
        </w:rPr>
        <w:t>Use black text on a white background for the highest contrast.</w:t>
      </w:r>
    </w:p>
    <w:p w14:paraId="65912170" w14:textId="77777777" w:rsidR="00313482" w:rsidRPr="008F0187" w:rsidRDefault="00FD454F" w:rsidP="00056C5A">
      <w:pPr>
        <w:pStyle w:val="Heading3"/>
      </w:pPr>
      <w:bookmarkStart w:id="68" w:name="_62kmopfcjz4l" w:colFirst="0" w:colLast="0"/>
      <w:bookmarkStart w:id="69" w:name="_Toc193971960"/>
      <w:bookmarkEnd w:id="68"/>
      <w:r w:rsidRPr="008F0187">
        <w:t>Face-to-Face communication</w:t>
      </w:r>
      <w:bookmarkEnd w:id="69"/>
    </w:p>
    <w:p w14:paraId="04776F17" w14:textId="77777777" w:rsidR="00C66275" w:rsidRPr="008F0187" w:rsidRDefault="00C66275" w:rsidP="00C66275"/>
    <w:p w14:paraId="0BBCB87B" w14:textId="77777777" w:rsidR="00FE58DB" w:rsidRPr="008F0187" w:rsidRDefault="00FD454F" w:rsidP="6166E7E3">
      <w:pPr>
        <w:spacing w:line="240" w:lineRule="auto"/>
        <w:rPr>
          <w:sz w:val="24"/>
          <w:szCs w:val="24"/>
        </w:rPr>
      </w:pPr>
      <w:r w:rsidRPr="6166E7E3">
        <w:rPr>
          <w:sz w:val="24"/>
          <w:szCs w:val="24"/>
        </w:rPr>
        <w:t>When communicating face-to-face</w:t>
      </w:r>
      <w:r w:rsidR="00774D9A" w:rsidRPr="6166E7E3">
        <w:rPr>
          <w:sz w:val="24"/>
          <w:szCs w:val="24"/>
        </w:rPr>
        <w:t xml:space="preserve"> with customers who have accessibility requirements</w:t>
      </w:r>
      <w:r w:rsidRPr="6166E7E3">
        <w:rPr>
          <w:sz w:val="24"/>
          <w:szCs w:val="24"/>
        </w:rPr>
        <w:t xml:space="preserve">, it’s important to be clear and purposeful whilst adapting to </w:t>
      </w:r>
      <w:r w:rsidR="003C484E" w:rsidRPr="6166E7E3">
        <w:rPr>
          <w:sz w:val="24"/>
          <w:szCs w:val="24"/>
        </w:rPr>
        <w:t xml:space="preserve">individual </w:t>
      </w:r>
      <w:r w:rsidRPr="6166E7E3">
        <w:rPr>
          <w:sz w:val="24"/>
          <w:szCs w:val="24"/>
        </w:rPr>
        <w:t>needs</w:t>
      </w:r>
      <w:r w:rsidR="00FE58DB" w:rsidRPr="6166E7E3">
        <w:rPr>
          <w:sz w:val="24"/>
          <w:szCs w:val="24"/>
        </w:rPr>
        <w:t>:</w:t>
      </w:r>
    </w:p>
    <w:p w14:paraId="61FE04A6" w14:textId="77777777" w:rsidR="00FE58DB" w:rsidRPr="008F0187" w:rsidRDefault="00FE58DB">
      <w:pPr>
        <w:spacing w:line="240" w:lineRule="auto"/>
        <w:rPr>
          <w:sz w:val="24"/>
          <w:szCs w:val="24"/>
        </w:rPr>
      </w:pPr>
    </w:p>
    <w:p w14:paraId="69053675" w14:textId="77777777" w:rsidR="00FE58DB" w:rsidRPr="008F0187" w:rsidRDefault="00FD454F" w:rsidP="6166E7E3">
      <w:pPr>
        <w:pStyle w:val="ListParagraph"/>
        <w:numPr>
          <w:ilvl w:val="0"/>
          <w:numId w:val="61"/>
        </w:numPr>
        <w:spacing w:line="240" w:lineRule="auto"/>
        <w:rPr>
          <w:sz w:val="24"/>
          <w:szCs w:val="24"/>
        </w:rPr>
      </w:pPr>
      <w:r w:rsidRPr="6166E7E3">
        <w:rPr>
          <w:sz w:val="24"/>
          <w:szCs w:val="24"/>
        </w:rPr>
        <w:t xml:space="preserve">Don’t speak too quickly, or patronisingly slowly. </w:t>
      </w:r>
    </w:p>
    <w:p w14:paraId="080724C3" w14:textId="77777777" w:rsidR="00FE58DB" w:rsidRPr="008F0187" w:rsidRDefault="00FE58DB" w:rsidP="6166E7E3">
      <w:pPr>
        <w:pStyle w:val="ListParagraph"/>
        <w:numPr>
          <w:ilvl w:val="0"/>
          <w:numId w:val="61"/>
        </w:numPr>
        <w:spacing w:line="240" w:lineRule="auto"/>
        <w:rPr>
          <w:sz w:val="24"/>
          <w:szCs w:val="24"/>
        </w:rPr>
      </w:pPr>
      <w:r w:rsidRPr="6166E7E3">
        <w:rPr>
          <w:sz w:val="24"/>
          <w:szCs w:val="24"/>
        </w:rPr>
        <w:t>Introduce yourself at the start of the conversation. Ask your customer two important questions: if they would like assistance, and how you can help.</w:t>
      </w:r>
    </w:p>
    <w:p w14:paraId="151A02CB" w14:textId="77777777" w:rsidR="00FE58DB" w:rsidRPr="008F0187" w:rsidRDefault="00FD454F" w:rsidP="6166E7E3">
      <w:pPr>
        <w:pStyle w:val="ListParagraph"/>
        <w:numPr>
          <w:ilvl w:val="0"/>
          <w:numId w:val="61"/>
        </w:numPr>
        <w:spacing w:line="240" w:lineRule="auto"/>
        <w:rPr>
          <w:sz w:val="24"/>
          <w:szCs w:val="24"/>
        </w:rPr>
      </w:pPr>
      <w:r w:rsidRPr="6166E7E3">
        <w:rPr>
          <w:sz w:val="24"/>
          <w:szCs w:val="24"/>
        </w:rPr>
        <w:lastRenderedPageBreak/>
        <w:t xml:space="preserve">Be patient, listen, and ask questions that will enable your customer to tell you what they </w:t>
      </w:r>
      <w:r w:rsidR="00AC5611" w:rsidRPr="6166E7E3">
        <w:rPr>
          <w:sz w:val="24"/>
          <w:szCs w:val="24"/>
        </w:rPr>
        <w:t>require</w:t>
      </w:r>
      <w:r w:rsidRPr="6166E7E3">
        <w:rPr>
          <w:sz w:val="24"/>
          <w:szCs w:val="24"/>
        </w:rPr>
        <w:t xml:space="preserve">. </w:t>
      </w:r>
      <w:r w:rsidR="00FE58DB" w:rsidRPr="6166E7E3">
        <w:rPr>
          <w:sz w:val="24"/>
          <w:szCs w:val="24"/>
        </w:rPr>
        <w:t xml:space="preserve">Speak directly to </w:t>
      </w:r>
      <w:r w:rsidR="003C484E" w:rsidRPr="6166E7E3">
        <w:rPr>
          <w:sz w:val="24"/>
          <w:szCs w:val="24"/>
        </w:rPr>
        <w:t>the person requiring assistance</w:t>
      </w:r>
      <w:r w:rsidR="00FE58DB" w:rsidRPr="6166E7E3">
        <w:rPr>
          <w:sz w:val="24"/>
          <w:szCs w:val="24"/>
        </w:rPr>
        <w:t xml:space="preserve">, not </w:t>
      </w:r>
      <w:r w:rsidR="003C484E" w:rsidRPr="6166E7E3">
        <w:rPr>
          <w:sz w:val="24"/>
          <w:szCs w:val="24"/>
        </w:rPr>
        <w:t>other customers they may be with</w:t>
      </w:r>
      <w:r w:rsidR="00FE58DB" w:rsidRPr="6166E7E3">
        <w:rPr>
          <w:sz w:val="24"/>
          <w:szCs w:val="24"/>
        </w:rPr>
        <w:t>.</w:t>
      </w:r>
    </w:p>
    <w:p w14:paraId="21E9D0D5" w14:textId="77777777" w:rsidR="004E1978" w:rsidRPr="008F0187" w:rsidRDefault="00FD454F" w:rsidP="6166E7E3">
      <w:pPr>
        <w:pStyle w:val="ListParagraph"/>
        <w:numPr>
          <w:ilvl w:val="0"/>
          <w:numId w:val="61"/>
        </w:numPr>
        <w:spacing w:line="240" w:lineRule="auto"/>
        <w:rPr>
          <w:sz w:val="24"/>
          <w:szCs w:val="24"/>
        </w:rPr>
      </w:pPr>
      <w:r w:rsidRPr="6166E7E3">
        <w:rPr>
          <w:sz w:val="24"/>
          <w:szCs w:val="24"/>
        </w:rPr>
        <w:t xml:space="preserve">And remember, body language gives away a lot so appear calm, warm and professional at all times using gestures to provide context, where needed. </w:t>
      </w:r>
      <w:bookmarkStart w:id="70" w:name="_xb8s12a8lx0b"/>
      <w:bookmarkEnd w:id="70"/>
    </w:p>
    <w:p w14:paraId="14C62E29" w14:textId="77777777" w:rsidR="00DB3BEC" w:rsidRPr="008F0187" w:rsidRDefault="00DB3BEC" w:rsidP="00056C5A">
      <w:pPr>
        <w:pStyle w:val="Heading3"/>
      </w:pPr>
    </w:p>
    <w:p w14:paraId="760AEB00" w14:textId="74D46F7E" w:rsidR="004E09A8" w:rsidRPr="008F0187" w:rsidRDefault="004E1978" w:rsidP="00056C5A">
      <w:pPr>
        <w:pStyle w:val="Heading3"/>
      </w:pPr>
      <w:bookmarkStart w:id="71" w:name="_Toc193971961"/>
      <w:r w:rsidRPr="008F0187">
        <w:t>Interpretation and translation</w:t>
      </w:r>
      <w:bookmarkEnd w:id="71"/>
    </w:p>
    <w:p w14:paraId="55BCEF7D" w14:textId="77777777" w:rsidR="00C66275" w:rsidRPr="008F0187" w:rsidRDefault="00C66275" w:rsidP="00C66275"/>
    <w:p w14:paraId="1BE65BE8" w14:textId="5D163B2A" w:rsidR="004E1978" w:rsidRDefault="004E1978" w:rsidP="6166E7E3">
      <w:pPr>
        <w:rPr>
          <w:sz w:val="24"/>
          <w:szCs w:val="24"/>
        </w:rPr>
      </w:pPr>
      <w:r w:rsidRPr="6166E7E3">
        <w:rPr>
          <w:sz w:val="24"/>
          <w:szCs w:val="24"/>
        </w:rPr>
        <w:t xml:space="preserve">Whether communicating in-person or virtually, some of your customers, particularly those who are deaf or have hearing loss will require interpretation and/or translation services. Take a look at suppliers such as </w:t>
      </w:r>
      <w:hyperlink r:id="rId111">
        <w:r w:rsidRPr="6166E7E3">
          <w:rPr>
            <w:rStyle w:val="Hyperlink"/>
            <w:sz w:val="24"/>
            <w:szCs w:val="24"/>
          </w:rPr>
          <w:t>SignVideo</w:t>
        </w:r>
      </w:hyperlink>
      <w:r w:rsidRPr="6166E7E3">
        <w:rPr>
          <w:sz w:val="24"/>
          <w:szCs w:val="24"/>
        </w:rPr>
        <w:t xml:space="preserve"> and their Video Relay Service (VRS) for businesses, and face-to-face BSL interpretation provided by </w:t>
      </w:r>
      <w:hyperlink r:id="rId112">
        <w:r w:rsidRPr="6166E7E3">
          <w:rPr>
            <w:rStyle w:val="Hyperlink"/>
            <w:sz w:val="24"/>
            <w:szCs w:val="24"/>
          </w:rPr>
          <w:t>SignSolutions</w:t>
        </w:r>
      </w:hyperlink>
      <w:r w:rsidRPr="6166E7E3">
        <w:rPr>
          <w:sz w:val="24"/>
          <w:szCs w:val="24"/>
        </w:rPr>
        <w:t xml:space="preserve"> to find out more.</w:t>
      </w:r>
    </w:p>
    <w:p w14:paraId="7F41B976" w14:textId="77777777" w:rsidR="00E749B0" w:rsidRDefault="00E749B0" w:rsidP="000B131C">
      <w:pPr>
        <w:rPr>
          <w:sz w:val="24"/>
          <w:szCs w:val="24"/>
        </w:rPr>
      </w:pPr>
    </w:p>
    <w:p w14:paraId="33FC8D26" w14:textId="22C88E71" w:rsidR="00E749B0" w:rsidRDefault="00E749B0" w:rsidP="00E749B0">
      <w:pPr>
        <w:spacing w:before="240" w:after="240" w:line="240" w:lineRule="auto"/>
        <w:rPr>
          <w:b/>
          <w:sz w:val="24"/>
          <w:szCs w:val="24"/>
        </w:rPr>
      </w:pPr>
      <w:r w:rsidRPr="008F0187">
        <w:rPr>
          <w:b/>
          <w:sz w:val="24"/>
          <w:szCs w:val="24"/>
        </w:rPr>
        <w:t>Case Study:</w:t>
      </w:r>
      <w:r w:rsidR="00803BFC">
        <w:rPr>
          <w:b/>
          <w:sz w:val="24"/>
          <w:szCs w:val="24"/>
        </w:rPr>
        <w:t xml:space="preserve"> </w:t>
      </w:r>
      <w:hyperlink r:id="rId113" w:history="1">
        <w:r w:rsidR="00803BFC" w:rsidRPr="0072498D">
          <w:rPr>
            <w:rStyle w:val="Hyperlink"/>
            <w:b/>
            <w:sz w:val="24"/>
            <w:szCs w:val="24"/>
          </w:rPr>
          <w:t>Tower Bridge</w:t>
        </w:r>
      </w:hyperlink>
    </w:p>
    <w:p w14:paraId="47E3AEC9" w14:textId="2AB38902" w:rsidR="0072498D" w:rsidRPr="0072498D" w:rsidRDefault="0072498D" w:rsidP="6166E7E3">
      <w:pPr>
        <w:spacing w:before="240" w:after="240" w:line="240" w:lineRule="auto"/>
        <w:rPr>
          <w:sz w:val="24"/>
          <w:szCs w:val="24"/>
        </w:rPr>
      </w:pPr>
      <w:r w:rsidRPr="6166E7E3">
        <w:rPr>
          <w:sz w:val="24"/>
          <w:szCs w:val="24"/>
        </w:rPr>
        <w:t>"We have worked with SignVideo to install a video relay interpreting service, so that deaf people can contact us directly prior to their visit. We have also set-up SignVideo's on-demand video remote interpreter service so that staff members can communicate immediately with a deaf person on-site. </w:t>
      </w:r>
    </w:p>
    <w:p w14:paraId="36A27648" w14:textId="77777777" w:rsidR="0072498D" w:rsidRPr="0072498D" w:rsidRDefault="0072498D" w:rsidP="6166E7E3">
      <w:pPr>
        <w:spacing w:before="240" w:after="240" w:line="240" w:lineRule="auto"/>
        <w:rPr>
          <w:sz w:val="24"/>
          <w:szCs w:val="24"/>
        </w:rPr>
      </w:pPr>
      <w:r w:rsidRPr="6166E7E3">
        <w:rPr>
          <w:sz w:val="24"/>
          <w:szCs w:val="24"/>
        </w:rPr>
        <w:t>As part of our ongoing accessibility commitment, Tower Bridge continues to provide deaf awareness training to all staff through our well-established partnership with SignVideo, building on two years of successful collaboration."</w:t>
      </w:r>
    </w:p>
    <w:p w14:paraId="01D7147D" w14:textId="77777777" w:rsidR="00E749B0" w:rsidRPr="008F0187" w:rsidRDefault="00E749B0" w:rsidP="000B131C">
      <w:pPr>
        <w:rPr>
          <w:sz w:val="24"/>
          <w:szCs w:val="24"/>
        </w:rPr>
      </w:pPr>
    </w:p>
    <w:p w14:paraId="29C22971" w14:textId="77777777" w:rsidR="00243166" w:rsidRPr="008F0187" w:rsidRDefault="00243166" w:rsidP="000B131C">
      <w:pPr>
        <w:rPr>
          <w:sz w:val="24"/>
          <w:szCs w:val="24"/>
        </w:rPr>
      </w:pPr>
    </w:p>
    <w:p w14:paraId="6F60A553" w14:textId="77777777" w:rsidR="00313482" w:rsidRPr="008F0187" w:rsidRDefault="007976CF" w:rsidP="00056C5A">
      <w:pPr>
        <w:pStyle w:val="Heading3"/>
      </w:pPr>
      <w:bookmarkStart w:id="72" w:name="_qjlann7nf4uq" w:colFirst="0" w:colLast="0"/>
      <w:bookmarkStart w:id="73" w:name="_Toc193971962"/>
      <w:bookmarkEnd w:id="72"/>
      <w:r w:rsidRPr="008F0187">
        <w:t>Inclusive Language</w:t>
      </w:r>
      <w:bookmarkEnd w:id="73"/>
    </w:p>
    <w:p w14:paraId="69B35D62" w14:textId="77777777" w:rsidR="00313482" w:rsidRPr="008F0187" w:rsidRDefault="00FD454F" w:rsidP="6166E7E3">
      <w:pPr>
        <w:spacing w:before="240" w:after="240" w:line="240" w:lineRule="auto"/>
        <w:rPr>
          <w:sz w:val="24"/>
          <w:szCs w:val="24"/>
        </w:rPr>
      </w:pPr>
      <w:r w:rsidRPr="6166E7E3">
        <w:rPr>
          <w:sz w:val="24"/>
          <w:szCs w:val="24"/>
        </w:rPr>
        <w:t>Many people and organisations who see disability as an equality issue prefer the term ‘disabled people’. This is because they think o</w:t>
      </w:r>
      <w:r w:rsidR="00AC5611" w:rsidRPr="6166E7E3">
        <w:rPr>
          <w:sz w:val="24"/>
          <w:szCs w:val="24"/>
        </w:rPr>
        <w:t>f</w:t>
      </w:r>
      <w:r w:rsidRPr="6166E7E3">
        <w:rPr>
          <w:sz w:val="24"/>
          <w:szCs w:val="24"/>
        </w:rPr>
        <w:t xml:space="preserve"> themselves as people</w:t>
      </w:r>
      <w:r w:rsidR="00AC5611" w:rsidRPr="6166E7E3">
        <w:rPr>
          <w:sz w:val="24"/>
          <w:szCs w:val="24"/>
        </w:rPr>
        <w:t xml:space="preserve"> </w:t>
      </w:r>
      <w:r w:rsidRPr="6166E7E3">
        <w:rPr>
          <w:sz w:val="24"/>
          <w:szCs w:val="24"/>
        </w:rPr>
        <w:t>who are disabled by barriers in society and not by their condition.</w:t>
      </w:r>
      <w:r w:rsidR="006F794B" w:rsidRPr="6166E7E3">
        <w:rPr>
          <w:sz w:val="24"/>
          <w:szCs w:val="24"/>
        </w:rPr>
        <w:t xml:space="preserve"> </w:t>
      </w:r>
      <w:r w:rsidRPr="6166E7E3">
        <w:rPr>
          <w:sz w:val="24"/>
          <w:szCs w:val="24"/>
        </w:rPr>
        <w:t xml:space="preserve">Other people may prefer to use the term ‘person with a disability’, as person-first language resonates with them.  </w:t>
      </w:r>
    </w:p>
    <w:p w14:paraId="211258BD" w14:textId="77777777" w:rsidR="00313482" w:rsidRPr="008F0187" w:rsidRDefault="00FD454F" w:rsidP="6166E7E3">
      <w:pPr>
        <w:spacing w:before="240" w:after="240" w:line="240" w:lineRule="auto"/>
        <w:rPr>
          <w:sz w:val="24"/>
          <w:szCs w:val="24"/>
        </w:rPr>
      </w:pPr>
      <w:r w:rsidRPr="6166E7E3">
        <w:rPr>
          <w:sz w:val="24"/>
          <w:szCs w:val="24"/>
        </w:rPr>
        <w:t>Not everyone with health conditions</w:t>
      </w:r>
      <w:r w:rsidR="00774D9A" w:rsidRPr="6166E7E3">
        <w:rPr>
          <w:sz w:val="24"/>
          <w:szCs w:val="24"/>
        </w:rPr>
        <w:t>,</w:t>
      </w:r>
      <w:r w:rsidRPr="6166E7E3">
        <w:rPr>
          <w:sz w:val="24"/>
          <w:szCs w:val="24"/>
        </w:rPr>
        <w:t xml:space="preserve"> impairments</w:t>
      </w:r>
      <w:r w:rsidR="00774D9A" w:rsidRPr="6166E7E3">
        <w:rPr>
          <w:sz w:val="24"/>
          <w:szCs w:val="24"/>
        </w:rPr>
        <w:t xml:space="preserve"> and accessibility requirements</w:t>
      </w:r>
      <w:r w:rsidRPr="6166E7E3">
        <w:rPr>
          <w:sz w:val="24"/>
          <w:szCs w:val="24"/>
        </w:rPr>
        <w:t xml:space="preserve"> views themselves as disabled, so won’t relate to disability-focused language. Using terminology rooted in accessibility</w:t>
      </w:r>
      <w:r w:rsidR="00E21088" w:rsidRPr="6166E7E3">
        <w:rPr>
          <w:sz w:val="24"/>
          <w:szCs w:val="24"/>
        </w:rPr>
        <w:t xml:space="preserve"> and inclusion</w:t>
      </w:r>
      <w:r w:rsidRPr="6166E7E3">
        <w:rPr>
          <w:sz w:val="24"/>
          <w:szCs w:val="24"/>
        </w:rPr>
        <w:t>, rather than disability, is a positive way to engage with more customers, regardless of how they identify.</w:t>
      </w:r>
    </w:p>
    <w:p w14:paraId="57E2FFDC" w14:textId="69A12D25" w:rsidR="00C62CD6" w:rsidRPr="008F0187" w:rsidRDefault="00C62CD6" w:rsidP="6166E7E3">
      <w:pPr>
        <w:spacing w:before="240" w:after="240" w:line="240" w:lineRule="auto"/>
        <w:rPr>
          <w:sz w:val="24"/>
          <w:szCs w:val="24"/>
        </w:rPr>
      </w:pPr>
      <w:r w:rsidRPr="6166E7E3">
        <w:rPr>
          <w:sz w:val="24"/>
          <w:szCs w:val="24"/>
        </w:rPr>
        <w:t xml:space="preserve">An important caveat to this, however, </w:t>
      </w:r>
      <w:r w:rsidR="00DB1733" w:rsidRPr="6166E7E3">
        <w:rPr>
          <w:sz w:val="24"/>
          <w:szCs w:val="24"/>
        </w:rPr>
        <w:t>is that disability-focused language can support your business from an SEO perspective; it is likely that</w:t>
      </w:r>
      <w:r w:rsidR="00E21088" w:rsidRPr="6166E7E3">
        <w:rPr>
          <w:sz w:val="24"/>
          <w:szCs w:val="24"/>
        </w:rPr>
        <w:t xml:space="preserve"> some</w:t>
      </w:r>
      <w:r w:rsidR="00DB1733" w:rsidRPr="6166E7E3">
        <w:rPr>
          <w:sz w:val="24"/>
          <w:szCs w:val="24"/>
        </w:rPr>
        <w:t xml:space="preserve"> potential customers may search for ‘wheelchair accessible lodges’ or ‘disabled</w:t>
      </w:r>
      <w:r w:rsidR="004E09A8" w:rsidRPr="6166E7E3">
        <w:rPr>
          <w:sz w:val="24"/>
          <w:szCs w:val="24"/>
        </w:rPr>
        <w:t>-</w:t>
      </w:r>
      <w:r w:rsidR="00DB1733" w:rsidRPr="6166E7E3">
        <w:rPr>
          <w:sz w:val="24"/>
          <w:szCs w:val="24"/>
        </w:rPr>
        <w:t xml:space="preserve">friendly hikes’, for example. </w:t>
      </w:r>
    </w:p>
    <w:p w14:paraId="3A7E736A" w14:textId="77777777" w:rsidR="00313482" w:rsidRPr="008F0187" w:rsidRDefault="00FD454F" w:rsidP="00056C5A">
      <w:pPr>
        <w:pStyle w:val="Heading3"/>
      </w:pPr>
      <w:bookmarkStart w:id="74" w:name="_kh1gkx7sigin" w:colFirst="0" w:colLast="0"/>
      <w:bookmarkStart w:id="75" w:name="_Toc193971963"/>
      <w:bookmarkEnd w:id="74"/>
      <w:r w:rsidRPr="008F0187">
        <w:t>The importance of positive language</w:t>
      </w:r>
      <w:bookmarkEnd w:id="75"/>
    </w:p>
    <w:p w14:paraId="201E70D8" w14:textId="497CEBDD" w:rsidR="00313482" w:rsidRPr="008F0187" w:rsidRDefault="00FD454F" w:rsidP="6166E7E3">
      <w:pPr>
        <w:spacing w:before="240" w:after="240" w:line="240" w:lineRule="auto"/>
        <w:rPr>
          <w:sz w:val="24"/>
          <w:szCs w:val="24"/>
        </w:rPr>
      </w:pPr>
      <w:r w:rsidRPr="6166E7E3">
        <w:rPr>
          <w:sz w:val="24"/>
          <w:szCs w:val="24"/>
        </w:rPr>
        <w:lastRenderedPageBreak/>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6166E7E3">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rsidRPr="008F0187" w14:paraId="3B83849C" w14:textId="77777777" w:rsidTr="6166E7E3">
        <w:trPr>
          <w:tblHeader/>
        </w:trPr>
        <w:tc>
          <w:tcPr>
            <w:tcW w:w="4675" w:type="dxa"/>
            <w:shd w:val="clear" w:color="auto" w:fill="C00000"/>
          </w:tcPr>
          <w:p w14:paraId="37F28C6D" w14:textId="45005C8F"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Avoid</w:t>
            </w:r>
          </w:p>
        </w:tc>
        <w:tc>
          <w:tcPr>
            <w:tcW w:w="4675" w:type="dxa"/>
            <w:shd w:val="clear" w:color="auto" w:fill="C00000"/>
          </w:tcPr>
          <w:p w14:paraId="6F0204EA" w14:textId="5C28746A"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Use</w:t>
            </w:r>
          </w:p>
        </w:tc>
      </w:tr>
      <w:tr w:rsidR="00DB3BEC" w:rsidRPr="008F0187" w14:paraId="6736EDEC" w14:textId="77777777" w:rsidTr="6166E7E3">
        <w:tc>
          <w:tcPr>
            <w:tcW w:w="4675" w:type="dxa"/>
          </w:tcPr>
          <w:p w14:paraId="3F833B66" w14:textId="0754468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handicapped, (the) disabled</w:t>
            </w:r>
          </w:p>
        </w:tc>
        <w:tc>
          <w:tcPr>
            <w:tcW w:w="4675" w:type="dxa"/>
          </w:tcPr>
          <w:p w14:paraId="288A9305" w14:textId="0BCA61B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(people)</w:t>
            </w:r>
          </w:p>
        </w:tc>
      </w:tr>
      <w:tr w:rsidR="00DB3BEC" w:rsidRPr="008F0187" w14:paraId="04B52C32" w14:textId="77777777" w:rsidTr="6166E7E3">
        <w:tc>
          <w:tcPr>
            <w:tcW w:w="4675" w:type="dxa"/>
          </w:tcPr>
          <w:p w14:paraId="41525F09" w14:textId="42EB75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Afflicted by, suffers from, victim of</w:t>
            </w:r>
          </w:p>
        </w:tc>
        <w:tc>
          <w:tcPr>
            <w:tcW w:w="4675" w:type="dxa"/>
          </w:tcPr>
          <w:p w14:paraId="1014B01E" w14:textId="7DBAE45D"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Has [name of condition or impairment]</w:t>
            </w:r>
          </w:p>
        </w:tc>
      </w:tr>
      <w:tr w:rsidR="00DB3BEC" w:rsidRPr="008F0187" w14:paraId="75BEF209" w14:textId="77777777" w:rsidTr="6166E7E3">
        <w:tc>
          <w:tcPr>
            <w:tcW w:w="4675" w:type="dxa"/>
          </w:tcPr>
          <w:p w14:paraId="356D1D9B" w14:textId="21A4DAB3"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Confined to a wheelchair, wheelchair-bound</w:t>
            </w:r>
          </w:p>
        </w:tc>
        <w:tc>
          <w:tcPr>
            <w:tcW w:w="4675" w:type="dxa"/>
          </w:tcPr>
          <w:p w14:paraId="361599ED" w14:textId="63C7885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Wheelchair user</w:t>
            </w:r>
          </w:p>
        </w:tc>
      </w:tr>
      <w:tr w:rsidR="00DB3BEC" w:rsidRPr="008F0187" w14:paraId="24F57799" w14:textId="77777777" w:rsidTr="6166E7E3">
        <w:tc>
          <w:tcPr>
            <w:tcW w:w="4675" w:type="dxa"/>
          </w:tcPr>
          <w:p w14:paraId="39583469" w14:textId="66BBA56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Mentally handicapped, mentally defective, retarded, subnormal</w:t>
            </w:r>
          </w:p>
        </w:tc>
        <w:tc>
          <w:tcPr>
            <w:tcW w:w="4675" w:type="dxa"/>
          </w:tcPr>
          <w:p w14:paraId="07DF84C7" w14:textId="03E318E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With a learning disability (singular) with learning disabilities (plural)</w:t>
            </w:r>
          </w:p>
        </w:tc>
      </w:tr>
      <w:tr w:rsidR="00DB3BEC" w:rsidRPr="008F0187" w14:paraId="0FD46E92" w14:textId="77777777" w:rsidTr="6166E7E3">
        <w:tc>
          <w:tcPr>
            <w:tcW w:w="4675" w:type="dxa"/>
          </w:tcPr>
          <w:p w14:paraId="77F9EFFC" w14:textId="3496282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Cripple, invalid</w:t>
            </w:r>
          </w:p>
        </w:tc>
        <w:tc>
          <w:tcPr>
            <w:tcW w:w="4675" w:type="dxa"/>
          </w:tcPr>
          <w:p w14:paraId="4A789AB8" w14:textId="1C4350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person</w:t>
            </w:r>
          </w:p>
        </w:tc>
      </w:tr>
      <w:tr w:rsidR="00DB3BEC" w:rsidRPr="008F0187" w14:paraId="08BB3802" w14:textId="77777777" w:rsidTr="6166E7E3">
        <w:tc>
          <w:tcPr>
            <w:tcW w:w="4675" w:type="dxa"/>
          </w:tcPr>
          <w:p w14:paraId="63A295D4" w14:textId="26BF5AF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Able-bodied</w:t>
            </w:r>
          </w:p>
        </w:tc>
        <w:tc>
          <w:tcPr>
            <w:tcW w:w="4675" w:type="dxa"/>
          </w:tcPr>
          <w:p w14:paraId="6F5AC818" w14:textId="6E73C51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Non-disabled</w:t>
            </w:r>
          </w:p>
        </w:tc>
      </w:tr>
      <w:tr w:rsidR="00DB3BEC" w:rsidRPr="008F0187" w14:paraId="6CD59109" w14:textId="77777777" w:rsidTr="6166E7E3">
        <w:tc>
          <w:tcPr>
            <w:tcW w:w="4675" w:type="dxa"/>
          </w:tcPr>
          <w:p w14:paraId="24B21B8C" w14:textId="6946D260"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 patient, insane, mad</w:t>
            </w:r>
          </w:p>
        </w:tc>
        <w:tc>
          <w:tcPr>
            <w:tcW w:w="4675" w:type="dxa"/>
          </w:tcPr>
          <w:p w14:paraId="5FD79755" w14:textId="60F76249"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a mental health condition</w:t>
            </w:r>
          </w:p>
        </w:tc>
      </w:tr>
      <w:tr w:rsidR="00DB3BEC" w:rsidRPr="008F0187" w14:paraId="747328F3" w14:textId="77777777" w:rsidTr="6166E7E3">
        <w:tc>
          <w:tcPr>
            <w:tcW w:w="4675" w:type="dxa"/>
          </w:tcPr>
          <w:p w14:paraId="5829FB75" w14:textId="233C548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and dumb; deaf mute</w:t>
            </w:r>
          </w:p>
        </w:tc>
        <w:tc>
          <w:tcPr>
            <w:tcW w:w="4675" w:type="dxa"/>
          </w:tcPr>
          <w:p w14:paraId="5DA094A3" w14:textId="5988FC6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user of British Sign Language (BSL), person with hearing loss</w:t>
            </w:r>
          </w:p>
        </w:tc>
      </w:tr>
      <w:tr w:rsidR="00DB3BEC" w:rsidRPr="008F0187" w14:paraId="658D43A6" w14:textId="77777777" w:rsidTr="6166E7E3">
        <w:tc>
          <w:tcPr>
            <w:tcW w:w="4675" w:type="dxa"/>
          </w:tcPr>
          <w:p w14:paraId="00F6D629" w14:textId="72781D7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blind</w:t>
            </w:r>
          </w:p>
        </w:tc>
        <w:tc>
          <w:tcPr>
            <w:tcW w:w="4675" w:type="dxa"/>
          </w:tcPr>
          <w:p w14:paraId="18829B51" w14:textId="63BF370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People with visual impairments; blind people; blind and partially sighted people</w:t>
            </w:r>
          </w:p>
        </w:tc>
      </w:tr>
      <w:tr w:rsidR="00DB3BEC" w:rsidRPr="008F0187" w14:paraId="22F937F2" w14:textId="77777777" w:rsidTr="6166E7E3">
        <w:tc>
          <w:tcPr>
            <w:tcW w:w="4675" w:type="dxa"/>
          </w:tcPr>
          <w:p w14:paraId="156BC4BB" w14:textId="1C07E3A4"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An epileptic, diabetic, depressive, and so on</w:t>
            </w:r>
          </w:p>
        </w:tc>
        <w:tc>
          <w:tcPr>
            <w:tcW w:w="4675" w:type="dxa"/>
          </w:tcPr>
          <w:p w14:paraId="6266F606" w14:textId="62C0BC0A" w:rsidR="00DB3BEC" w:rsidRPr="008F0187" w:rsidRDefault="00DB3BEC" w:rsidP="6166E7E3">
            <w:pPr>
              <w:spacing w:before="240" w:after="240"/>
              <w:rPr>
                <w:rStyle w:val="Hyperlink"/>
                <w:color w:val="auto"/>
                <w:sz w:val="24"/>
                <w:szCs w:val="24"/>
                <w:u w:val="none"/>
              </w:rPr>
            </w:pPr>
            <w:r w:rsidRPr="6166E7E3">
              <w:rPr>
                <w:rStyle w:val="Hyperlink"/>
                <w:color w:val="auto"/>
                <w:sz w:val="24"/>
                <w:szCs w:val="24"/>
                <w:u w:val="none"/>
              </w:rPr>
              <w:t>Person with epilepsy, diabetes, depression or someone who has epilepsy, diabetes, depression</w:t>
            </w:r>
          </w:p>
        </w:tc>
      </w:tr>
      <w:tr w:rsidR="00DB3BEC" w:rsidRPr="008F0187" w14:paraId="13C21FDC" w14:textId="77777777" w:rsidTr="6166E7E3">
        <w:tc>
          <w:tcPr>
            <w:tcW w:w="4675" w:type="dxa"/>
          </w:tcPr>
          <w:p w14:paraId="4DE40ABE" w14:textId="4F1179F8"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lastRenderedPageBreak/>
              <w:t>Dwarf; midget</w:t>
            </w:r>
          </w:p>
        </w:tc>
        <w:tc>
          <w:tcPr>
            <w:tcW w:w="4675" w:type="dxa"/>
          </w:tcPr>
          <w:p w14:paraId="407CEDF8" w14:textId="7AA33F8F"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Someone with restricted growth or short stature</w:t>
            </w:r>
          </w:p>
        </w:tc>
      </w:tr>
      <w:tr w:rsidR="00DB3BEC" w:rsidRPr="008F0187" w14:paraId="6D2FBC2C" w14:textId="77777777" w:rsidTr="6166E7E3">
        <w:tc>
          <w:tcPr>
            <w:tcW w:w="4675" w:type="dxa"/>
          </w:tcPr>
          <w:p w14:paraId="194CE974" w14:textId="5173267B"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Fits, spells, attaches</w:t>
            </w:r>
          </w:p>
        </w:tc>
        <w:tc>
          <w:tcPr>
            <w:tcW w:w="4675" w:type="dxa"/>
          </w:tcPr>
          <w:p w14:paraId="36A4D943" w14:textId="4DE20CF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seizures</w:t>
            </w:r>
          </w:p>
        </w:tc>
      </w:tr>
    </w:tbl>
    <w:p w14:paraId="2DAAC895" w14:textId="77777777" w:rsidR="00DB3BEC" w:rsidRPr="008F0187" w:rsidRDefault="00DB3BEC" w:rsidP="00056C5A">
      <w:pPr>
        <w:pStyle w:val="Heading3"/>
      </w:pPr>
      <w:bookmarkStart w:id="76" w:name="_m8qhi9o69vp4" w:colFirst="0" w:colLast="0"/>
      <w:bookmarkEnd w:id="76"/>
    </w:p>
    <w:p w14:paraId="38A335C9" w14:textId="77777777" w:rsidR="0006235C" w:rsidRDefault="0006235C" w:rsidP="00056C5A">
      <w:pPr>
        <w:pStyle w:val="Heading3"/>
      </w:pPr>
    </w:p>
    <w:p w14:paraId="5C18FC01" w14:textId="77777777" w:rsidR="0006235C" w:rsidRDefault="0006235C" w:rsidP="00056C5A">
      <w:pPr>
        <w:pStyle w:val="Heading3"/>
      </w:pPr>
    </w:p>
    <w:p w14:paraId="3D88BF81" w14:textId="68533B5B" w:rsidR="00313482" w:rsidRPr="008F0187" w:rsidRDefault="00FD454F" w:rsidP="00056C5A">
      <w:pPr>
        <w:pStyle w:val="Heading3"/>
      </w:pPr>
      <w:bookmarkStart w:id="77" w:name="_Toc193971964"/>
      <w:r w:rsidRPr="008F0187">
        <w:t>Focusing on access requirements</w:t>
      </w:r>
      <w:bookmarkEnd w:id="77"/>
    </w:p>
    <w:p w14:paraId="42279A9E" w14:textId="77777777" w:rsidR="00313482" w:rsidRPr="008F0187" w:rsidRDefault="00FD454F" w:rsidP="6166E7E3">
      <w:pPr>
        <w:spacing w:before="240" w:after="240" w:line="240" w:lineRule="auto"/>
        <w:rPr>
          <w:sz w:val="24"/>
          <w:szCs w:val="24"/>
        </w:rPr>
      </w:pPr>
      <w:r w:rsidRPr="6166E7E3">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6166E7E3">
        <w:rPr>
          <w:sz w:val="24"/>
          <w:szCs w:val="24"/>
        </w:rPr>
        <w:t>require</w:t>
      </w:r>
      <w:r w:rsidRPr="6166E7E3">
        <w:rPr>
          <w:sz w:val="24"/>
          <w:szCs w:val="24"/>
        </w:rPr>
        <w:t xml:space="preserve"> and </w:t>
      </w:r>
      <w:r w:rsidR="00AC5611" w:rsidRPr="6166E7E3">
        <w:rPr>
          <w:sz w:val="24"/>
          <w:szCs w:val="24"/>
        </w:rPr>
        <w:t xml:space="preserve">the facilities and/or support you should provide. </w:t>
      </w:r>
      <w:r w:rsidRPr="6166E7E3">
        <w:rPr>
          <w:sz w:val="24"/>
          <w:szCs w:val="24"/>
        </w:rPr>
        <w:t>If you asked about their access requirements, however, they might tell you that they’re a wheelchair user and require accessible parking, toilets and step-free access.</w:t>
      </w:r>
    </w:p>
    <w:p w14:paraId="1A9CFC3F" w14:textId="715AF6E6" w:rsidR="00313482" w:rsidRPr="008F0187" w:rsidRDefault="00FD454F">
      <w:pPr>
        <w:spacing w:before="240" w:after="240" w:line="240" w:lineRule="auto"/>
        <w:rPr>
          <w:b/>
          <w:sz w:val="24"/>
          <w:szCs w:val="24"/>
        </w:rPr>
      </w:pPr>
      <w:bookmarkStart w:id="78" w:name="_Hlk170884163"/>
      <w:r w:rsidRPr="008F0187">
        <w:rPr>
          <w:b/>
          <w:sz w:val="24"/>
          <w:szCs w:val="24"/>
        </w:rPr>
        <w:t>Case Study</w:t>
      </w:r>
      <w:r w:rsidR="00492AB6" w:rsidRPr="008F0187">
        <w:rPr>
          <w:b/>
          <w:sz w:val="24"/>
          <w:szCs w:val="24"/>
        </w:rPr>
        <w:t xml:space="preserve">: </w:t>
      </w:r>
      <w:hyperlink r:id="rId114" w:history="1">
        <w:r w:rsidRPr="008F0187">
          <w:rPr>
            <w:rStyle w:val="Hyperlink"/>
            <w:b/>
            <w:sz w:val="24"/>
            <w:szCs w:val="24"/>
          </w:rPr>
          <w:t>Church Farm Barns</w:t>
        </w:r>
      </w:hyperlink>
    </w:p>
    <w:bookmarkEnd w:id="78"/>
    <w:p w14:paraId="0EE20263" w14:textId="1AAD89AD" w:rsidR="00E93FB6" w:rsidRPr="008F0187" w:rsidRDefault="00FD454F" w:rsidP="6166E7E3">
      <w:pPr>
        <w:spacing w:before="240" w:after="240" w:line="240" w:lineRule="auto"/>
        <w:rPr>
          <w:sz w:val="24"/>
          <w:szCs w:val="24"/>
        </w:rPr>
      </w:pPr>
      <w:r w:rsidRPr="6166E7E3">
        <w:rPr>
          <w:sz w:val="24"/>
          <w:szCs w:val="24"/>
        </w:rPr>
        <w:t>“From the very beginning, we have been driven to ensure that Church Farm Barns is accessible to all. We are aware of the varied needs that many have and how individualised these can be, so we strive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79" w:name="_ar2xd5o98ugo"/>
      <w:bookmarkEnd w:id="79"/>
    </w:p>
    <w:p w14:paraId="0F823F19" w14:textId="77777777" w:rsidR="00313482" w:rsidRPr="008F0187" w:rsidRDefault="00FD454F" w:rsidP="6166E7E3">
      <w:pPr>
        <w:pStyle w:val="Heading3"/>
      </w:pPr>
      <w:bookmarkStart w:id="80" w:name="_Toc193971965"/>
      <w:r w:rsidRPr="6166E7E3">
        <w:t>Asking appropriate questions</w:t>
      </w:r>
      <w:bookmarkEnd w:id="80"/>
    </w:p>
    <w:p w14:paraId="12BB5F3A" w14:textId="77777777" w:rsidR="00313482" w:rsidRPr="008F0187" w:rsidRDefault="00FD454F" w:rsidP="6166E7E3">
      <w:pPr>
        <w:spacing w:before="240" w:after="240" w:line="240" w:lineRule="auto"/>
        <w:rPr>
          <w:sz w:val="24"/>
          <w:szCs w:val="24"/>
        </w:rPr>
      </w:pPr>
      <w:r w:rsidRPr="6166E7E3">
        <w:rPr>
          <w:sz w:val="24"/>
          <w:szCs w:val="24"/>
        </w:rPr>
        <w:t xml:space="preserve">If someone </w:t>
      </w:r>
      <w:r w:rsidR="00AD44AC" w:rsidRPr="6166E7E3">
        <w:rPr>
          <w:sz w:val="24"/>
          <w:szCs w:val="24"/>
        </w:rPr>
        <w:t>tells you</w:t>
      </w:r>
      <w:r w:rsidRPr="6166E7E3">
        <w:rPr>
          <w:sz w:val="24"/>
          <w:szCs w:val="24"/>
        </w:rPr>
        <w:t xml:space="preserve"> that they are disabled, there is no expectation for you to be an expert and know what their access requirements are, as everyone is different.  It is perfectly acceptable to ask someone </w:t>
      </w:r>
      <w:r w:rsidR="007976CF" w:rsidRPr="6166E7E3">
        <w:rPr>
          <w:sz w:val="24"/>
          <w:szCs w:val="24"/>
        </w:rPr>
        <w:t>what assistance you can provide</w:t>
      </w:r>
      <w:r w:rsidRPr="6166E7E3">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6166E7E3">
        <w:rPr>
          <w:sz w:val="24"/>
          <w:szCs w:val="24"/>
        </w:rPr>
        <w:t>requirements</w:t>
      </w:r>
      <w:r w:rsidRPr="6166E7E3">
        <w:rPr>
          <w:sz w:val="24"/>
          <w:szCs w:val="24"/>
        </w:rPr>
        <w:t xml:space="preserve"> in order to provide a great experience.</w:t>
      </w:r>
    </w:p>
    <w:p w14:paraId="70FF098C" w14:textId="07440E2F" w:rsidR="00313482" w:rsidRPr="008F0187" w:rsidRDefault="00FD454F">
      <w:pPr>
        <w:spacing w:before="240" w:after="240" w:line="240" w:lineRule="auto"/>
        <w:rPr>
          <w:b/>
          <w:color w:val="C00000"/>
          <w:sz w:val="24"/>
          <w:szCs w:val="24"/>
        </w:rPr>
      </w:pPr>
      <w:r w:rsidRPr="008F0187">
        <w:rPr>
          <w:b/>
          <w:sz w:val="24"/>
          <w:szCs w:val="24"/>
        </w:rPr>
        <w:t>Case Study</w:t>
      </w:r>
      <w:r w:rsidR="00492AB6" w:rsidRPr="008F0187">
        <w:rPr>
          <w:b/>
          <w:sz w:val="24"/>
          <w:szCs w:val="24"/>
        </w:rPr>
        <w:t xml:space="preserve">: </w:t>
      </w:r>
      <w:hyperlink r:id="rId115" w:history="1">
        <w:r w:rsidRPr="008F0187">
          <w:rPr>
            <w:rStyle w:val="Hyperlink"/>
            <w:b/>
            <w:sz w:val="24"/>
            <w:szCs w:val="24"/>
          </w:rPr>
          <w:t>Broadgate Farm Cottages</w:t>
        </w:r>
      </w:hyperlink>
    </w:p>
    <w:p w14:paraId="031E380C" w14:textId="77777777" w:rsidR="00313482" w:rsidRPr="008F0187" w:rsidRDefault="00FD454F" w:rsidP="6166E7E3">
      <w:pPr>
        <w:spacing w:before="240" w:after="240" w:line="240" w:lineRule="auto"/>
        <w:rPr>
          <w:sz w:val="24"/>
          <w:szCs w:val="24"/>
        </w:rPr>
      </w:pPr>
      <w:r w:rsidRPr="6166E7E3">
        <w:rPr>
          <w:sz w:val="24"/>
          <w:szCs w:val="24"/>
        </w:rPr>
        <w:t xml:space="preserve">“We try to listen and accept that we can always learn and improve. We are very conscious that a one size fits all solution is not appropriate, particularly as we personally </w:t>
      </w:r>
      <w:r w:rsidRPr="6166E7E3">
        <w:rPr>
          <w:sz w:val="24"/>
          <w:szCs w:val="24"/>
        </w:rPr>
        <w:lastRenderedPageBreak/>
        <w:t>don’t have any direct experience of access requirements linked to impairments such as autism or dementia. We adopt the approach of discussing each guest's needs with them and then adapting what we have to suit.”</w:t>
      </w:r>
    </w:p>
    <w:p w14:paraId="341B8D38" w14:textId="77777777" w:rsidR="00313482" w:rsidRPr="008F0187" w:rsidRDefault="00FD454F" w:rsidP="00056C5A">
      <w:pPr>
        <w:pStyle w:val="Heading3"/>
      </w:pPr>
      <w:bookmarkStart w:id="81" w:name="_Toc193971966"/>
      <w:r w:rsidRPr="008F0187">
        <w:t>Being open to education</w:t>
      </w:r>
      <w:bookmarkEnd w:id="81"/>
    </w:p>
    <w:p w14:paraId="20057F94" w14:textId="77777777" w:rsidR="00313482" w:rsidRPr="008F0187" w:rsidRDefault="00FD454F" w:rsidP="6166E7E3">
      <w:pPr>
        <w:spacing w:before="240" w:after="240" w:line="240" w:lineRule="auto"/>
        <w:rPr>
          <w:sz w:val="24"/>
          <w:szCs w:val="24"/>
        </w:rPr>
      </w:pPr>
      <w:r w:rsidRPr="6166E7E3">
        <w:rPr>
          <w:sz w:val="24"/>
          <w:szCs w:val="24"/>
        </w:rPr>
        <w:t xml:space="preserve">When thinking about language, it’s important to be open to education. The appropriate terminology changes frequently. If </w:t>
      </w:r>
      <w:r w:rsidR="003C484E" w:rsidRPr="6166E7E3">
        <w:rPr>
          <w:sz w:val="24"/>
          <w:szCs w:val="24"/>
        </w:rPr>
        <w:t>a customer corrects your language,</w:t>
      </w:r>
      <w:r w:rsidRPr="6166E7E3">
        <w:rPr>
          <w:sz w:val="24"/>
          <w:szCs w:val="24"/>
        </w:rPr>
        <w:t xml:space="preserve"> resist the temptation to get defensive, and instead listen to alternatives </w:t>
      </w:r>
      <w:r w:rsidR="00456960" w:rsidRPr="6166E7E3">
        <w:rPr>
          <w:sz w:val="24"/>
          <w:szCs w:val="24"/>
        </w:rPr>
        <w:t>to</w:t>
      </w:r>
      <w:r w:rsidRPr="6166E7E3">
        <w:rPr>
          <w:sz w:val="24"/>
          <w:szCs w:val="24"/>
        </w:rPr>
        <w:t xml:space="preserve"> use in future. </w:t>
      </w:r>
      <w:r w:rsidR="00456960" w:rsidRPr="6166E7E3">
        <w:rPr>
          <w:sz w:val="24"/>
          <w:szCs w:val="24"/>
        </w:rPr>
        <w:t>However, d</w:t>
      </w:r>
      <w:r w:rsidR="00B2756A" w:rsidRPr="6166E7E3">
        <w:rPr>
          <w:sz w:val="24"/>
          <w:szCs w:val="24"/>
        </w:rPr>
        <w:t xml:space="preserve">on’t assume that the language preferred by one </w:t>
      </w:r>
      <w:r w:rsidR="00AC5611" w:rsidRPr="6166E7E3">
        <w:rPr>
          <w:sz w:val="24"/>
          <w:szCs w:val="24"/>
        </w:rPr>
        <w:t>disabled person</w:t>
      </w:r>
      <w:r w:rsidR="00774D9A" w:rsidRPr="6166E7E3">
        <w:rPr>
          <w:sz w:val="24"/>
          <w:szCs w:val="24"/>
        </w:rPr>
        <w:t xml:space="preserve"> </w:t>
      </w:r>
      <w:r w:rsidR="00B2756A" w:rsidRPr="6166E7E3">
        <w:rPr>
          <w:sz w:val="24"/>
          <w:szCs w:val="24"/>
        </w:rPr>
        <w:t>will be representative of what every person likes or resonates with; ask if you’re ever unsure.</w:t>
      </w:r>
    </w:p>
    <w:p w14:paraId="0DFC0944" w14:textId="77777777" w:rsidR="00313482" w:rsidRPr="008F0187" w:rsidRDefault="00FD454F" w:rsidP="6166E7E3">
      <w:pPr>
        <w:spacing w:before="240" w:after="240" w:line="240" w:lineRule="auto"/>
        <w:rPr>
          <w:sz w:val="24"/>
          <w:szCs w:val="24"/>
        </w:rPr>
      </w:pPr>
      <w:r w:rsidRPr="6166E7E3">
        <w:rPr>
          <w:sz w:val="24"/>
          <w:szCs w:val="24"/>
        </w:rPr>
        <w:t xml:space="preserve">Ultimately, using appropriate terminology and communicating confidently with </w:t>
      </w:r>
      <w:r w:rsidR="00774D9A" w:rsidRPr="6166E7E3">
        <w:rPr>
          <w:sz w:val="24"/>
          <w:szCs w:val="24"/>
        </w:rPr>
        <w:t xml:space="preserve">your customers </w:t>
      </w:r>
      <w:r w:rsidRPr="6166E7E3">
        <w:rPr>
          <w:sz w:val="24"/>
          <w:szCs w:val="24"/>
        </w:rPr>
        <w:t>is largely about using common-sense. If you mean well, most of what you say will be taken well by those you talk to</w:t>
      </w:r>
      <w:r w:rsidR="00774D9A" w:rsidRPr="6166E7E3">
        <w:rPr>
          <w:sz w:val="24"/>
          <w:szCs w:val="24"/>
        </w:rPr>
        <w:t xml:space="preserve">, </w:t>
      </w:r>
      <w:r w:rsidRPr="6166E7E3">
        <w:rPr>
          <w:sz w:val="24"/>
          <w:szCs w:val="24"/>
        </w:rPr>
        <w:t>and making a mistake with the best of intentions is better than not trying at all!</w:t>
      </w:r>
    </w:p>
    <w:p w14:paraId="437CBE66" w14:textId="0F3AE6F6" w:rsidR="00313482" w:rsidRPr="008F0187" w:rsidRDefault="00FD454F">
      <w:pPr>
        <w:spacing w:before="240" w:after="240" w:line="240" w:lineRule="auto"/>
        <w:rPr>
          <w:b/>
          <w:sz w:val="24"/>
          <w:szCs w:val="24"/>
          <w:u w:val="single"/>
        </w:rPr>
      </w:pPr>
      <w:r w:rsidRPr="008F0187">
        <w:rPr>
          <w:b/>
          <w:sz w:val="24"/>
          <w:szCs w:val="24"/>
          <w:u w:val="single"/>
        </w:rPr>
        <w:t>Case Study</w:t>
      </w:r>
      <w:r w:rsidR="00492AB6" w:rsidRPr="008F0187">
        <w:rPr>
          <w:b/>
          <w:sz w:val="24"/>
          <w:szCs w:val="24"/>
          <w:u w:val="single"/>
        </w:rPr>
        <w:t xml:space="preserve">: </w:t>
      </w:r>
      <w:hyperlink r:id="rId116" w:history="1">
        <w:r w:rsidRPr="008F0187">
          <w:rPr>
            <w:rStyle w:val="Hyperlink"/>
            <w:b/>
            <w:sz w:val="24"/>
            <w:szCs w:val="24"/>
          </w:rPr>
          <w:t>Alpacaly Ever After</w:t>
        </w:r>
      </w:hyperlink>
    </w:p>
    <w:p w14:paraId="23A1150A" w14:textId="77777777" w:rsidR="00E93FB6" w:rsidRPr="008F0187" w:rsidRDefault="00FD454F" w:rsidP="6166E7E3">
      <w:pPr>
        <w:spacing w:before="240" w:after="240" w:line="240" w:lineRule="auto"/>
        <w:rPr>
          <w:sz w:val="24"/>
          <w:szCs w:val="24"/>
        </w:rPr>
      </w:pPr>
      <w:r w:rsidRPr="6166E7E3">
        <w:rPr>
          <w:sz w:val="24"/>
          <w:szCs w:val="24"/>
        </w:rPr>
        <w:t>“Listen to the advice offered by those with experience in the field and any feedback offered by members of communities who you seek to include in your reach. Self-reflect on what you provide, how it is communicated and if there’s anyone who would potentially be excluded. Always aiming to improve by listening and implementing positive change should be the goal.”</w:t>
      </w:r>
    </w:p>
    <w:p w14:paraId="1F861CA7" w14:textId="77777777" w:rsidR="00313482" w:rsidRPr="008F0187" w:rsidRDefault="00FD454F" w:rsidP="00056C5A">
      <w:pPr>
        <w:pStyle w:val="Heading3"/>
      </w:pPr>
      <w:bookmarkStart w:id="82" w:name="_cro4epcueju" w:colFirst="0" w:colLast="0"/>
      <w:bookmarkStart w:id="83" w:name="_ia3qbrxf1wd9" w:colFirst="0" w:colLast="0"/>
      <w:bookmarkStart w:id="84" w:name="_Toc193971967"/>
      <w:bookmarkEnd w:id="82"/>
      <w:bookmarkEnd w:id="83"/>
      <w:r w:rsidRPr="008F0187">
        <w:t>Supporting inclusive communication</w:t>
      </w:r>
      <w:bookmarkEnd w:id="84"/>
    </w:p>
    <w:p w14:paraId="7705EA56" w14:textId="77777777" w:rsidR="00313482" w:rsidRPr="008F0187" w:rsidRDefault="00FD454F" w:rsidP="6166E7E3">
      <w:pPr>
        <w:spacing w:before="240" w:after="240" w:line="240" w:lineRule="auto"/>
        <w:rPr>
          <w:sz w:val="24"/>
          <w:szCs w:val="24"/>
        </w:rPr>
      </w:pPr>
      <w:r w:rsidRPr="6166E7E3">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8F0187" w:rsidRDefault="00FD454F" w:rsidP="6166E7E3">
      <w:pPr>
        <w:spacing w:before="240" w:after="240" w:line="240" w:lineRule="auto"/>
        <w:rPr>
          <w:sz w:val="24"/>
          <w:szCs w:val="24"/>
        </w:rPr>
      </w:pPr>
      <w:r w:rsidRPr="6166E7E3">
        <w:rPr>
          <w:sz w:val="24"/>
          <w:szCs w:val="24"/>
        </w:rPr>
        <w:t>Use images, pictograms and symbols to help users navigate text, for example a pictogram of a car or bus to indicate transport.</w:t>
      </w:r>
    </w:p>
    <w:p w14:paraId="4A9A065A" w14:textId="59E88624" w:rsidR="00313482" w:rsidRPr="008F0187" w:rsidRDefault="00FD454F">
      <w:pPr>
        <w:spacing w:before="240" w:after="240" w:line="240" w:lineRule="auto"/>
        <w:rPr>
          <w:b/>
          <w:sz w:val="24"/>
          <w:szCs w:val="24"/>
        </w:rPr>
      </w:pPr>
      <w:r w:rsidRPr="008F0187">
        <w:rPr>
          <w:b/>
          <w:sz w:val="24"/>
          <w:szCs w:val="24"/>
        </w:rPr>
        <w:t>Case Stud</w:t>
      </w:r>
      <w:r w:rsidR="00390BDD" w:rsidRPr="008F0187">
        <w:rPr>
          <w:b/>
          <w:sz w:val="24"/>
          <w:szCs w:val="24"/>
        </w:rPr>
        <w:t>y</w:t>
      </w:r>
      <w:r w:rsidR="00492AB6" w:rsidRPr="008F0187">
        <w:rPr>
          <w:b/>
          <w:sz w:val="24"/>
          <w:szCs w:val="24"/>
        </w:rPr>
        <w:t xml:space="preserve">: </w:t>
      </w:r>
      <w:hyperlink r:id="rId117" w:history="1">
        <w:r w:rsidRPr="008F0187">
          <w:rPr>
            <w:rStyle w:val="Hyperlink"/>
            <w:b/>
            <w:sz w:val="24"/>
            <w:szCs w:val="24"/>
          </w:rPr>
          <w:t>North Hayne Farm Cottages</w:t>
        </w:r>
      </w:hyperlink>
    </w:p>
    <w:p w14:paraId="11F2746E" w14:textId="42211EB5" w:rsidR="00313482" w:rsidRDefault="00FD454F" w:rsidP="6166E7E3">
      <w:pPr>
        <w:spacing w:before="240" w:after="240" w:line="240" w:lineRule="auto"/>
        <w:rPr>
          <w:sz w:val="24"/>
          <w:szCs w:val="24"/>
        </w:rPr>
      </w:pPr>
      <w:r w:rsidRPr="6166E7E3">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6166E7E3">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6166E7E3">
        <w:rPr>
          <w:sz w:val="24"/>
          <w:szCs w:val="24"/>
        </w:rPr>
        <w:t>Since making changes to our marketing and accessibility we have noticed between a 15</w:t>
      </w:r>
      <w:r w:rsidR="00390BDD" w:rsidRPr="6166E7E3">
        <w:rPr>
          <w:sz w:val="24"/>
          <w:szCs w:val="24"/>
        </w:rPr>
        <w:t xml:space="preserve"> to </w:t>
      </w:r>
      <w:r w:rsidRPr="6166E7E3">
        <w:rPr>
          <w:sz w:val="24"/>
          <w:szCs w:val="24"/>
        </w:rPr>
        <w:t xml:space="preserve">20% increase in visitors with Autism Spectrum Disorder (ASD) and other </w:t>
      </w:r>
      <w:r w:rsidR="003C484E" w:rsidRPr="6166E7E3">
        <w:rPr>
          <w:sz w:val="24"/>
          <w:szCs w:val="24"/>
        </w:rPr>
        <w:t>non-visible impairments</w:t>
      </w:r>
      <w:r w:rsidRPr="6166E7E3">
        <w:rPr>
          <w:sz w:val="24"/>
          <w:szCs w:val="24"/>
        </w:rPr>
        <w:t>.”</w:t>
      </w:r>
    </w:p>
    <w:p w14:paraId="12F158E0" w14:textId="24A1E297" w:rsidR="00B6259E" w:rsidRPr="008F0187" w:rsidRDefault="00550A72" w:rsidP="00B6259E">
      <w:pPr>
        <w:pStyle w:val="Heading3"/>
      </w:pPr>
      <w:bookmarkStart w:id="85" w:name="_Toc193971968"/>
      <w:r>
        <w:t>Providing dedicated accessible sessions and events</w:t>
      </w:r>
      <w:bookmarkEnd w:id="85"/>
    </w:p>
    <w:p w14:paraId="2960FAA5" w14:textId="715D3783" w:rsidR="001341CB" w:rsidRDefault="001341CB">
      <w:pPr>
        <w:spacing w:before="240" w:after="240" w:line="240" w:lineRule="auto"/>
        <w:rPr>
          <w:sz w:val="24"/>
          <w:szCs w:val="24"/>
        </w:rPr>
      </w:pPr>
    </w:p>
    <w:p w14:paraId="2EBEE051" w14:textId="7486EFC5" w:rsidR="00B6259E" w:rsidRPr="00362091" w:rsidRDefault="001341CB" w:rsidP="00362091">
      <w:pPr>
        <w:rPr>
          <w:sz w:val="24"/>
          <w:szCs w:val="24"/>
        </w:rPr>
      </w:pPr>
      <w:r>
        <w:t xml:space="preserve">Although accessibility should be mainstreamed </w:t>
      </w:r>
      <w:r w:rsidR="009F571E">
        <w:t>where possible, providing dedicated accessible sessions or events</w:t>
      </w:r>
      <w:r w:rsidR="004A769B">
        <w:t xml:space="preserve"> can help everybody to fully </w:t>
      </w:r>
      <w:r w:rsidR="00F35643">
        <w:t>engage with and enjoy</w:t>
      </w:r>
      <w:r w:rsidR="004A769B">
        <w:t xml:space="preserve"> the experience. </w:t>
      </w:r>
      <w:r w:rsidR="00B6259E" w:rsidRPr="00B6259E">
        <w:t xml:space="preserve">Access events are designed with disabled visitors in mind, </w:t>
      </w:r>
      <w:r w:rsidR="00B6259E">
        <w:t xml:space="preserve">and include </w:t>
      </w:r>
      <w:r w:rsidR="00B6259E" w:rsidRPr="00362091">
        <w:rPr>
          <w:sz w:val="24"/>
          <w:szCs w:val="24"/>
        </w:rPr>
        <w:t xml:space="preserve">‘relaxed’ opening hours and performances, BSL tours, and touch or audio described tours. </w:t>
      </w:r>
    </w:p>
    <w:p w14:paraId="13515FC1" w14:textId="6C315DA3" w:rsidR="00556940" w:rsidRPr="00362091" w:rsidRDefault="007A0BB1" w:rsidP="00362091">
      <w:pPr>
        <w:rPr>
          <w:b/>
          <w:bCs/>
          <w:sz w:val="24"/>
          <w:szCs w:val="24"/>
        </w:rPr>
      </w:pPr>
      <w:r w:rsidRPr="00362091">
        <w:rPr>
          <w:bCs/>
          <w:sz w:val="24"/>
          <w:szCs w:val="24"/>
        </w:rPr>
        <w:t>Where possible, think about the types of access events you can provide</w:t>
      </w:r>
      <w:r w:rsidR="006C2725" w:rsidRPr="00362091">
        <w:rPr>
          <w:bCs/>
          <w:sz w:val="24"/>
          <w:szCs w:val="24"/>
        </w:rPr>
        <w:t>.</w:t>
      </w:r>
      <w:r w:rsidRPr="00362091">
        <w:rPr>
          <w:bCs/>
          <w:sz w:val="24"/>
          <w:szCs w:val="24"/>
        </w:rPr>
        <w:t xml:space="preserve"> Relaxed showings are great for cinemas and theatres</w:t>
      </w:r>
      <w:r w:rsidR="0033086E" w:rsidRPr="00362091">
        <w:rPr>
          <w:bCs/>
          <w:sz w:val="24"/>
          <w:szCs w:val="24"/>
        </w:rPr>
        <w:t>, which allow</w:t>
      </w:r>
      <w:r w:rsidRPr="00362091">
        <w:rPr>
          <w:bCs/>
          <w:sz w:val="24"/>
          <w:szCs w:val="24"/>
        </w:rPr>
        <w:t xml:space="preserve"> visitors to come and go as they please. BSL tours can be a standalone offer for deaf museum and gallery visitors, or one interpretation element of a wider tour. Family-focused exhibitions may be able to adapt </w:t>
      </w:r>
      <w:r w:rsidR="00556940" w:rsidRPr="00362091">
        <w:rPr>
          <w:bCs/>
          <w:sz w:val="24"/>
          <w:szCs w:val="24"/>
        </w:rPr>
        <w:t xml:space="preserve">activities quite easily in a way that is focused on a different sense, or alternative capability, allowing all family members to get involved, including disabled children. And audio described tours can add a whole new exciting angle to the discovery of objects and artworks for those who are blind or partially sighted, so training staff in this may be particularly useful for cultural institutions. </w:t>
      </w:r>
    </w:p>
    <w:p w14:paraId="46CBA20D" w14:textId="77777777" w:rsidR="00556940" w:rsidRPr="00362091" w:rsidRDefault="00556940" w:rsidP="00362091">
      <w:pPr>
        <w:rPr>
          <w:b/>
          <w:bCs/>
          <w:sz w:val="24"/>
          <w:szCs w:val="24"/>
        </w:rPr>
      </w:pPr>
    </w:p>
    <w:p w14:paraId="6F8EAD45" w14:textId="411C7E71" w:rsidR="007A0BB1" w:rsidRPr="00362091" w:rsidRDefault="00556940" w:rsidP="00362091">
      <w:pPr>
        <w:rPr>
          <w:b/>
          <w:sz w:val="24"/>
          <w:szCs w:val="24"/>
        </w:rPr>
      </w:pPr>
      <w:r w:rsidRPr="00362091">
        <w:rPr>
          <w:sz w:val="24"/>
          <w:szCs w:val="24"/>
        </w:rPr>
        <w:t>Whatever access event you decide to provide, do ensure that the availability of well-trained staff to either deliver or support the event or tour is one of your highest priorities. Secondly, it might be worth thinking about what other resources you’ll need to provide to ensure things run smoothly – an accessible booking system and point of contact, a quiet area for decompression, and additional resources such as sensory maps and visual stories are all recommended.</w:t>
      </w:r>
      <w:r w:rsidR="007A0BB1" w:rsidRPr="00362091">
        <w:rPr>
          <w:sz w:val="24"/>
          <w:szCs w:val="24"/>
        </w:rPr>
        <w:t xml:space="preserve"> </w:t>
      </w:r>
    </w:p>
    <w:p w14:paraId="4B38AC1F" w14:textId="25424BA5" w:rsidR="004C59AB" w:rsidRPr="00362091" w:rsidRDefault="00277017" w:rsidP="00362091">
      <w:pPr>
        <w:rPr>
          <w:b/>
          <w:bCs/>
          <w:color w:val="0000FF" w:themeColor="hyperlink"/>
          <w:sz w:val="24"/>
          <w:szCs w:val="24"/>
          <w:u w:val="single"/>
        </w:rPr>
      </w:pPr>
      <w:r w:rsidRPr="00362091">
        <w:rPr>
          <w:sz w:val="24"/>
          <w:szCs w:val="24"/>
        </w:rPr>
        <w:t>Don’t forget</w:t>
      </w:r>
      <w:r w:rsidR="00F224E1" w:rsidRPr="00362091">
        <w:rPr>
          <w:sz w:val="24"/>
          <w:szCs w:val="24"/>
        </w:rPr>
        <w:t xml:space="preserve"> to promote your access events online - h</w:t>
      </w:r>
      <w:r w:rsidR="004C59AB" w:rsidRPr="00362091">
        <w:rPr>
          <w:sz w:val="24"/>
          <w:szCs w:val="24"/>
        </w:rPr>
        <w:t xml:space="preserve">ow else will new and existing visitors find out about such things and – just as importantly – have the confidence to book? Adding this information to an access-specific webpage on your website is a great way to start: the National Space Centre has a dedicated page for their </w:t>
      </w:r>
      <w:hyperlink r:id="rId118" w:history="1">
        <w:r w:rsidR="004C59AB" w:rsidRPr="00362091">
          <w:rPr>
            <w:rStyle w:val="Hyperlink"/>
            <w:sz w:val="24"/>
            <w:szCs w:val="24"/>
          </w:rPr>
          <w:t>Accessible Afternoons</w:t>
        </w:r>
      </w:hyperlink>
      <w:r w:rsidR="004C59AB" w:rsidRPr="00362091">
        <w:rPr>
          <w:sz w:val="24"/>
          <w:szCs w:val="24"/>
        </w:rPr>
        <w:t xml:space="preserve">. For further information, please refer to </w:t>
      </w:r>
      <w:hyperlink w:anchor="_Section_7:_Marketing" w:history="1">
        <w:r w:rsidR="004C59AB" w:rsidRPr="00362091">
          <w:rPr>
            <w:rStyle w:val="Hyperlink"/>
            <w:b/>
            <w:bCs/>
            <w:sz w:val="24"/>
            <w:szCs w:val="24"/>
          </w:rPr>
          <w:t>Section 6: Marketing your Accessibility</w:t>
        </w:r>
      </w:hyperlink>
      <w:r w:rsidR="004C59AB" w:rsidRPr="00362091">
        <w:rPr>
          <w:rStyle w:val="Hyperlink"/>
          <w:b/>
          <w:bCs/>
          <w:sz w:val="24"/>
          <w:szCs w:val="24"/>
        </w:rPr>
        <w:t>.</w:t>
      </w:r>
    </w:p>
    <w:p w14:paraId="5D8D87A3" w14:textId="77777777" w:rsidR="004C59AB" w:rsidRPr="004C59AB" w:rsidRDefault="004C59AB" w:rsidP="00727E22"/>
    <w:p w14:paraId="735ED174" w14:textId="77777777" w:rsidR="007A0BB1" w:rsidRPr="007A0BB1" w:rsidRDefault="007A0BB1" w:rsidP="007A0BB1"/>
    <w:p w14:paraId="0B487EAF" w14:textId="2D60A45F" w:rsidR="00285EDD" w:rsidRPr="008F0187" w:rsidRDefault="00285EDD" w:rsidP="00DB4014">
      <w:pPr>
        <w:pStyle w:val="Heading3"/>
      </w:pPr>
      <w:bookmarkStart w:id="86" w:name="_Toc193971969"/>
      <w:r w:rsidRPr="008F0187">
        <w:t>Staff awareness and training</w:t>
      </w:r>
      <w:bookmarkEnd w:id="86"/>
    </w:p>
    <w:p w14:paraId="4459428C" w14:textId="77777777" w:rsidR="00DB4014" w:rsidRPr="008F0187" w:rsidRDefault="00DB4014" w:rsidP="00DB4014"/>
    <w:p w14:paraId="7730C149" w14:textId="50191B2D" w:rsidR="00285EDD" w:rsidRPr="008F0187" w:rsidRDefault="00285EDD" w:rsidP="6166E7E3">
      <w:pPr>
        <w:spacing w:line="240" w:lineRule="auto"/>
        <w:rPr>
          <w:sz w:val="24"/>
          <w:szCs w:val="24"/>
        </w:rPr>
      </w:pPr>
      <w:r w:rsidRPr="6166E7E3">
        <w:rPr>
          <w:sz w:val="24"/>
          <w:szCs w:val="24"/>
        </w:rPr>
        <w:t>To be able to confidently serve customers</w:t>
      </w:r>
      <w:r w:rsidR="00774D9A" w:rsidRPr="6166E7E3">
        <w:rPr>
          <w:sz w:val="24"/>
          <w:szCs w:val="24"/>
        </w:rPr>
        <w:t xml:space="preserve"> with accessibility requirements</w:t>
      </w:r>
      <w:r w:rsidRPr="6166E7E3">
        <w:rPr>
          <w:sz w:val="24"/>
          <w:szCs w:val="24"/>
        </w:rPr>
        <w:t xml:space="preserve">, you and your staff need to be disability aware. This training should be provided for all staff on induction and refreshed at regular intervals. Often, it’s useful to provide written or recorded resources </w:t>
      </w:r>
      <w:r w:rsidR="003C484E" w:rsidRPr="6166E7E3">
        <w:rPr>
          <w:sz w:val="24"/>
          <w:szCs w:val="24"/>
        </w:rPr>
        <w:t xml:space="preserve">in addition to face-to-face training sessions </w:t>
      </w:r>
      <w:r w:rsidRPr="6166E7E3">
        <w:rPr>
          <w:sz w:val="24"/>
          <w:szCs w:val="24"/>
        </w:rPr>
        <w:t>to</w:t>
      </w:r>
      <w:r w:rsidR="003C484E" w:rsidRPr="6166E7E3">
        <w:rPr>
          <w:sz w:val="24"/>
          <w:szCs w:val="24"/>
        </w:rPr>
        <w:t xml:space="preserve"> enable staff members to remind themselves of certain elements at their leisure</w:t>
      </w:r>
      <w:r w:rsidRPr="6166E7E3">
        <w:rPr>
          <w:sz w:val="24"/>
          <w:szCs w:val="24"/>
        </w:rPr>
        <w:t xml:space="preserve">. </w:t>
      </w:r>
    </w:p>
    <w:p w14:paraId="2473F2D3" w14:textId="77777777" w:rsidR="00285EDD" w:rsidRPr="008F0187" w:rsidRDefault="00285EDD" w:rsidP="00285EDD">
      <w:pPr>
        <w:spacing w:line="240" w:lineRule="auto"/>
        <w:rPr>
          <w:sz w:val="24"/>
          <w:szCs w:val="24"/>
        </w:rPr>
      </w:pPr>
    </w:p>
    <w:p w14:paraId="0F37524F" w14:textId="77777777" w:rsidR="00285EDD" w:rsidRPr="008F0187" w:rsidRDefault="00285EDD" w:rsidP="6166E7E3">
      <w:pPr>
        <w:spacing w:line="240" w:lineRule="auto"/>
        <w:rPr>
          <w:sz w:val="24"/>
          <w:szCs w:val="24"/>
        </w:rPr>
      </w:pPr>
      <w:bookmarkStart w:id="87" w:name="_Hlk142021616"/>
      <w:r w:rsidRPr="6166E7E3">
        <w:rPr>
          <w:sz w:val="24"/>
          <w:szCs w:val="24"/>
        </w:rPr>
        <w:t xml:space="preserve">There are </w:t>
      </w:r>
      <w:r w:rsidR="00183F77" w:rsidRPr="6166E7E3">
        <w:rPr>
          <w:sz w:val="24"/>
          <w:szCs w:val="24"/>
        </w:rPr>
        <w:t>several</w:t>
      </w:r>
      <w:r w:rsidRPr="6166E7E3">
        <w:rPr>
          <w:sz w:val="24"/>
          <w:szCs w:val="24"/>
        </w:rPr>
        <w:t xml:space="preserve"> online and classroom style </w:t>
      </w:r>
      <w:r w:rsidR="003C484E" w:rsidRPr="6166E7E3">
        <w:rPr>
          <w:sz w:val="24"/>
          <w:szCs w:val="24"/>
        </w:rPr>
        <w:t xml:space="preserve">disability awareness training </w:t>
      </w:r>
      <w:r w:rsidRPr="6166E7E3">
        <w:rPr>
          <w:sz w:val="24"/>
          <w:szCs w:val="24"/>
        </w:rPr>
        <w:t>courses</w:t>
      </w:r>
      <w:r w:rsidR="003C484E" w:rsidRPr="6166E7E3">
        <w:rPr>
          <w:sz w:val="24"/>
          <w:szCs w:val="24"/>
        </w:rPr>
        <w:t xml:space="preserve"> i</w:t>
      </w:r>
      <w:r w:rsidRPr="6166E7E3">
        <w:rPr>
          <w:sz w:val="24"/>
          <w:szCs w:val="24"/>
        </w:rPr>
        <w:t>n addition to those mentioned elsewhere in this toolkit. Please note, the following list contains only a sample of options, and other great training providers are available:</w:t>
      </w:r>
    </w:p>
    <w:p w14:paraId="585D6961" w14:textId="77777777" w:rsidR="00193A25" w:rsidRPr="008F0187" w:rsidRDefault="00193A25" w:rsidP="00285EDD">
      <w:pPr>
        <w:spacing w:line="240" w:lineRule="auto"/>
        <w:rPr>
          <w:sz w:val="24"/>
          <w:szCs w:val="24"/>
        </w:rPr>
      </w:pPr>
    </w:p>
    <w:p w14:paraId="12A08F6C" w14:textId="46412F7A" w:rsidR="00193A25" w:rsidRPr="008F0187" w:rsidRDefault="00193A25" w:rsidP="007014CA">
      <w:pPr>
        <w:numPr>
          <w:ilvl w:val="0"/>
          <w:numId w:val="17"/>
        </w:numPr>
        <w:spacing w:line="240" w:lineRule="auto"/>
        <w:rPr>
          <w:sz w:val="24"/>
          <w:szCs w:val="24"/>
        </w:rPr>
      </w:pPr>
      <w:hyperlink r:id="rId119" w:history="1">
        <w:r w:rsidRPr="008F0187">
          <w:rPr>
            <w:rStyle w:val="Hyperlink"/>
            <w:sz w:val="24"/>
            <w:szCs w:val="24"/>
          </w:rPr>
          <w:t>AbilityNet</w:t>
        </w:r>
      </w:hyperlink>
      <w:r w:rsidRPr="008F0187">
        <w:rPr>
          <w:sz w:val="24"/>
          <w:szCs w:val="24"/>
        </w:rPr>
        <w:t xml:space="preserve"> provides training and webinars focused on digital accessibility.</w:t>
      </w:r>
    </w:p>
    <w:p w14:paraId="34AAEC44" w14:textId="108608EF" w:rsidR="00193A25" w:rsidRPr="008F0187" w:rsidRDefault="00193A25" w:rsidP="007014CA">
      <w:pPr>
        <w:numPr>
          <w:ilvl w:val="0"/>
          <w:numId w:val="17"/>
        </w:numPr>
        <w:spacing w:line="240" w:lineRule="auto"/>
        <w:rPr>
          <w:sz w:val="24"/>
          <w:szCs w:val="24"/>
        </w:rPr>
      </w:pPr>
      <w:hyperlink r:id="rId120" w:history="1">
        <w:r w:rsidRPr="008F0187">
          <w:rPr>
            <w:rStyle w:val="Hyperlink"/>
            <w:sz w:val="24"/>
            <w:szCs w:val="24"/>
          </w:rPr>
          <w:t>AccessAble</w:t>
        </w:r>
      </w:hyperlink>
      <w:r w:rsidRPr="008F0187">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8F0187" w:rsidRDefault="00193A25" w:rsidP="007014CA">
      <w:pPr>
        <w:numPr>
          <w:ilvl w:val="0"/>
          <w:numId w:val="17"/>
        </w:numPr>
        <w:spacing w:line="240" w:lineRule="auto"/>
        <w:rPr>
          <w:sz w:val="24"/>
          <w:szCs w:val="24"/>
        </w:rPr>
      </w:pPr>
      <w:hyperlink r:id="rId121" w:history="1">
        <w:r w:rsidRPr="008F0187">
          <w:rPr>
            <w:rStyle w:val="Hyperlink"/>
            <w:sz w:val="24"/>
            <w:szCs w:val="24"/>
          </w:rPr>
          <w:t>Access and Inclusion UK</w:t>
        </w:r>
      </w:hyperlink>
      <w:r w:rsidRPr="008F0187">
        <w:rPr>
          <w:sz w:val="24"/>
          <w:szCs w:val="24"/>
        </w:rPr>
        <w:t xml:space="preserve"> provides disability awareness training focused on creating positive change.</w:t>
      </w:r>
      <w:bookmarkEnd w:id="87"/>
    </w:p>
    <w:p w14:paraId="795237DC" w14:textId="3A4AA919" w:rsidR="00193A25" w:rsidRPr="008F0187" w:rsidRDefault="00193A25" w:rsidP="007014CA">
      <w:pPr>
        <w:numPr>
          <w:ilvl w:val="0"/>
          <w:numId w:val="17"/>
        </w:numPr>
        <w:spacing w:line="240" w:lineRule="auto"/>
        <w:rPr>
          <w:sz w:val="24"/>
          <w:szCs w:val="24"/>
        </w:rPr>
      </w:pPr>
      <w:hyperlink r:id="rId122" w:history="1">
        <w:r w:rsidRPr="008F0187">
          <w:rPr>
            <w:rStyle w:val="Hyperlink"/>
            <w:sz w:val="24"/>
            <w:szCs w:val="24"/>
          </w:rPr>
          <w:t>Accessible UK</w:t>
        </w:r>
      </w:hyperlink>
      <w:r w:rsidRPr="008F0187">
        <w:rPr>
          <w:sz w:val="24"/>
          <w:szCs w:val="24"/>
        </w:rPr>
        <w:t xml:space="preserve"> provides Accessibility Champion training for businesses.</w:t>
      </w:r>
    </w:p>
    <w:p w14:paraId="6235E530" w14:textId="3191C0E4" w:rsidR="00193A25" w:rsidRDefault="00193A25" w:rsidP="6166E7E3">
      <w:pPr>
        <w:numPr>
          <w:ilvl w:val="0"/>
          <w:numId w:val="17"/>
        </w:numPr>
        <w:spacing w:line="240" w:lineRule="auto"/>
        <w:rPr>
          <w:sz w:val="24"/>
          <w:szCs w:val="24"/>
        </w:rPr>
      </w:pPr>
      <w:r w:rsidRPr="6166E7E3">
        <w:rPr>
          <w:sz w:val="24"/>
          <w:szCs w:val="24"/>
        </w:rPr>
        <w:t xml:space="preserve">The Alzheimer’s Society </w:t>
      </w:r>
      <w:hyperlink r:id="rId123">
        <w:r w:rsidRPr="6166E7E3">
          <w:rPr>
            <w:rStyle w:val="Hyperlink"/>
            <w:sz w:val="24"/>
            <w:szCs w:val="24"/>
          </w:rPr>
          <w:t>Dementia Friends initiative</w:t>
        </w:r>
      </w:hyperlink>
      <w:r w:rsidRPr="6166E7E3">
        <w:rPr>
          <w:sz w:val="24"/>
          <w:szCs w:val="24"/>
        </w:rPr>
        <w:t xml:space="preserve"> provides in-person Information Sessions, virtual Information Sessions and short online videos.</w:t>
      </w:r>
    </w:p>
    <w:p w14:paraId="15353769" w14:textId="45FF3F3F" w:rsidR="007A5CBA" w:rsidRPr="008F0187" w:rsidRDefault="007A5CBA" w:rsidP="007014CA">
      <w:pPr>
        <w:numPr>
          <w:ilvl w:val="0"/>
          <w:numId w:val="17"/>
        </w:numPr>
        <w:spacing w:line="240" w:lineRule="auto"/>
        <w:rPr>
          <w:sz w:val="24"/>
          <w:szCs w:val="24"/>
        </w:rPr>
      </w:pPr>
      <w:r w:rsidRPr="00EA361D">
        <w:rPr>
          <w:rFonts w:cstheme="minorHAnsi"/>
          <w:sz w:val="24"/>
          <w:szCs w:val="24"/>
        </w:rPr>
        <w:t xml:space="preserve">Guide Dogs UK </w:t>
      </w:r>
      <w:r>
        <w:rPr>
          <w:rFonts w:cstheme="minorHAnsi"/>
          <w:sz w:val="24"/>
          <w:szCs w:val="24"/>
        </w:rPr>
        <w:t xml:space="preserve">provide free </w:t>
      </w:r>
      <w:hyperlink r:id="rId124" w:history="1">
        <w:r w:rsidRPr="003B3006">
          <w:rPr>
            <w:rStyle w:val="Hyperlink"/>
            <w:rFonts w:cstheme="minorHAnsi"/>
            <w:sz w:val="24"/>
            <w:szCs w:val="24"/>
          </w:rPr>
          <w:t xml:space="preserve">Sighted Guide </w:t>
        </w:r>
        <w:r w:rsidR="003B3006" w:rsidRPr="003B3006">
          <w:rPr>
            <w:rStyle w:val="Hyperlink"/>
            <w:rFonts w:cstheme="minorHAnsi"/>
            <w:sz w:val="24"/>
            <w:szCs w:val="24"/>
          </w:rPr>
          <w:t>t</w:t>
        </w:r>
        <w:r w:rsidRPr="003B3006">
          <w:rPr>
            <w:rStyle w:val="Hyperlink"/>
            <w:rFonts w:cstheme="minorHAnsi"/>
            <w:sz w:val="24"/>
            <w:szCs w:val="24"/>
          </w:rPr>
          <w:t>raining</w:t>
        </w:r>
      </w:hyperlink>
      <w:r w:rsidR="00BB3C4B">
        <w:rPr>
          <w:rFonts w:cstheme="minorHAnsi"/>
          <w:sz w:val="24"/>
          <w:szCs w:val="24"/>
        </w:rPr>
        <w:t>, which covers basic guiding techniques.</w:t>
      </w:r>
    </w:p>
    <w:p w14:paraId="01944C51" w14:textId="256A4274" w:rsidR="00646E40" w:rsidRPr="008F0187" w:rsidRDefault="00646E40" w:rsidP="007014CA">
      <w:pPr>
        <w:numPr>
          <w:ilvl w:val="0"/>
          <w:numId w:val="17"/>
        </w:numPr>
        <w:spacing w:line="240" w:lineRule="auto"/>
        <w:rPr>
          <w:sz w:val="24"/>
          <w:szCs w:val="24"/>
        </w:rPr>
      </w:pPr>
      <w:hyperlink r:id="rId125" w:history="1">
        <w:r w:rsidRPr="008F0187">
          <w:rPr>
            <w:rStyle w:val="Hyperlink"/>
            <w:sz w:val="24"/>
            <w:szCs w:val="24"/>
          </w:rPr>
          <w:t>Hidden Disabilities Sunflower Scheme</w:t>
        </w:r>
      </w:hyperlink>
      <w:r w:rsidRPr="008F0187">
        <w:rPr>
          <w:sz w:val="24"/>
          <w:szCs w:val="24"/>
        </w:rPr>
        <w:t xml:space="preserve"> has a business network membership that includes training on invisible impairments and the sunflower scheme.</w:t>
      </w:r>
    </w:p>
    <w:p w14:paraId="48A63C6D" w14:textId="6F83FC6B" w:rsidR="00193A25" w:rsidRPr="008F0187" w:rsidRDefault="00193A25" w:rsidP="007014CA">
      <w:pPr>
        <w:numPr>
          <w:ilvl w:val="0"/>
          <w:numId w:val="17"/>
        </w:numPr>
        <w:spacing w:line="240" w:lineRule="auto"/>
        <w:rPr>
          <w:sz w:val="24"/>
          <w:szCs w:val="24"/>
        </w:rPr>
      </w:pPr>
      <w:r w:rsidRPr="008F0187">
        <w:rPr>
          <w:sz w:val="24"/>
          <w:szCs w:val="24"/>
        </w:rPr>
        <w:t xml:space="preserve">Enhance the UK provides </w:t>
      </w:r>
      <w:hyperlink r:id="rId126" w:history="1">
        <w:r w:rsidRPr="008F0187">
          <w:rPr>
            <w:rStyle w:val="Hyperlink"/>
            <w:sz w:val="24"/>
            <w:szCs w:val="24"/>
          </w:rPr>
          <w:t>disability awareness training sessions</w:t>
        </w:r>
      </w:hyperlink>
      <w:r w:rsidRPr="008F0187">
        <w:rPr>
          <w:sz w:val="24"/>
          <w:szCs w:val="24"/>
        </w:rPr>
        <w:t xml:space="preserve">, </w:t>
      </w:r>
      <w:hyperlink r:id="rId127" w:history="1">
        <w:r w:rsidRPr="008F0187">
          <w:rPr>
            <w:rStyle w:val="Hyperlink"/>
            <w:sz w:val="24"/>
            <w:szCs w:val="24"/>
          </w:rPr>
          <w:t>deaf awareness training</w:t>
        </w:r>
      </w:hyperlink>
      <w:r w:rsidRPr="008F0187">
        <w:rPr>
          <w:sz w:val="24"/>
          <w:szCs w:val="24"/>
        </w:rPr>
        <w:t xml:space="preserve"> and </w:t>
      </w:r>
      <w:hyperlink r:id="rId128" w:history="1">
        <w:r w:rsidRPr="008F0187">
          <w:rPr>
            <w:rStyle w:val="Hyperlink"/>
            <w:sz w:val="24"/>
            <w:szCs w:val="24"/>
          </w:rPr>
          <w:t>BSL courses</w:t>
        </w:r>
      </w:hyperlink>
      <w:r w:rsidRPr="008F0187">
        <w:rPr>
          <w:sz w:val="24"/>
          <w:szCs w:val="24"/>
        </w:rPr>
        <w:t xml:space="preserve"> for businesses.</w:t>
      </w:r>
    </w:p>
    <w:p w14:paraId="2C690135" w14:textId="418508F4" w:rsidR="00193A25" w:rsidRPr="008F0187" w:rsidRDefault="00193A25" w:rsidP="007014CA">
      <w:pPr>
        <w:numPr>
          <w:ilvl w:val="0"/>
          <w:numId w:val="17"/>
        </w:numPr>
        <w:spacing w:line="240" w:lineRule="auto"/>
        <w:rPr>
          <w:sz w:val="24"/>
          <w:szCs w:val="24"/>
        </w:rPr>
      </w:pPr>
      <w:hyperlink r:id="rId129" w:history="1">
        <w:r w:rsidRPr="008F0187">
          <w:rPr>
            <w:rStyle w:val="Hyperlink"/>
            <w:sz w:val="24"/>
            <w:szCs w:val="24"/>
          </w:rPr>
          <w:t>Kimel Solutions</w:t>
        </w:r>
      </w:hyperlink>
      <w:r w:rsidRPr="008F0187">
        <w:rPr>
          <w:sz w:val="24"/>
          <w:szCs w:val="24"/>
        </w:rPr>
        <w:t xml:space="preserve"> provides training courses related to autism and neurodiversity.</w:t>
      </w:r>
    </w:p>
    <w:p w14:paraId="53601F66" w14:textId="49879CCC" w:rsidR="00193A25" w:rsidRPr="008F0187" w:rsidRDefault="00193A25" w:rsidP="007014CA">
      <w:pPr>
        <w:numPr>
          <w:ilvl w:val="0"/>
          <w:numId w:val="17"/>
        </w:numPr>
        <w:spacing w:line="240" w:lineRule="auto"/>
        <w:rPr>
          <w:sz w:val="24"/>
          <w:szCs w:val="24"/>
        </w:rPr>
      </w:pPr>
      <w:hyperlink r:id="rId130" w:history="1">
        <w:r w:rsidRPr="008F0187">
          <w:rPr>
            <w:rStyle w:val="Hyperlink"/>
            <w:sz w:val="24"/>
            <w:szCs w:val="24"/>
          </w:rPr>
          <w:t>Mind</w:t>
        </w:r>
      </w:hyperlink>
      <w:r w:rsidRPr="008F0187">
        <w:rPr>
          <w:sz w:val="24"/>
          <w:szCs w:val="24"/>
        </w:rPr>
        <w:t xml:space="preserve"> provide training courses for businesses wanting to better understand mental health and wellbeing.</w:t>
      </w:r>
    </w:p>
    <w:p w14:paraId="29A18165" w14:textId="5B6D6D99" w:rsidR="00193A25" w:rsidRPr="008F0187" w:rsidRDefault="00193A25" w:rsidP="007014CA">
      <w:pPr>
        <w:numPr>
          <w:ilvl w:val="0"/>
          <w:numId w:val="17"/>
        </w:numPr>
        <w:spacing w:line="240" w:lineRule="auto"/>
        <w:rPr>
          <w:sz w:val="24"/>
          <w:szCs w:val="24"/>
        </w:rPr>
      </w:pPr>
      <w:r w:rsidRPr="008F0187">
        <w:rPr>
          <w:sz w:val="24"/>
          <w:szCs w:val="24"/>
        </w:rPr>
        <w:t xml:space="preserve">The </w:t>
      </w:r>
      <w:hyperlink r:id="rId131" w:history="1">
        <w:r w:rsidRPr="008F0187">
          <w:rPr>
            <w:rStyle w:val="Hyperlink"/>
            <w:sz w:val="24"/>
            <w:szCs w:val="24"/>
          </w:rPr>
          <w:t>National Autistic Society</w:t>
        </w:r>
      </w:hyperlink>
      <w:r w:rsidRPr="008F0187">
        <w:rPr>
          <w:sz w:val="24"/>
          <w:szCs w:val="24"/>
        </w:rPr>
        <w:t xml:space="preserve"> provides online training bundles related to autistic customers.</w:t>
      </w:r>
    </w:p>
    <w:p w14:paraId="33EDC467" w14:textId="6F3813CC" w:rsidR="00193A25" w:rsidRPr="008F0187" w:rsidRDefault="00193A25" w:rsidP="007014CA">
      <w:pPr>
        <w:numPr>
          <w:ilvl w:val="0"/>
          <w:numId w:val="17"/>
        </w:numPr>
        <w:spacing w:line="240" w:lineRule="auto"/>
        <w:rPr>
          <w:sz w:val="24"/>
          <w:szCs w:val="24"/>
        </w:rPr>
      </w:pPr>
      <w:hyperlink r:id="rId132" w:history="1">
        <w:r w:rsidRPr="008F0187">
          <w:rPr>
            <w:rStyle w:val="Hyperlink"/>
            <w:sz w:val="24"/>
            <w:szCs w:val="24"/>
          </w:rPr>
          <w:t>Purple</w:t>
        </w:r>
      </w:hyperlink>
      <w:r w:rsidRPr="008F0187">
        <w:rPr>
          <w:sz w:val="24"/>
          <w:szCs w:val="24"/>
        </w:rPr>
        <w:t xml:space="preserve"> provide free e-learning modules based on disability and customer service.</w:t>
      </w:r>
    </w:p>
    <w:p w14:paraId="43946C8C" w14:textId="2140D0D0" w:rsidR="00193A25" w:rsidRPr="008F0187" w:rsidRDefault="00193A25" w:rsidP="007014CA">
      <w:pPr>
        <w:numPr>
          <w:ilvl w:val="0"/>
          <w:numId w:val="17"/>
        </w:numPr>
        <w:spacing w:line="240" w:lineRule="auto"/>
        <w:rPr>
          <w:sz w:val="24"/>
          <w:szCs w:val="24"/>
        </w:rPr>
      </w:pPr>
      <w:hyperlink r:id="rId133" w:history="1">
        <w:r w:rsidRPr="008F0187">
          <w:rPr>
            <w:rStyle w:val="Hyperlink"/>
            <w:sz w:val="24"/>
            <w:szCs w:val="24"/>
          </w:rPr>
          <w:t>RNID</w:t>
        </w:r>
      </w:hyperlink>
      <w:r w:rsidRPr="008F0187">
        <w:rPr>
          <w:sz w:val="24"/>
          <w:szCs w:val="24"/>
        </w:rPr>
        <w:t xml:space="preserve"> provides deaf awareness training for staff members.</w:t>
      </w:r>
    </w:p>
    <w:p w14:paraId="432991CE" w14:textId="1CF8D84C" w:rsidR="00CB6C24" w:rsidRPr="008F0187" w:rsidRDefault="00CB6C24" w:rsidP="00CB6C24">
      <w:pPr>
        <w:pStyle w:val="ListParagraph"/>
        <w:numPr>
          <w:ilvl w:val="0"/>
          <w:numId w:val="17"/>
        </w:numPr>
        <w:spacing w:after="160" w:line="240" w:lineRule="auto"/>
        <w:rPr>
          <w:sz w:val="28"/>
          <w:szCs w:val="28"/>
        </w:rPr>
      </w:pPr>
      <w:r w:rsidRPr="008F0187">
        <w:rPr>
          <w:sz w:val="24"/>
          <w:szCs w:val="24"/>
        </w:rPr>
        <w:t xml:space="preserve">Sargent Group Consulting provide a free </w:t>
      </w:r>
      <w:hyperlink r:id="rId134" w:history="1">
        <w:r w:rsidRPr="008F0187">
          <w:rPr>
            <w:rStyle w:val="Hyperlink"/>
            <w:sz w:val="24"/>
            <w:szCs w:val="24"/>
          </w:rPr>
          <w:t>one hour online Dementia Tourism Workshop</w:t>
        </w:r>
      </w:hyperlink>
      <w:r w:rsidRPr="008F0187">
        <w:rPr>
          <w:sz w:val="24"/>
          <w:szCs w:val="24"/>
        </w:rPr>
        <w:t>.</w:t>
      </w:r>
    </w:p>
    <w:p w14:paraId="30151B7D" w14:textId="63095328" w:rsidR="003370FD" w:rsidRPr="008F0187" w:rsidRDefault="00193A25" w:rsidP="007014CA">
      <w:pPr>
        <w:numPr>
          <w:ilvl w:val="0"/>
          <w:numId w:val="17"/>
        </w:numPr>
        <w:spacing w:line="240" w:lineRule="auto"/>
        <w:rPr>
          <w:sz w:val="24"/>
          <w:szCs w:val="24"/>
        </w:rPr>
      </w:pPr>
      <w:hyperlink r:id="rId135" w:history="1">
        <w:r w:rsidRPr="008F0187">
          <w:rPr>
            <w:rStyle w:val="Hyperlink"/>
            <w:sz w:val="24"/>
            <w:szCs w:val="24"/>
          </w:rPr>
          <w:t>Scope</w:t>
        </w:r>
      </w:hyperlink>
      <w:r w:rsidRPr="008F0187">
        <w:rPr>
          <w:sz w:val="24"/>
          <w:szCs w:val="24"/>
        </w:rPr>
        <w:t xml:space="preserve"> provides Disability in the Workplace training. </w:t>
      </w:r>
    </w:p>
    <w:p w14:paraId="40841F43" w14:textId="01E7E5B9" w:rsidR="00DC714C" w:rsidRPr="008F0187" w:rsidRDefault="00DC714C" w:rsidP="007014CA">
      <w:pPr>
        <w:numPr>
          <w:ilvl w:val="0"/>
          <w:numId w:val="17"/>
        </w:numPr>
        <w:spacing w:line="240" w:lineRule="auto"/>
        <w:rPr>
          <w:sz w:val="24"/>
          <w:szCs w:val="24"/>
        </w:rPr>
      </w:pPr>
      <w:hyperlink r:id="rId136" w:history="1">
        <w:r w:rsidRPr="008F0187">
          <w:rPr>
            <w:rStyle w:val="Hyperlink"/>
            <w:sz w:val="24"/>
            <w:szCs w:val="24"/>
          </w:rPr>
          <w:t>Topp Language Solutions</w:t>
        </w:r>
      </w:hyperlink>
      <w:r w:rsidRPr="008F0187">
        <w:rPr>
          <w:sz w:val="24"/>
          <w:szCs w:val="24"/>
        </w:rPr>
        <w:t xml:space="preserve"> provide Deaf Awareness Training and BSL Training to help build staff confidence to interact and support Deaf visitors.</w:t>
      </w:r>
    </w:p>
    <w:p w14:paraId="34CC6214" w14:textId="00184C11" w:rsidR="00285EDD" w:rsidRPr="008F0187" w:rsidRDefault="00285EDD" w:rsidP="007014CA">
      <w:pPr>
        <w:numPr>
          <w:ilvl w:val="0"/>
          <w:numId w:val="17"/>
        </w:numPr>
        <w:spacing w:line="240" w:lineRule="auto"/>
        <w:rPr>
          <w:sz w:val="24"/>
          <w:szCs w:val="24"/>
        </w:rPr>
      </w:pPr>
      <w:hyperlink r:id="rId137" w:history="1">
        <w:r w:rsidRPr="008F0187">
          <w:rPr>
            <w:rStyle w:val="Hyperlink"/>
            <w:sz w:val="24"/>
            <w:szCs w:val="24"/>
          </w:rPr>
          <w:t>Tourism for All</w:t>
        </w:r>
      </w:hyperlink>
      <w:r w:rsidRPr="008F0187">
        <w:rPr>
          <w:sz w:val="24"/>
          <w:szCs w:val="24"/>
        </w:rPr>
        <w:t xml:space="preserve"> provides a suite of online training courses, including a free introductory course.</w:t>
      </w:r>
    </w:p>
    <w:p w14:paraId="1FDB60AD" w14:textId="4C36B23A" w:rsidR="00193A25" w:rsidRPr="008F0187" w:rsidRDefault="00193A25" w:rsidP="6166E7E3">
      <w:pPr>
        <w:numPr>
          <w:ilvl w:val="0"/>
          <w:numId w:val="17"/>
        </w:numPr>
        <w:spacing w:line="240" w:lineRule="auto"/>
        <w:rPr>
          <w:sz w:val="24"/>
          <w:szCs w:val="24"/>
        </w:rPr>
      </w:pPr>
      <w:hyperlink r:id="rId138">
        <w:r w:rsidRPr="6166E7E3">
          <w:rPr>
            <w:rStyle w:val="Hyperlink"/>
            <w:sz w:val="24"/>
            <w:szCs w:val="24"/>
          </w:rPr>
          <w:t>Visit Birmingham’s Accessible Tourism Hub</w:t>
        </w:r>
      </w:hyperlink>
      <w:r w:rsidRPr="6166E7E3">
        <w:rPr>
          <w:sz w:val="24"/>
          <w:szCs w:val="24"/>
        </w:rPr>
        <w:t xml:space="preserve"> provides modules related to accessible tourism, neurodiversity, the Equality Act 2010, inclusive marketing and digital accessibility.</w:t>
      </w:r>
    </w:p>
    <w:p w14:paraId="3E18844C" w14:textId="56875E8F" w:rsidR="00285EDD" w:rsidRPr="008F0187" w:rsidRDefault="00285EDD" w:rsidP="007014CA">
      <w:pPr>
        <w:numPr>
          <w:ilvl w:val="0"/>
          <w:numId w:val="17"/>
        </w:numPr>
        <w:spacing w:line="240" w:lineRule="auto"/>
        <w:rPr>
          <w:sz w:val="24"/>
          <w:szCs w:val="24"/>
        </w:rPr>
      </w:pPr>
      <w:hyperlink r:id="rId139" w:history="1">
        <w:r w:rsidRPr="008F0187">
          <w:rPr>
            <w:rStyle w:val="Hyperlink"/>
            <w:sz w:val="24"/>
            <w:szCs w:val="24"/>
          </w:rPr>
          <w:t>Visits Unlimited</w:t>
        </w:r>
      </w:hyperlink>
      <w:r w:rsidRPr="008F0187">
        <w:rPr>
          <w:sz w:val="24"/>
          <w:szCs w:val="24"/>
        </w:rPr>
        <w:t xml:space="preserve"> provide bespoke classroom-style training courses in disability awareness for tourism businesses.</w:t>
      </w:r>
    </w:p>
    <w:p w14:paraId="4D981AF8" w14:textId="5BB7B6E2" w:rsidR="00285EDD" w:rsidRPr="008F0187" w:rsidRDefault="00285EDD" w:rsidP="007014CA">
      <w:pPr>
        <w:numPr>
          <w:ilvl w:val="0"/>
          <w:numId w:val="17"/>
        </w:numPr>
        <w:spacing w:line="240" w:lineRule="auto"/>
        <w:rPr>
          <w:sz w:val="24"/>
          <w:szCs w:val="24"/>
        </w:rPr>
      </w:pPr>
      <w:hyperlink r:id="rId140" w:history="1">
        <w:r w:rsidRPr="008F0187">
          <w:rPr>
            <w:rStyle w:val="Hyperlink"/>
            <w:sz w:val="24"/>
            <w:szCs w:val="24"/>
          </w:rPr>
          <w:t>Welcome to Excellence</w:t>
        </w:r>
      </w:hyperlink>
      <w:r w:rsidRPr="008F0187">
        <w:rPr>
          <w:sz w:val="24"/>
          <w:szCs w:val="24"/>
        </w:rPr>
        <w:t xml:space="preserve"> provides a </w:t>
      </w:r>
      <w:r w:rsidR="003C484E" w:rsidRPr="008F0187">
        <w:rPr>
          <w:sz w:val="24"/>
          <w:szCs w:val="24"/>
        </w:rPr>
        <w:t>one-day</w:t>
      </w:r>
      <w:r w:rsidRPr="008F0187">
        <w:rPr>
          <w:sz w:val="24"/>
          <w:szCs w:val="24"/>
        </w:rPr>
        <w:t xml:space="preserve"> classroom style course called Welcoming all Customers.</w:t>
      </w:r>
    </w:p>
    <w:p w14:paraId="5F4F813F" w14:textId="4EA7B533" w:rsidR="00193A25" w:rsidRPr="008F0187" w:rsidRDefault="00193A25" w:rsidP="007014CA">
      <w:pPr>
        <w:numPr>
          <w:ilvl w:val="0"/>
          <w:numId w:val="17"/>
        </w:numPr>
        <w:spacing w:line="240" w:lineRule="auto"/>
        <w:rPr>
          <w:sz w:val="24"/>
          <w:szCs w:val="24"/>
        </w:rPr>
      </w:pPr>
      <w:hyperlink r:id="rId141" w:history="1">
        <w:r w:rsidRPr="008F0187">
          <w:rPr>
            <w:rStyle w:val="Hyperlink"/>
            <w:sz w:val="24"/>
            <w:szCs w:val="24"/>
          </w:rPr>
          <w:t>WelcoMe</w:t>
        </w:r>
      </w:hyperlink>
      <w:r w:rsidRPr="008F0187">
        <w:rPr>
          <w:sz w:val="24"/>
          <w:szCs w:val="24"/>
        </w:rPr>
        <w:t xml:space="preserve"> provides in-app accessibility and customer service training to staff.</w:t>
      </w:r>
    </w:p>
    <w:p w14:paraId="081E2FF9" w14:textId="77777777" w:rsidR="005920BA" w:rsidRPr="008F0187" w:rsidRDefault="005920BA" w:rsidP="00C34E42">
      <w:pPr>
        <w:spacing w:line="240" w:lineRule="auto"/>
        <w:ind w:left="720"/>
        <w:rPr>
          <w:sz w:val="24"/>
          <w:szCs w:val="24"/>
        </w:rPr>
      </w:pPr>
      <w:bookmarkStart w:id="88" w:name="_Hlk142023008"/>
    </w:p>
    <w:bookmarkEnd w:id="88"/>
    <w:p w14:paraId="09230E05" w14:textId="77777777" w:rsidR="00285EDD" w:rsidRPr="008F0187" w:rsidRDefault="00285EDD" w:rsidP="00285EDD">
      <w:pPr>
        <w:spacing w:line="240" w:lineRule="auto"/>
        <w:ind w:left="720"/>
        <w:rPr>
          <w:sz w:val="24"/>
          <w:szCs w:val="24"/>
        </w:rPr>
      </w:pPr>
    </w:p>
    <w:p w14:paraId="20DD8FE3" w14:textId="6B3A3212" w:rsidR="00285EDD" w:rsidRPr="008F0187" w:rsidRDefault="00285EDD" w:rsidP="00285EDD">
      <w:pPr>
        <w:spacing w:line="240" w:lineRule="auto"/>
        <w:rPr>
          <w:sz w:val="24"/>
          <w:szCs w:val="24"/>
        </w:rPr>
      </w:pPr>
      <w:r w:rsidRPr="008F0187">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8F0187">
        <w:rPr>
          <w:sz w:val="24"/>
          <w:szCs w:val="24"/>
        </w:rPr>
        <w:t xml:space="preserve">good </w:t>
      </w:r>
      <w:r w:rsidRPr="008F0187">
        <w:rPr>
          <w:sz w:val="24"/>
          <w:szCs w:val="24"/>
        </w:rPr>
        <w:t>supply.</w:t>
      </w:r>
      <w:r w:rsidR="00646E40" w:rsidRPr="008F0187">
        <w:rPr>
          <w:sz w:val="24"/>
          <w:szCs w:val="24"/>
        </w:rPr>
        <w:t xml:space="preserve"> </w:t>
      </w:r>
    </w:p>
    <w:p w14:paraId="3F8E8D9A" w14:textId="77777777" w:rsidR="00646E40" w:rsidRPr="008F0187" w:rsidRDefault="00646E40" w:rsidP="00285EDD">
      <w:pPr>
        <w:spacing w:line="240" w:lineRule="auto"/>
        <w:rPr>
          <w:sz w:val="24"/>
          <w:szCs w:val="24"/>
        </w:rPr>
      </w:pPr>
    </w:p>
    <w:p w14:paraId="2B8EA42C" w14:textId="4895879D" w:rsidR="00646E40" w:rsidRPr="008F0187" w:rsidRDefault="00646E40" w:rsidP="6166E7E3">
      <w:pPr>
        <w:spacing w:line="240" w:lineRule="auto"/>
        <w:rPr>
          <w:sz w:val="24"/>
          <w:szCs w:val="24"/>
        </w:rPr>
      </w:pPr>
      <w:r w:rsidRPr="6166E7E3">
        <w:rPr>
          <w:sz w:val="24"/>
          <w:szCs w:val="24"/>
        </w:rPr>
        <w:lastRenderedPageBreak/>
        <w:t xml:space="preserve">As part of induction, staff should also be made aware of schemes such as the Hidden Disabilities Sunflower Scheme (and similar initiatives such as the JAM card), so they are equipped to support customers with non-visible impairments if required. </w:t>
      </w:r>
    </w:p>
    <w:p w14:paraId="6EE5C889" w14:textId="77777777" w:rsidR="00D84B79" w:rsidRPr="008F0187" w:rsidRDefault="00D84B79" w:rsidP="00285EDD">
      <w:pPr>
        <w:spacing w:line="240" w:lineRule="auto"/>
        <w:rPr>
          <w:sz w:val="24"/>
          <w:szCs w:val="24"/>
        </w:rPr>
      </w:pPr>
    </w:p>
    <w:p w14:paraId="05BF34DC" w14:textId="6E4A1A46" w:rsidR="00AA50D3" w:rsidRPr="008F0187"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8F0187">
        <w:rPr>
          <w:b/>
          <w:sz w:val="24"/>
          <w:szCs w:val="24"/>
        </w:rPr>
        <w:t>Case Study</w:t>
      </w:r>
      <w:r w:rsidR="00AA50D3" w:rsidRPr="008F0187">
        <w:rPr>
          <w:b/>
          <w:sz w:val="24"/>
          <w:szCs w:val="24"/>
        </w:rPr>
        <w:t xml:space="preserve">: </w:t>
      </w:r>
      <w:r w:rsidRPr="008F0187">
        <w:rPr>
          <w:b/>
          <w:sz w:val="24"/>
          <w:szCs w:val="24"/>
        </w:rPr>
        <w:t>Westfield and Ethos Farm</w:t>
      </w:r>
    </w:p>
    <w:p w14:paraId="37D41327" w14:textId="77777777" w:rsidR="00AA50D3" w:rsidRPr="008F0187"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sz w:val="24"/>
          <w:szCs w:val="24"/>
        </w:rPr>
        <w:t> </w:t>
      </w:r>
      <w:r w:rsidRPr="008F0187">
        <w:rPr>
          <w:sz w:val="24"/>
          <w:szCs w:val="24"/>
        </w:rPr>
        <w:br/>
      </w:r>
      <w:r w:rsidR="00AA50D3" w:rsidRPr="008F0187">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Additionally, both locations have implemented the innovative WelcoMe app - a UK retail first. This app allows guests with accessibility requirements, whether those needs are visible or not, to request additional assistance or simply notify the guest services teams of their presence. WelcoMe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8F0187" w:rsidRDefault="00285EDD" w:rsidP="00C66275">
      <w:pPr>
        <w:pBdr>
          <w:bottom w:val="single" w:sz="4" w:space="0" w:color="auto"/>
        </w:pBdr>
        <w:shd w:val="clear" w:color="auto" w:fill="FFFFFF"/>
        <w:spacing w:before="240" w:after="240" w:line="240" w:lineRule="auto"/>
        <w:rPr>
          <w:b/>
          <w:sz w:val="24"/>
          <w:szCs w:val="24"/>
        </w:rPr>
      </w:pPr>
      <w:r w:rsidRPr="008F0187">
        <w:rPr>
          <w:b/>
          <w:sz w:val="24"/>
          <w:szCs w:val="24"/>
        </w:rPr>
        <w:t>Case Study</w:t>
      </w:r>
      <w:r w:rsidR="00AA50D3" w:rsidRPr="008F0187">
        <w:rPr>
          <w:b/>
          <w:sz w:val="24"/>
          <w:szCs w:val="24"/>
        </w:rPr>
        <w:t>:</w:t>
      </w:r>
      <w:r w:rsidRPr="008F0187">
        <w:rPr>
          <w:b/>
          <w:sz w:val="24"/>
          <w:szCs w:val="24"/>
        </w:rPr>
        <w:t xml:space="preserve"> </w:t>
      </w:r>
      <w:hyperlink r:id="rId142">
        <w:r w:rsidRPr="008F0187">
          <w:rPr>
            <w:b/>
            <w:sz w:val="24"/>
            <w:szCs w:val="24"/>
          </w:rPr>
          <w:t xml:space="preserve"> </w:t>
        </w:r>
      </w:hyperlink>
      <w:hyperlink r:id="rId143" w:history="1">
        <w:r w:rsidRPr="008F0187">
          <w:rPr>
            <w:rStyle w:val="Hyperlink"/>
            <w:b/>
            <w:sz w:val="24"/>
            <w:szCs w:val="24"/>
          </w:rPr>
          <w:t>Hull Truck Theatre</w:t>
        </w:r>
      </w:hyperlink>
    </w:p>
    <w:p w14:paraId="462D3A9B" w14:textId="77777777" w:rsidR="00AA50D3" w:rsidRPr="008F0187" w:rsidRDefault="00285EDD" w:rsidP="6166E7E3">
      <w:pPr>
        <w:pBdr>
          <w:bottom w:val="single" w:sz="4" w:space="0" w:color="auto"/>
        </w:pBdr>
        <w:shd w:val="clear" w:color="auto" w:fill="FFFFFF" w:themeFill="background1"/>
        <w:spacing w:before="240" w:after="240" w:line="240" w:lineRule="auto"/>
        <w:rPr>
          <w:sz w:val="24"/>
          <w:szCs w:val="24"/>
        </w:rPr>
      </w:pPr>
      <w:r w:rsidRPr="6166E7E3">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6166E7E3">
        <w:rPr>
          <w:sz w:val="24"/>
          <w:szCs w:val="24"/>
        </w:rPr>
        <w:t>for example,</w:t>
      </w:r>
      <w:r w:rsidRPr="6166E7E3">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Pr="008F0187" w:rsidRDefault="00AA50D3" w:rsidP="00C66275">
      <w:pPr>
        <w:pBdr>
          <w:bottom w:val="single" w:sz="4" w:space="0" w:color="auto"/>
        </w:pBdr>
        <w:shd w:val="clear" w:color="auto" w:fill="FFFFFF"/>
        <w:spacing w:before="240" w:after="240" w:line="240" w:lineRule="auto"/>
        <w:rPr>
          <w:sz w:val="24"/>
          <w:szCs w:val="24"/>
        </w:rPr>
      </w:pPr>
      <w:r w:rsidRPr="008F0187">
        <w:rPr>
          <w:sz w:val="24"/>
          <w:szCs w:val="24"/>
        </w:rPr>
        <w:t>A</w:t>
      </w:r>
      <w:r w:rsidR="00FD454F" w:rsidRPr="008F0187">
        <w:rPr>
          <w:sz w:val="24"/>
          <w:szCs w:val="24"/>
        </w:rPr>
        <w:t xml:space="preserve"> Moment for Reflection</w:t>
      </w:r>
    </w:p>
    <w:p w14:paraId="22607EE2" w14:textId="580224B0"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t>After reading this section, write down three new ways in which you are going to ensure an inclusive welcome for your customers with accessibility requirements.</w:t>
      </w:r>
    </w:p>
    <w:p w14:paraId="251B12CA" w14:textId="77777777" w:rsidR="00923634" w:rsidRPr="008F0187"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br w:type="page"/>
      </w:r>
    </w:p>
    <w:p w14:paraId="4AB5C61A" w14:textId="66420810" w:rsidR="00390BDD" w:rsidRPr="008F0187" w:rsidRDefault="00FD454F" w:rsidP="00677489">
      <w:pPr>
        <w:pStyle w:val="Heading2"/>
      </w:pPr>
      <w:bookmarkStart w:id="89" w:name="_Section_6:_Accessible"/>
      <w:bookmarkStart w:id="90" w:name="_Toc193971970"/>
      <w:bookmarkEnd w:id="89"/>
      <w:r w:rsidRPr="008F0187">
        <w:lastRenderedPageBreak/>
        <w:t xml:space="preserve">Section </w:t>
      </w:r>
      <w:r w:rsidR="00923634" w:rsidRPr="008F0187">
        <w:t>5</w:t>
      </w:r>
      <w:r w:rsidRPr="008F0187">
        <w:t>: Accessible Features and Facilities</w:t>
      </w:r>
      <w:bookmarkEnd w:id="90"/>
    </w:p>
    <w:p w14:paraId="4CBD56B9" w14:textId="77777777" w:rsidR="00677489" w:rsidRPr="008F0187" w:rsidRDefault="00677489" w:rsidP="00677489"/>
    <w:p w14:paraId="3A7DB2FB" w14:textId="5C5E682A" w:rsidR="00313482" w:rsidRPr="008F0187" w:rsidRDefault="00FD454F">
      <w:pPr>
        <w:spacing w:line="240" w:lineRule="auto"/>
        <w:rPr>
          <w:b/>
          <w:sz w:val="24"/>
          <w:szCs w:val="24"/>
        </w:rPr>
      </w:pPr>
      <w:r w:rsidRPr="008F0187">
        <w:rPr>
          <w:b/>
          <w:sz w:val="24"/>
          <w:szCs w:val="24"/>
        </w:rPr>
        <w:t>Three Top Tips for this section:</w:t>
      </w:r>
    </w:p>
    <w:p w14:paraId="0348115E" w14:textId="77777777" w:rsidR="00313482" w:rsidRPr="008F0187" w:rsidRDefault="00313482">
      <w:pPr>
        <w:spacing w:line="240" w:lineRule="auto"/>
        <w:rPr>
          <w:b/>
          <w:sz w:val="24"/>
          <w:szCs w:val="24"/>
        </w:rPr>
      </w:pPr>
    </w:p>
    <w:p w14:paraId="7ECEEFE1" w14:textId="77777777" w:rsidR="00313482" w:rsidRPr="008F0187" w:rsidRDefault="00FD454F" w:rsidP="007014CA">
      <w:pPr>
        <w:pStyle w:val="ListParagraph"/>
        <w:numPr>
          <w:ilvl w:val="0"/>
          <w:numId w:val="67"/>
        </w:numPr>
        <w:spacing w:line="240" w:lineRule="auto"/>
        <w:rPr>
          <w:b/>
          <w:sz w:val="24"/>
          <w:szCs w:val="24"/>
        </w:rPr>
      </w:pPr>
      <w:r w:rsidRPr="008F0187">
        <w:rPr>
          <w:b/>
          <w:sz w:val="24"/>
          <w:szCs w:val="24"/>
        </w:rPr>
        <w:t>The built environment presents accessibility challenges for many customers</w:t>
      </w:r>
      <w:r w:rsidR="009D779F" w:rsidRPr="008F0187">
        <w:rPr>
          <w:b/>
          <w:sz w:val="24"/>
          <w:szCs w:val="24"/>
        </w:rPr>
        <w:t xml:space="preserve"> with accessibility requirements</w:t>
      </w:r>
      <w:r w:rsidRPr="008F0187">
        <w:rPr>
          <w:b/>
          <w:sz w:val="24"/>
          <w:szCs w:val="24"/>
        </w:rPr>
        <w:t>, and we all have a responsibility to be aware of and remove these, where possible.</w:t>
      </w:r>
    </w:p>
    <w:p w14:paraId="63D57570" w14:textId="77777777" w:rsidR="00313482" w:rsidRPr="008F0187" w:rsidRDefault="00313482">
      <w:pPr>
        <w:spacing w:line="240" w:lineRule="auto"/>
        <w:ind w:left="720"/>
        <w:rPr>
          <w:b/>
          <w:sz w:val="24"/>
          <w:szCs w:val="24"/>
        </w:rPr>
      </w:pPr>
    </w:p>
    <w:p w14:paraId="0F072D6C" w14:textId="77777777" w:rsidR="00313482" w:rsidRPr="008F0187" w:rsidRDefault="00FD454F" w:rsidP="007014CA">
      <w:pPr>
        <w:pStyle w:val="ListParagraph"/>
        <w:numPr>
          <w:ilvl w:val="0"/>
          <w:numId w:val="67"/>
        </w:numPr>
        <w:spacing w:line="240" w:lineRule="auto"/>
        <w:rPr>
          <w:b/>
          <w:sz w:val="24"/>
          <w:szCs w:val="24"/>
        </w:rPr>
      </w:pPr>
      <w:r w:rsidRPr="008F0187">
        <w:rPr>
          <w:b/>
          <w:sz w:val="24"/>
          <w:szCs w:val="24"/>
        </w:rPr>
        <w:t>‘Quick win’ accessible features and facilities hints and tips are provided in this section for accommodation, attraction, food and beverage and events businesses.</w:t>
      </w:r>
    </w:p>
    <w:p w14:paraId="216632A5" w14:textId="77777777" w:rsidR="00313482" w:rsidRPr="008F0187" w:rsidRDefault="00313482">
      <w:pPr>
        <w:spacing w:line="240" w:lineRule="auto"/>
        <w:ind w:left="720"/>
        <w:rPr>
          <w:b/>
          <w:sz w:val="24"/>
          <w:szCs w:val="24"/>
        </w:rPr>
      </w:pPr>
    </w:p>
    <w:p w14:paraId="68B1B66F" w14:textId="6CAB7962" w:rsidR="00313482" w:rsidRPr="008F0187" w:rsidRDefault="00FD454F" w:rsidP="007014CA">
      <w:pPr>
        <w:pStyle w:val="ListParagraph"/>
        <w:numPr>
          <w:ilvl w:val="0"/>
          <w:numId w:val="67"/>
        </w:numPr>
        <w:spacing w:line="240" w:lineRule="auto"/>
        <w:rPr>
          <w:b/>
          <w:sz w:val="24"/>
          <w:szCs w:val="24"/>
        </w:rPr>
      </w:pPr>
      <w:r w:rsidRPr="008F0187">
        <w:rPr>
          <w:b/>
          <w:sz w:val="24"/>
          <w:szCs w:val="24"/>
        </w:rPr>
        <w:t xml:space="preserve">Read the technical design </w:t>
      </w:r>
      <w:r w:rsidR="00EE2687" w:rsidRPr="008F0187">
        <w:rPr>
          <w:b/>
          <w:sz w:val="24"/>
          <w:szCs w:val="24"/>
        </w:rPr>
        <w:t>guidance</w:t>
      </w:r>
      <w:r w:rsidRPr="008F0187">
        <w:rPr>
          <w:b/>
          <w:sz w:val="24"/>
          <w:szCs w:val="24"/>
        </w:rPr>
        <w:t xml:space="preserve"> in the</w:t>
      </w:r>
      <w:r w:rsidR="00C6574F" w:rsidRPr="008F0187">
        <w:rPr>
          <w:b/>
          <w:sz w:val="24"/>
          <w:szCs w:val="24"/>
        </w:rPr>
        <w:t xml:space="preserve"> </w:t>
      </w:r>
      <w:hyperlink r:id="rId144" w:anchor="downloadable-documents" w:history="1">
        <w:r w:rsidR="00C6574F" w:rsidRPr="008F0187">
          <w:rPr>
            <w:rStyle w:val="Hyperlink"/>
            <w:b/>
            <w:sz w:val="24"/>
            <w:szCs w:val="24"/>
          </w:rPr>
          <w:t>downloads section</w:t>
        </w:r>
      </w:hyperlink>
      <w:r w:rsidRPr="008F0187">
        <w:rPr>
          <w:b/>
          <w:sz w:val="24"/>
          <w:szCs w:val="24"/>
        </w:rPr>
        <w:t xml:space="preserve"> of this toolkit to learn more about the accessibility standards and guidance your business should be a</w:t>
      </w:r>
      <w:r w:rsidR="00817F09" w:rsidRPr="008F0187">
        <w:rPr>
          <w:b/>
          <w:sz w:val="24"/>
          <w:szCs w:val="24"/>
        </w:rPr>
        <w:t>spir</w:t>
      </w:r>
      <w:r w:rsidRPr="008F0187">
        <w:rPr>
          <w:b/>
          <w:sz w:val="24"/>
          <w:szCs w:val="24"/>
        </w:rPr>
        <w:t>ing to.</w:t>
      </w:r>
    </w:p>
    <w:p w14:paraId="703944D1" w14:textId="77777777" w:rsidR="00390BDD" w:rsidRPr="008F0187" w:rsidRDefault="00390BDD">
      <w:pPr>
        <w:spacing w:line="240" w:lineRule="auto"/>
        <w:rPr>
          <w:color w:val="FF0000"/>
          <w:sz w:val="24"/>
          <w:szCs w:val="24"/>
        </w:rPr>
      </w:pPr>
    </w:p>
    <w:p w14:paraId="1A0AD011" w14:textId="77777777" w:rsidR="00AA50D3" w:rsidRPr="008F0187" w:rsidRDefault="00AA50D3">
      <w:pPr>
        <w:spacing w:line="240" w:lineRule="auto"/>
        <w:rPr>
          <w:color w:val="FF0000"/>
          <w:sz w:val="24"/>
          <w:szCs w:val="24"/>
        </w:rPr>
      </w:pPr>
    </w:p>
    <w:p w14:paraId="6011EA54" w14:textId="77777777" w:rsidR="00313482" w:rsidRPr="008F0187" w:rsidRDefault="00FD454F">
      <w:pPr>
        <w:spacing w:line="240" w:lineRule="auto"/>
        <w:rPr>
          <w:sz w:val="24"/>
          <w:szCs w:val="24"/>
        </w:rPr>
      </w:pPr>
      <w:r w:rsidRPr="008F0187">
        <w:rPr>
          <w:sz w:val="24"/>
          <w:szCs w:val="24"/>
        </w:rPr>
        <w:t>A Moment for Reflection</w:t>
      </w:r>
    </w:p>
    <w:p w14:paraId="25B42125" w14:textId="77777777" w:rsidR="00DB4014" w:rsidRPr="008F0187" w:rsidRDefault="00DB4014">
      <w:pPr>
        <w:spacing w:line="240" w:lineRule="auto"/>
        <w:rPr>
          <w:sz w:val="24"/>
          <w:szCs w:val="24"/>
        </w:rPr>
      </w:pPr>
    </w:p>
    <w:p w14:paraId="2A5781A4" w14:textId="4849EC45" w:rsidR="00313482" w:rsidRPr="008F0187" w:rsidRDefault="00FD454F">
      <w:pPr>
        <w:spacing w:line="240" w:lineRule="auto"/>
        <w:rPr>
          <w:sz w:val="24"/>
          <w:szCs w:val="24"/>
        </w:rPr>
      </w:pPr>
      <w:r w:rsidRPr="008F0187">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8F0187">
        <w:rPr>
          <w:sz w:val="24"/>
          <w:szCs w:val="24"/>
        </w:rPr>
        <w:t>website</w:t>
      </w:r>
      <w:r w:rsidRPr="008F0187">
        <w:rPr>
          <w:sz w:val="24"/>
          <w:szCs w:val="24"/>
        </w:rPr>
        <w:t xml:space="preserve"> or internal culture (which we will get to later), spend a few minutes thinking about your organisation and venue as it is right now. What accessibility barriers an</w:t>
      </w:r>
      <w:r w:rsidR="00817F09" w:rsidRPr="008F0187">
        <w:rPr>
          <w:sz w:val="24"/>
          <w:szCs w:val="24"/>
        </w:rPr>
        <w:t>d solutions a</w:t>
      </w:r>
      <w:r w:rsidRPr="008F0187">
        <w:rPr>
          <w:sz w:val="24"/>
          <w:szCs w:val="24"/>
        </w:rPr>
        <w:t>re present for a wheelchair user, someone who is deaf or has hearing loss, someone with a visual impairment and someone who is neurodivergent</w:t>
      </w:r>
      <w:r w:rsidR="00DD76EF" w:rsidRPr="008F0187">
        <w:rPr>
          <w:sz w:val="24"/>
          <w:szCs w:val="24"/>
        </w:rPr>
        <w:t>, autistic or has dementia</w:t>
      </w:r>
      <w:r w:rsidRPr="008F0187">
        <w:rPr>
          <w:sz w:val="24"/>
          <w:szCs w:val="24"/>
        </w:rPr>
        <w:t xml:space="preserve">? You may wish to explore the </w:t>
      </w:r>
      <w:r w:rsidRPr="008F0187">
        <w:rPr>
          <w:b/>
          <w:sz w:val="24"/>
          <w:szCs w:val="24"/>
        </w:rPr>
        <w:t xml:space="preserve">accessibility personas </w:t>
      </w:r>
      <w:r w:rsidRPr="008F0187">
        <w:rPr>
          <w:bCs/>
          <w:sz w:val="24"/>
          <w:szCs w:val="24"/>
        </w:rPr>
        <w:t xml:space="preserve">within the </w:t>
      </w:r>
      <w:hyperlink r:id="rId145" w:anchor="downloadable-documents" w:history="1">
        <w:r w:rsidR="00C6574F" w:rsidRPr="008F0187">
          <w:rPr>
            <w:rStyle w:val="Hyperlink"/>
            <w:bCs/>
            <w:sz w:val="24"/>
            <w:szCs w:val="24"/>
          </w:rPr>
          <w:t>downloads section</w:t>
        </w:r>
      </w:hyperlink>
      <w:r w:rsidRPr="008F0187">
        <w:rPr>
          <w:bCs/>
          <w:sz w:val="24"/>
          <w:szCs w:val="24"/>
        </w:rPr>
        <w:t xml:space="preserve"> of this toolkit</w:t>
      </w:r>
      <w:r w:rsidRPr="008F0187">
        <w:rPr>
          <w:sz w:val="24"/>
          <w:szCs w:val="24"/>
        </w:rPr>
        <w:t xml:space="preserve"> to help with this activity.</w:t>
      </w:r>
    </w:p>
    <w:p w14:paraId="7A154458" w14:textId="77777777" w:rsidR="00313482" w:rsidRPr="008F0187" w:rsidRDefault="00313482">
      <w:pPr>
        <w:spacing w:line="240" w:lineRule="auto"/>
        <w:rPr>
          <w:sz w:val="24"/>
          <w:szCs w:val="24"/>
        </w:rPr>
      </w:pPr>
    </w:p>
    <w:p w14:paraId="1CEBE705" w14:textId="37767C8E" w:rsidR="00313482" w:rsidRPr="008F0187" w:rsidRDefault="00FD454F">
      <w:pPr>
        <w:spacing w:line="240" w:lineRule="auto"/>
        <w:rPr>
          <w:sz w:val="24"/>
          <w:szCs w:val="24"/>
        </w:rPr>
      </w:pPr>
      <w:r w:rsidRPr="008F0187">
        <w:rPr>
          <w:sz w:val="24"/>
          <w:szCs w:val="24"/>
        </w:rPr>
        <w:t xml:space="preserve">Understanding the </w:t>
      </w:r>
      <w:r w:rsidR="00A40365" w:rsidRPr="008F0187">
        <w:rPr>
          <w:sz w:val="24"/>
          <w:szCs w:val="24"/>
        </w:rPr>
        <w:t>current</w:t>
      </w:r>
      <w:r w:rsidRPr="008F0187">
        <w:rPr>
          <w:sz w:val="24"/>
          <w:szCs w:val="24"/>
        </w:rPr>
        <w:t xml:space="preserve"> state helps us to figure out exactly where we want</w:t>
      </w:r>
      <w:r w:rsidR="00A40365" w:rsidRPr="008F0187">
        <w:rPr>
          <w:sz w:val="24"/>
          <w:szCs w:val="24"/>
        </w:rPr>
        <w:t xml:space="preserve"> to be</w:t>
      </w:r>
      <w:r w:rsidRPr="008F0187">
        <w:rPr>
          <w:sz w:val="24"/>
          <w:szCs w:val="24"/>
        </w:rPr>
        <w:t>, and how best to get there. This section (with support from the</w:t>
      </w:r>
      <w:r w:rsidR="00FD7331" w:rsidRPr="008F0187">
        <w:rPr>
          <w:sz w:val="24"/>
          <w:szCs w:val="24"/>
        </w:rPr>
        <w:t xml:space="preserve"> </w:t>
      </w:r>
      <w:r w:rsidR="00FD7331" w:rsidRPr="008F0187">
        <w:rPr>
          <w:b/>
          <w:bCs/>
          <w:sz w:val="24"/>
          <w:szCs w:val="24"/>
        </w:rPr>
        <w:t>actionable checklists</w:t>
      </w:r>
      <w:r w:rsidR="00FD7331" w:rsidRPr="008F0187">
        <w:rPr>
          <w:sz w:val="24"/>
          <w:szCs w:val="24"/>
        </w:rPr>
        <w:t xml:space="preserve"> and</w:t>
      </w:r>
      <w:r w:rsidRPr="008F0187">
        <w:rPr>
          <w:sz w:val="24"/>
          <w:szCs w:val="24"/>
        </w:rPr>
        <w:t xml:space="preserve"> </w:t>
      </w:r>
      <w:r w:rsidRPr="008F0187">
        <w:rPr>
          <w:b/>
          <w:bCs/>
          <w:sz w:val="24"/>
          <w:szCs w:val="24"/>
        </w:rPr>
        <w:t xml:space="preserve">technical design </w:t>
      </w:r>
      <w:r w:rsidR="00EE2687" w:rsidRPr="008F0187">
        <w:rPr>
          <w:b/>
          <w:bCs/>
          <w:sz w:val="24"/>
          <w:szCs w:val="24"/>
        </w:rPr>
        <w:t>guidance</w:t>
      </w:r>
      <w:r w:rsidRPr="008F0187">
        <w:rPr>
          <w:sz w:val="24"/>
          <w:szCs w:val="24"/>
        </w:rPr>
        <w:t xml:space="preserve"> in the</w:t>
      </w:r>
      <w:r w:rsidR="004A2695" w:rsidRPr="008F0187">
        <w:rPr>
          <w:sz w:val="24"/>
          <w:szCs w:val="24"/>
        </w:rPr>
        <w:t xml:space="preserve"> </w:t>
      </w:r>
      <w:hyperlink r:id="rId146" w:anchor="downloadable-documents" w:history="1">
        <w:r w:rsidR="004A2695" w:rsidRPr="008F0187">
          <w:rPr>
            <w:rStyle w:val="Hyperlink"/>
            <w:sz w:val="24"/>
            <w:szCs w:val="24"/>
          </w:rPr>
          <w:t>downloads section</w:t>
        </w:r>
      </w:hyperlink>
      <w:r w:rsidRPr="008F0187">
        <w:rPr>
          <w:sz w:val="24"/>
          <w:szCs w:val="24"/>
        </w:rPr>
        <w:t>) will help you do just that from a physical, built environment perspective.</w:t>
      </w:r>
    </w:p>
    <w:p w14:paraId="210A78D2" w14:textId="77777777" w:rsidR="00313482" w:rsidRPr="008F0187" w:rsidRDefault="00313482">
      <w:pPr>
        <w:spacing w:line="240" w:lineRule="auto"/>
        <w:rPr>
          <w:color w:val="B45F06"/>
          <w:sz w:val="24"/>
          <w:szCs w:val="24"/>
        </w:rPr>
      </w:pPr>
    </w:p>
    <w:p w14:paraId="606392D8" w14:textId="2C8275EC" w:rsidR="00313482" w:rsidRPr="008F0187" w:rsidRDefault="00FD454F">
      <w:pPr>
        <w:spacing w:before="240" w:after="240" w:line="240" w:lineRule="auto"/>
        <w:rPr>
          <w:sz w:val="24"/>
          <w:szCs w:val="24"/>
        </w:rPr>
      </w:pPr>
      <w:r w:rsidRPr="008F0187">
        <w:rPr>
          <w:b/>
          <w:sz w:val="24"/>
          <w:szCs w:val="24"/>
        </w:rPr>
        <w:t>Case Study</w:t>
      </w:r>
      <w:r w:rsidR="00AA50D3" w:rsidRPr="008F0187">
        <w:rPr>
          <w:b/>
          <w:sz w:val="24"/>
          <w:szCs w:val="24"/>
        </w:rPr>
        <w:t xml:space="preserve">: </w:t>
      </w:r>
      <w:hyperlink r:id="rId147" w:history="1">
        <w:r w:rsidRPr="008F0187">
          <w:rPr>
            <w:rStyle w:val="Hyperlink"/>
            <w:b/>
            <w:sz w:val="24"/>
            <w:szCs w:val="24"/>
          </w:rPr>
          <w:t>Clacton Pier</w:t>
        </w:r>
      </w:hyperlink>
    </w:p>
    <w:p w14:paraId="6705478D" w14:textId="77777777" w:rsidR="00313482" w:rsidRPr="008F0187" w:rsidRDefault="00FD454F">
      <w:pPr>
        <w:spacing w:line="240" w:lineRule="auto"/>
        <w:rPr>
          <w:sz w:val="24"/>
          <w:szCs w:val="24"/>
        </w:rPr>
      </w:pPr>
      <w:r w:rsidRPr="008F0187">
        <w:rPr>
          <w:sz w:val="24"/>
          <w:szCs w:val="24"/>
        </w:rPr>
        <w:t xml:space="preserve">“The improvement we are most proud of is </w:t>
      </w:r>
      <w:r w:rsidR="00C42DD4" w:rsidRPr="008F0187">
        <w:rPr>
          <w:sz w:val="24"/>
          <w:szCs w:val="24"/>
        </w:rPr>
        <w:t xml:space="preserve">linking the east and west sections of our </w:t>
      </w:r>
      <w:r w:rsidRPr="008F0187">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8F0187" w:rsidRDefault="00313482">
      <w:pPr>
        <w:spacing w:line="240" w:lineRule="auto"/>
        <w:rPr>
          <w:i/>
          <w:sz w:val="24"/>
          <w:szCs w:val="24"/>
        </w:rPr>
      </w:pPr>
    </w:p>
    <w:p w14:paraId="461BE43F" w14:textId="77777777" w:rsidR="00313482" w:rsidRPr="008F0187" w:rsidRDefault="00FD454F">
      <w:pPr>
        <w:spacing w:line="240" w:lineRule="auto"/>
        <w:rPr>
          <w:sz w:val="24"/>
          <w:szCs w:val="24"/>
        </w:rPr>
      </w:pPr>
      <w:r w:rsidRPr="008F0187">
        <w:rPr>
          <w:sz w:val="24"/>
          <w:szCs w:val="24"/>
        </w:rPr>
        <w:t>Our top tips to other businesses looking to improve their accessibility include:</w:t>
      </w:r>
    </w:p>
    <w:p w14:paraId="37102D56" w14:textId="77777777" w:rsidR="00313482" w:rsidRPr="008F0187" w:rsidRDefault="00FD454F" w:rsidP="007014CA">
      <w:pPr>
        <w:numPr>
          <w:ilvl w:val="0"/>
          <w:numId w:val="39"/>
        </w:numPr>
        <w:spacing w:line="240" w:lineRule="auto"/>
        <w:rPr>
          <w:sz w:val="24"/>
          <w:szCs w:val="24"/>
        </w:rPr>
      </w:pPr>
      <w:r w:rsidRPr="008F0187">
        <w:rPr>
          <w:sz w:val="24"/>
          <w:szCs w:val="24"/>
        </w:rPr>
        <w:lastRenderedPageBreak/>
        <w:t>Find out as muc</w:t>
      </w:r>
      <w:r w:rsidR="004E08AB" w:rsidRPr="008F0187">
        <w:rPr>
          <w:sz w:val="24"/>
          <w:szCs w:val="24"/>
        </w:rPr>
        <w:t>h</w:t>
      </w:r>
      <w:r w:rsidRPr="008F0187">
        <w:rPr>
          <w:sz w:val="24"/>
          <w:szCs w:val="24"/>
        </w:rPr>
        <w:t xml:space="preserve"> as you can about relevant</w:t>
      </w:r>
      <w:r w:rsidR="004E08AB" w:rsidRPr="008F0187">
        <w:rPr>
          <w:sz w:val="24"/>
          <w:szCs w:val="24"/>
        </w:rPr>
        <w:t xml:space="preserve"> accessibility standards and guidance</w:t>
      </w:r>
      <w:r w:rsidRPr="008F0187">
        <w:rPr>
          <w:sz w:val="24"/>
          <w:szCs w:val="24"/>
        </w:rPr>
        <w:t>.</w:t>
      </w:r>
    </w:p>
    <w:p w14:paraId="02A81E07" w14:textId="77777777" w:rsidR="00313482" w:rsidRPr="008F0187" w:rsidRDefault="00FD454F" w:rsidP="007014CA">
      <w:pPr>
        <w:numPr>
          <w:ilvl w:val="0"/>
          <w:numId w:val="39"/>
        </w:numPr>
        <w:spacing w:line="240" w:lineRule="auto"/>
        <w:rPr>
          <w:sz w:val="24"/>
          <w:szCs w:val="24"/>
        </w:rPr>
      </w:pPr>
      <w:r w:rsidRPr="008F0187">
        <w:rPr>
          <w:sz w:val="24"/>
          <w:szCs w:val="24"/>
        </w:rPr>
        <w:t>Involve organisations and bodies who can give you expert advice on the best way forward.</w:t>
      </w:r>
    </w:p>
    <w:p w14:paraId="0694A799" w14:textId="77777777" w:rsidR="00313482" w:rsidRPr="008F0187" w:rsidRDefault="00FD454F" w:rsidP="6166E7E3">
      <w:pPr>
        <w:numPr>
          <w:ilvl w:val="0"/>
          <w:numId w:val="39"/>
        </w:numPr>
        <w:spacing w:line="240" w:lineRule="auto"/>
        <w:rPr>
          <w:sz w:val="24"/>
          <w:szCs w:val="24"/>
        </w:rPr>
      </w:pPr>
      <w:r w:rsidRPr="6166E7E3">
        <w:rPr>
          <w:sz w:val="24"/>
          <w:szCs w:val="24"/>
        </w:rPr>
        <w:t>Involve focus groups and customers who have certain access requirements so they can provide lived experience insight.”</w:t>
      </w:r>
    </w:p>
    <w:p w14:paraId="0FEE3CC7" w14:textId="77777777" w:rsidR="00313482" w:rsidRPr="008F0187" w:rsidRDefault="00313482">
      <w:pPr>
        <w:spacing w:line="240" w:lineRule="auto"/>
        <w:rPr>
          <w:sz w:val="24"/>
          <w:szCs w:val="24"/>
        </w:rPr>
      </w:pPr>
    </w:p>
    <w:p w14:paraId="457611BF" w14:textId="77777777" w:rsidR="00313482" w:rsidRPr="008F0187" w:rsidRDefault="00B53318" w:rsidP="00DB4014">
      <w:pPr>
        <w:pStyle w:val="Heading3"/>
      </w:pPr>
      <w:bookmarkStart w:id="91" w:name="_Toc193971971"/>
      <w:r w:rsidRPr="008F0187">
        <w:t>A focus on the built environment</w:t>
      </w:r>
      <w:bookmarkEnd w:id="91"/>
    </w:p>
    <w:p w14:paraId="5D93B236" w14:textId="77777777" w:rsidR="00313482" w:rsidRPr="008F0187" w:rsidRDefault="00313482">
      <w:pPr>
        <w:spacing w:line="240" w:lineRule="auto"/>
        <w:rPr>
          <w:sz w:val="24"/>
          <w:szCs w:val="24"/>
        </w:rPr>
      </w:pPr>
    </w:p>
    <w:p w14:paraId="0628BC0E" w14:textId="5FE295C3" w:rsidR="00B53318" w:rsidRPr="008F0187" w:rsidRDefault="00B53318" w:rsidP="6166E7E3">
      <w:pPr>
        <w:spacing w:line="240" w:lineRule="auto"/>
        <w:rPr>
          <w:sz w:val="24"/>
          <w:szCs w:val="24"/>
        </w:rPr>
      </w:pPr>
      <w:r w:rsidRPr="6166E7E3">
        <w:rPr>
          <w:sz w:val="24"/>
          <w:szCs w:val="24"/>
        </w:rPr>
        <w:t xml:space="preserve">We’ve spent some time discussing the importance of operational accessibility so far in this toolkit. This includes an inclusive welcome and positive, empathetic communications with </w:t>
      </w:r>
      <w:r w:rsidR="009D779F" w:rsidRPr="6166E7E3">
        <w:rPr>
          <w:sz w:val="24"/>
          <w:szCs w:val="24"/>
        </w:rPr>
        <w:t xml:space="preserve"> </w:t>
      </w:r>
      <w:r w:rsidRPr="6166E7E3">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8F0187" w:rsidRDefault="00B53318">
      <w:pPr>
        <w:spacing w:line="240" w:lineRule="auto"/>
        <w:rPr>
          <w:sz w:val="24"/>
          <w:szCs w:val="24"/>
        </w:rPr>
      </w:pPr>
    </w:p>
    <w:p w14:paraId="4D6CEB2D" w14:textId="77777777" w:rsidR="00313482" w:rsidRPr="008F0187" w:rsidRDefault="00B53318" w:rsidP="6166E7E3">
      <w:pPr>
        <w:spacing w:line="240" w:lineRule="auto"/>
        <w:rPr>
          <w:sz w:val="24"/>
          <w:szCs w:val="24"/>
        </w:rPr>
      </w:pPr>
      <w:r w:rsidRPr="6166E7E3">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6166E7E3">
        <w:rPr>
          <w:sz w:val="24"/>
          <w:szCs w:val="24"/>
        </w:rPr>
        <w:t xml:space="preserve">disabled people, </w:t>
      </w:r>
      <w:r w:rsidRPr="6166E7E3">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8F0187" w:rsidRDefault="002603AE">
      <w:pPr>
        <w:spacing w:line="240" w:lineRule="auto"/>
        <w:rPr>
          <w:sz w:val="24"/>
          <w:szCs w:val="24"/>
        </w:rPr>
      </w:pPr>
    </w:p>
    <w:p w14:paraId="627541BB" w14:textId="2D2AEC35" w:rsidR="002603AE" w:rsidRPr="008F0187" w:rsidRDefault="002603AE" w:rsidP="6166E7E3">
      <w:pPr>
        <w:spacing w:line="240" w:lineRule="auto"/>
        <w:rPr>
          <w:sz w:val="24"/>
          <w:szCs w:val="24"/>
        </w:rPr>
      </w:pPr>
      <w:r w:rsidRPr="6166E7E3">
        <w:rPr>
          <w:sz w:val="24"/>
          <w:szCs w:val="24"/>
        </w:rPr>
        <w:t xml:space="preserve">In accordance with </w:t>
      </w:r>
      <w:hyperlink r:id="rId148">
        <w:r w:rsidRPr="6166E7E3">
          <w:rPr>
            <w:rStyle w:val="Hyperlink"/>
            <w:sz w:val="24"/>
            <w:szCs w:val="24"/>
          </w:rPr>
          <w:t>ISO 21902:2021</w:t>
        </w:r>
      </w:hyperlink>
      <w:r w:rsidRPr="6166E7E3">
        <w:rPr>
          <w:sz w:val="24"/>
          <w:szCs w:val="24"/>
        </w:rPr>
        <w:t>, any accessible tourism services that are designed should:</w:t>
      </w:r>
    </w:p>
    <w:p w14:paraId="47677C9F" w14:textId="097EEB2A" w:rsidR="002603AE" w:rsidRPr="008F0187" w:rsidRDefault="002603AE" w:rsidP="6166E7E3">
      <w:pPr>
        <w:spacing w:line="240" w:lineRule="auto"/>
        <w:ind w:left="708" w:hanging="283"/>
        <w:rPr>
          <w:sz w:val="24"/>
          <w:szCs w:val="24"/>
        </w:rPr>
      </w:pPr>
      <w:r w:rsidRPr="6166E7E3">
        <w:rPr>
          <w:sz w:val="24"/>
          <w:szCs w:val="24"/>
        </w:rPr>
        <w:t xml:space="preserve">a) </w:t>
      </w:r>
      <w:r w:rsidR="00D17A52" w:rsidRPr="6166E7E3">
        <w:rPr>
          <w:sz w:val="24"/>
          <w:szCs w:val="24"/>
        </w:rPr>
        <w:t>T</w:t>
      </w:r>
      <w:r w:rsidRPr="6166E7E3">
        <w:rPr>
          <w:sz w:val="24"/>
          <w:szCs w:val="24"/>
        </w:rPr>
        <w:t>ake into account the various access requirements that meet the needs of tourists, including disabled people;</w:t>
      </w:r>
    </w:p>
    <w:p w14:paraId="6824C9DC" w14:textId="6510544A" w:rsidR="002603AE" w:rsidRPr="008F0187" w:rsidRDefault="002603AE" w:rsidP="6166E7E3">
      <w:pPr>
        <w:spacing w:line="240" w:lineRule="auto"/>
        <w:ind w:left="708" w:hanging="283"/>
        <w:rPr>
          <w:sz w:val="24"/>
          <w:szCs w:val="24"/>
        </w:rPr>
      </w:pPr>
      <w:r w:rsidRPr="6166E7E3">
        <w:rPr>
          <w:sz w:val="24"/>
          <w:szCs w:val="24"/>
        </w:rPr>
        <w:t xml:space="preserve">b) </w:t>
      </w:r>
      <w:r w:rsidR="00D17A52" w:rsidRPr="6166E7E3">
        <w:rPr>
          <w:sz w:val="24"/>
          <w:szCs w:val="24"/>
        </w:rPr>
        <w:t>B</w:t>
      </w:r>
      <w:r w:rsidRPr="6166E7E3">
        <w:rPr>
          <w:sz w:val="24"/>
          <w:szCs w:val="24"/>
        </w:rPr>
        <w:t>e provided in an equitable way or through reasonable adjustments where necessary;</w:t>
      </w:r>
    </w:p>
    <w:p w14:paraId="6660DE8D" w14:textId="3E7E9744" w:rsidR="002603AE" w:rsidRPr="008F0187" w:rsidRDefault="002603AE" w:rsidP="6166E7E3">
      <w:pPr>
        <w:spacing w:line="240" w:lineRule="auto"/>
        <w:ind w:left="708" w:hanging="283"/>
        <w:rPr>
          <w:sz w:val="24"/>
          <w:szCs w:val="24"/>
        </w:rPr>
      </w:pPr>
      <w:r w:rsidRPr="6166E7E3">
        <w:rPr>
          <w:sz w:val="24"/>
          <w:szCs w:val="24"/>
        </w:rPr>
        <w:t xml:space="preserve">c) </w:t>
      </w:r>
      <w:r w:rsidR="00D17A52" w:rsidRPr="6166E7E3">
        <w:rPr>
          <w:sz w:val="24"/>
          <w:szCs w:val="24"/>
        </w:rPr>
        <w:t>T</w:t>
      </w:r>
      <w:r w:rsidRPr="6166E7E3">
        <w:rPr>
          <w:sz w:val="24"/>
          <w:szCs w:val="24"/>
        </w:rPr>
        <w:t>ake into account the safety and security of users.</w:t>
      </w:r>
    </w:p>
    <w:p w14:paraId="2D46BB10" w14:textId="77777777" w:rsidR="002603AE" w:rsidRPr="008F0187" w:rsidRDefault="002603AE" w:rsidP="002603AE">
      <w:pPr>
        <w:spacing w:line="240" w:lineRule="auto"/>
        <w:rPr>
          <w:sz w:val="24"/>
          <w:szCs w:val="24"/>
        </w:rPr>
      </w:pPr>
    </w:p>
    <w:p w14:paraId="0D83279D" w14:textId="77777777" w:rsidR="002603AE" w:rsidRPr="008F0187" w:rsidRDefault="002603AE" w:rsidP="002603AE">
      <w:pPr>
        <w:spacing w:line="240" w:lineRule="auto"/>
        <w:rPr>
          <w:sz w:val="24"/>
          <w:szCs w:val="24"/>
        </w:rPr>
      </w:pPr>
      <w:r w:rsidRPr="008F0187">
        <w:rPr>
          <w:sz w:val="24"/>
          <w:szCs w:val="24"/>
        </w:rPr>
        <w:t>Accessible tourism services should:</w:t>
      </w:r>
    </w:p>
    <w:p w14:paraId="7B935A7E" w14:textId="6D02E3B6" w:rsidR="002603AE" w:rsidRPr="008F0187" w:rsidRDefault="00D17A52" w:rsidP="007014CA">
      <w:pPr>
        <w:numPr>
          <w:ilvl w:val="0"/>
          <w:numId w:val="44"/>
        </w:numPr>
        <w:spacing w:line="240" w:lineRule="auto"/>
        <w:rPr>
          <w:sz w:val="24"/>
          <w:szCs w:val="24"/>
        </w:rPr>
      </w:pPr>
      <w:r w:rsidRPr="008F0187">
        <w:rPr>
          <w:sz w:val="24"/>
          <w:szCs w:val="24"/>
        </w:rPr>
        <w:t>A</w:t>
      </w:r>
      <w:r w:rsidR="002603AE" w:rsidRPr="008F0187">
        <w:rPr>
          <w:sz w:val="24"/>
          <w:szCs w:val="24"/>
        </w:rPr>
        <w:t>llow flexibility and choice;</w:t>
      </w:r>
    </w:p>
    <w:p w14:paraId="5F039745" w14:textId="22E6AC2A" w:rsidR="002603AE" w:rsidRPr="008F0187" w:rsidRDefault="00D17A52" w:rsidP="007014CA">
      <w:pPr>
        <w:numPr>
          <w:ilvl w:val="0"/>
          <w:numId w:val="44"/>
        </w:numPr>
        <w:spacing w:line="240" w:lineRule="auto"/>
        <w:rPr>
          <w:sz w:val="24"/>
          <w:szCs w:val="24"/>
        </w:rPr>
      </w:pPr>
      <w:r w:rsidRPr="008F0187">
        <w:rPr>
          <w:sz w:val="24"/>
          <w:szCs w:val="24"/>
        </w:rPr>
        <w:t>B</w:t>
      </w:r>
      <w:r w:rsidR="002603AE" w:rsidRPr="008F0187">
        <w:rPr>
          <w:sz w:val="24"/>
          <w:szCs w:val="24"/>
        </w:rPr>
        <w:t>e in sufficient supply for the number of customers (e.g. accessible menus, accessible areas in venues, hearing loops)</w:t>
      </w:r>
    </w:p>
    <w:p w14:paraId="27CF29E1" w14:textId="0667823B" w:rsidR="002603AE" w:rsidRPr="008F0187" w:rsidRDefault="00D17A52" w:rsidP="007014CA">
      <w:pPr>
        <w:numPr>
          <w:ilvl w:val="0"/>
          <w:numId w:val="44"/>
        </w:numPr>
        <w:spacing w:line="240" w:lineRule="auto"/>
        <w:rPr>
          <w:sz w:val="24"/>
          <w:szCs w:val="24"/>
        </w:rPr>
      </w:pPr>
      <w:r w:rsidRPr="008F0187">
        <w:rPr>
          <w:sz w:val="24"/>
          <w:szCs w:val="24"/>
        </w:rPr>
        <w:t>B</w:t>
      </w:r>
      <w:r w:rsidR="002603AE" w:rsidRPr="008F0187">
        <w:rPr>
          <w:sz w:val="24"/>
          <w:szCs w:val="24"/>
        </w:rPr>
        <w:t>e available without surcharge</w:t>
      </w:r>
      <w:r w:rsidR="004E08AB" w:rsidRPr="008F0187">
        <w:rPr>
          <w:sz w:val="24"/>
          <w:szCs w:val="24"/>
        </w:rPr>
        <w:t>,</w:t>
      </w:r>
      <w:r w:rsidR="002603AE" w:rsidRPr="008F0187">
        <w:rPr>
          <w:sz w:val="24"/>
          <w:szCs w:val="24"/>
        </w:rPr>
        <w:t xml:space="preserve"> wherever reasonable.</w:t>
      </w:r>
    </w:p>
    <w:p w14:paraId="51866139" w14:textId="77777777" w:rsidR="002603AE" w:rsidRPr="008F0187" w:rsidRDefault="002603AE" w:rsidP="002603AE">
      <w:pPr>
        <w:spacing w:line="240" w:lineRule="auto"/>
        <w:rPr>
          <w:sz w:val="24"/>
          <w:szCs w:val="24"/>
        </w:rPr>
      </w:pPr>
    </w:p>
    <w:p w14:paraId="7A77E2B3" w14:textId="6028157C" w:rsidR="002603AE" w:rsidRPr="008F0187" w:rsidRDefault="002603AE" w:rsidP="002603AE">
      <w:pPr>
        <w:spacing w:before="240" w:after="240" w:line="240" w:lineRule="auto"/>
        <w:rPr>
          <w:b/>
          <w:sz w:val="24"/>
          <w:szCs w:val="24"/>
        </w:rPr>
      </w:pPr>
      <w:r w:rsidRPr="008F0187">
        <w:rPr>
          <w:b/>
          <w:sz w:val="24"/>
          <w:szCs w:val="24"/>
        </w:rPr>
        <w:t>Case Study</w:t>
      </w:r>
      <w:r w:rsidR="00AA50D3" w:rsidRPr="008F0187">
        <w:rPr>
          <w:b/>
          <w:sz w:val="24"/>
          <w:szCs w:val="24"/>
        </w:rPr>
        <w:t xml:space="preserve">: </w:t>
      </w:r>
      <w:hyperlink r:id="rId149" w:history="1">
        <w:r w:rsidRPr="008F0187">
          <w:rPr>
            <w:rStyle w:val="Hyperlink"/>
            <w:b/>
            <w:sz w:val="24"/>
            <w:szCs w:val="24"/>
          </w:rPr>
          <w:t>Mollett’s Farm</w:t>
        </w:r>
      </w:hyperlink>
    </w:p>
    <w:p w14:paraId="6440E55C" w14:textId="77777777" w:rsidR="002603AE" w:rsidRPr="008F0187" w:rsidRDefault="002603AE" w:rsidP="6166E7E3">
      <w:pPr>
        <w:spacing w:line="240" w:lineRule="auto"/>
        <w:rPr>
          <w:sz w:val="24"/>
          <w:szCs w:val="24"/>
        </w:rPr>
      </w:pPr>
      <w:r w:rsidRPr="6166E7E3">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6166E7E3">
        <w:rPr>
          <w:sz w:val="24"/>
          <w:szCs w:val="24"/>
        </w:rPr>
        <w:t xml:space="preserve"> </w:t>
      </w:r>
      <w:r w:rsidRPr="6166E7E3">
        <w:rPr>
          <w:sz w:val="24"/>
          <w:szCs w:val="24"/>
        </w:rPr>
        <w:t xml:space="preserve">measurements and photos </w:t>
      </w:r>
      <w:r w:rsidR="00C42DD4" w:rsidRPr="6166E7E3">
        <w:rPr>
          <w:sz w:val="24"/>
          <w:szCs w:val="24"/>
        </w:rPr>
        <w:t xml:space="preserve">of the built environment </w:t>
      </w:r>
      <w:r w:rsidRPr="6166E7E3">
        <w:rPr>
          <w:sz w:val="24"/>
          <w:szCs w:val="24"/>
        </w:rPr>
        <w:t xml:space="preserve">to ensure that guests have the visual and technical information they need to make their own decisions about whether or not to visit." </w:t>
      </w:r>
    </w:p>
    <w:p w14:paraId="59888340" w14:textId="77777777" w:rsidR="00AA50D3" w:rsidRPr="008F0187" w:rsidRDefault="00AA50D3">
      <w:pPr>
        <w:spacing w:line="240" w:lineRule="auto"/>
        <w:rPr>
          <w:sz w:val="24"/>
          <w:szCs w:val="24"/>
        </w:rPr>
      </w:pPr>
    </w:p>
    <w:p w14:paraId="34490387" w14:textId="46A5966C" w:rsidR="00313482" w:rsidRPr="008F0187" w:rsidRDefault="00B53318" w:rsidP="6166E7E3">
      <w:pPr>
        <w:spacing w:line="240" w:lineRule="auto"/>
        <w:rPr>
          <w:sz w:val="24"/>
          <w:szCs w:val="24"/>
        </w:rPr>
      </w:pPr>
      <w:r w:rsidRPr="6166E7E3">
        <w:rPr>
          <w:sz w:val="24"/>
          <w:szCs w:val="24"/>
        </w:rPr>
        <w:t>First, it’s important to look internally and figure out where the built environment ‘stumbling blocks’ are within your business.</w:t>
      </w:r>
      <w:r w:rsidR="00FD454F" w:rsidRPr="6166E7E3">
        <w:rPr>
          <w:sz w:val="24"/>
          <w:szCs w:val="24"/>
        </w:rPr>
        <w:t xml:space="preserve"> We would recommend working with </w:t>
      </w:r>
      <w:r w:rsidR="004E08AB" w:rsidRPr="6166E7E3">
        <w:rPr>
          <w:sz w:val="24"/>
          <w:szCs w:val="24"/>
        </w:rPr>
        <w:t xml:space="preserve">accessibility consultants, and </w:t>
      </w:r>
      <w:r w:rsidR="00FD454F" w:rsidRPr="6166E7E3">
        <w:rPr>
          <w:sz w:val="24"/>
          <w:szCs w:val="24"/>
        </w:rPr>
        <w:t xml:space="preserve">people who have lived experience of disability, whether </w:t>
      </w:r>
      <w:r w:rsidR="004E08AB" w:rsidRPr="6166E7E3">
        <w:rPr>
          <w:sz w:val="24"/>
          <w:szCs w:val="24"/>
        </w:rPr>
        <w:t>l</w:t>
      </w:r>
      <w:r w:rsidR="00FD454F" w:rsidRPr="6166E7E3">
        <w:rPr>
          <w:sz w:val="24"/>
          <w:szCs w:val="24"/>
        </w:rPr>
        <w:t xml:space="preserve">ocal stakeholders or members of disability charities, to take a broad look at the end-to-end customer experience and all the touchpoints this entails: </w:t>
      </w:r>
    </w:p>
    <w:p w14:paraId="7019262F" w14:textId="77777777" w:rsidR="00D17A52" w:rsidRPr="008F0187" w:rsidRDefault="00D17A52">
      <w:pPr>
        <w:spacing w:line="240" w:lineRule="auto"/>
        <w:rPr>
          <w:sz w:val="24"/>
          <w:szCs w:val="24"/>
        </w:rPr>
      </w:pPr>
    </w:p>
    <w:p w14:paraId="0FDAD89B" w14:textId="3BF7F143" w:rsidR="00313482" w:rsidRPr="008F0187" w:rsidRDefault="00D17A52" w:rsidP="007014CA">
      <w:pPr>
        <w:numPr>
          <w:ilvl w:val="0"/>
          <w:numId w:val="33"/>
        </w:numPr>
        <w:spacing w:line="240" w:lineRule="auto"/>
        <w:rPr>
          <w:sz w:val="24"/>
          <w:szCs w:val="24"/>
        </w:rPr>
      </w:pPr>
      <w:r w:rsidRPr="008F0187">
        <w:rPr>
          <w:sz w:val="24"/>
          <w:szCs w:val="24"/>
        </w:rPr>
        <w:t>A</w:t>
      </w:r>
      <w:r w:rsidR="00FD454F" w:rsidRPr="008F0187">
        <w:rPr>
          <w:sz w:val="24"/>
          <w:szCs w:val="24"/>
        </w:rPr>
        <w:t xml:space="preserve">rriving in the local area, </w:t>
      </w:r>
    </w:p>
    <w:p w14:paraId="59B46BC7" w14:textId="31EF7BD2" w:rsidR="00313482" w:rsidRPr="008F0187" w:rsidRDefault="00D17A52" w:rsidP="007014CA">
      <w:pPr>
        <w:numPr>
          <w:ilvl w:val="0"/>
          <w:numId w:val="33"/>
        </w:numPr>
        <w:spacing w:line="240" w:lineRule="auto"/>
        <w:rPr>
          <w:sz w:val="24"/>
          <w:szCs w:val="24"/>
        </w:rPr>
      </w:pPr>
      <w:r w:rsidRPr="008F0187">
        <w:rPr>
          <w:sz w:val="24"/>
          <w:szCs w:val="24"/>
        </w:rPr>
        <w:t>P</w:t>
      </w:r>
      <w:r w:rsidR="00FD454F" w:rsidRPr="008F0187">
        <w:rPr>
          <w:sz w:val="24"/>
          <w:szCs w:val="24"/>
        </w:rPr>
        <w:t xml:space="preserve">arking or navigating to your venue from public transport, </w:t>
      </w:r>
    </w:p>
    <w:p w14:paraId="79979758" w14:textId="4B6DF105" w:rsidR="00313482" w:rsidRPr="008F0187" w:rsidRDefault="00D17A52" w:rsidP="007014CA">
      <w:pPr>
        <w:numPr>
          <w:ilvl w:val="0"/>
          <w:numId w:val="33"/>
        </w:numPr>
        <w:spacing w:line="240" w:lineRule="auto"/>
        <w:rPr>
          <w:sz w:val="24"/>
          <w:szCs w:val="24"/>
        </w:rPr>
      </w:pPr>
      <w:r w:rsidRPr="008F0187">
        <w:rPr>
          <w:sz w:val="24"/>
          <w:szCs w:val="24"/>
        </w:rPr>
        <w:t>W</w:t>
      </w:r>
      <w:r w:rsidR="00FD454F" w:rsidRPr="008F0187">
        <w:rPr>
          <w:sz w:val="24"/>
          <w:szCs w:val="24"/>
        </w:rPr>
        <w:t>elcome, ticketing and/or check-in touchpoints,</w:t>
      </w:r>
    </w:p>
    <w:p w14:paraId="4795F3F1" w14:textId="53C41C77" w:rsidR="00313482" w:rsidRPr="008F0187" w:rsidRDefault="00D17A52" w:rsidP="007014CA">
      <w:pPr>
        <w:numPr>
          <w:ilvl w:val="0"/>
          <w:numId w:val="33"/>
        </w:numPr>
        <w:spacing w:line="240" w:lineRule="auto"/>
        <w:rPr>
          <w:sz w:val="24"/>
          <w:szCs w:val="24"/>
        </w:rPr>
      </w:pPr>
      <w:r w:rsidRPr="008F0187">
        <w:rPr>
          <w:sz w:val="24"/>
          <w:szCs w:val="24"/>
        </w:rPr>
        <w:t>T</w:t>
      </w:r>
      <w:r w:rsidR="00FD454F" w:rsidRPr="008F0187">
        <w:rPr>
          <w:sz w:val="24"/>
          <w:szCs w:val="24"/>
        </w:rPr>
        <w:t xml:space="preserve">he experience itself and the accessibility features and facilities within it, </w:t>
      </w:r>
    </w:p>
    <w:p w14:paraId="5EBC50D2" w14:textId="2584DE4B" w:rsidR="00313482" w:rsidRPr="008F0187" w:rsidRDefault="00D17A52" w:rsidP="6166E7E3">
      <w:pPr>
        <w:numPr>
          <w:ilvl w:val="0"/>
          <w:numId w:val="33"/>
        </w:numPr>
        <w:spacing w:line="240" w:lineRule="auto"/>
        <w:rPr>
          <w:sz w:val="24"/>
          <w:szCs w:val="24"/>
        </w:rPr>
      </w:pPr>
      <w:r w:rsidRPr="6166E7E3">
        <w:rPr>
          <w:sz w:val="24"/>
          <w:szCs w:val="24"/>
        </w:rPr>
        <w:t>T</w:t>
      </w:r>
      <w:r w:rsidR="00FD454F" w:rsidRPr="6166E7E3">
        <w:rPr>
          <w:sz w:val="24"/>
          <w:szCs w:val="24"/>
        </w:rPr>
        <w:t xml:space="preserve">o leaving, reviewing and considering whether to book again. </w:t>
      </w:r>
    </w:p>
    <w:p w14:paraId="7975742F" w14:textId="77777777" w:rsidR="00313482" w:rsidRPr="008F0187" w:rsidRDefault="00313482">
      <w:pPr>
        <w:spacing w:line="240" w:lineRule="auto"/>
        <w:rPr>
          <w:sz w:val="24"/>
          <w:szCs w:val="24"/>
        </w:rPr>
      </w:pPr>
    </w:p>
    <w:p w14:paraId="29F71E7F" w14:textId="77777777" w:rsidR="00C22C67" w:rsidRPr="008F0187" w:rsidRDefault="00FD454F" w:rsidP="6166E7E3">
      <w:pPr>
        <w:spacing w:line="240" w:lineRule="auto"/>
        <w:rPr>
          <w:sz w:val="24"/>
          <w:szCs w:val="24"/>
        </w:rPr>
      </w:pPr>
      <w:r w:rsidRPr="6166E7E3">
        <w:rPr>
          <w:sz w:val="24"/>
          <w:szCs w:val="24"/>
        </w:rPr>
        <w:t>Where are the accessibility ‘gaps’ for different users at these different touchpoints, and what areas should be prioritised for improvement when time, budget and business capacity are all considered</w:t>
      </w:r>
      <w:r w:rsidR="004037D4" w:rsidRPr="6166E7E3">
        <w:rPr>
          <w:sz w:val="24"/>
          <w:szCs w:val="24"/>
        </w:rPr>
        <w:t>?</w:t>
      </w:r>
    </w:p>
    <w:p w14:paraId="0859A583" w14:textId="77777777" w:rsidR="00D17A52" w:rsidRPr="008F0187" w:rsidRDefault="00D17A52">
      <w:pPr>
        <w:spacing w:line="240" w:lineRule="auto"/>
        <w:rPr>
          <w:b/>
          <w:bCs/>
          <w:sz w:val="24"/>
          <w:szCs w:val="24"/>
        </w:rPr>
      </w:pPr>
    </w:p>
    <w:p w14:paraId="1BF5DC76" w14:textId="77777777" w:rsidR="00C22C67" w:rsidRPr="008F0187" w:rsidRDefault="00C22C67" w:rsidP="00DB4014">
      <w:pPr>
        <w:pStyle w:val="Heading3"/>
      </w:pPr>
      <w:bookmarkStart w:id="92" w:name="_Toc193971972"/>
      <w:r w:rsidRPr="008F0187">
        <w:t xml:space="preserve">Accessible features and facilities within your </w:t>
      </w:r>
      <w:r w:rsidR="00917B0C" w:rsidRPr="008F0187">
        <w:t>business</w:t>
      </w:r>
      <w:bookmarkEnd w:id="92"/>
    </w:p>
    <w:p w14:paraId="42175649" w14:textId="77777777" w:rsidR="00917B0C" w:rsidRPr="008F0187" w:rsidRDefault="00917B0C">
      <w:pPr>
        <w:spacing w:line="240" w:lineRule="auto"/>
        <w:rPr>
          <w:b/>
          <w:bCs/>
          <w:sz w:val="24"/>
          <w:szCs w:val="24"/>
        </w:rPr>
      </w:pPr>
    </w:p>
    <w:p w14:paraId="145609EF" w14:textId="77777777" w:rsidR="00917B0C" w:rsidRPr="008F0187" w:rsidRDefault="00917B0C">
      <w:pPr>
        <w:spacing w:line="240" w:lineRule="auto"/>
        <w:rPr>
          <w:b/>
          <w:bCs/>
          <w:sz w:val="24"/>
          <w:szCs w:val="24"/>
        </w:rPr>
      </w:pPr>
      <w:r w:rsidRPr="008F0187">
        <w:rPr>
          <w:b/>
          <w:bCs/>
          <w:sz w:val="24"/>
          <w:szCs w:val="24"/>
        </w:rPr>
        <w:t>Accessible parking</w:t>
      </w:r>
    </w:p>
    <w:p w14:paraId="43C7E061" w14:textId="77777777" w:rsidR="00FB66E5" w:rsidRPr="008F0187" w:rsidRDefault="00FB66E5">
      <w:pPr>
        <w:spacing w:line="240" w:lineRule="auto"/>
        <w:rPr>
          <w:b/>
          <w:bCs/>
          <w:sz w:val="24"/>
          <w:szCs w:val="24"/>
        </w:rPr>
      </w:pPr>
    </w:p>
    <w:p w14:paraId="65F7B8CF" w14:textId="18F07477" w:rsidR="00FB66E5" w:rsidRPr="008F0187" w:rsidRDefault="00FB66E5" w:rsidP="6166E7E3">
      <w:pPr>
        <w:spacing w:line="240" w:lineRule="auto"/>
        <w:rPr>
          <w:sz w:val="24"/>
          <w:szCs w:val="24"/>
        </w:rPr>
      </w:pPr>
      <w:r w:rsidRPr="6166E7E3">
        <w:rPr>
          <w:sz w:val="24"/>
          <w:szCs w:val="24"/>
        </w:rPr>
        <w:t xml:space="preserve">Before entering your venue, your customers </w:t>
      </w:r>
      <w:r w:rsidR="009D779F" w:rsidRPr="6166E7E3">
        <w:rPr>
          <w:sz w:val="24"/>
          <w:szCs w:val="24"/>
        </w:rPr>
        <w:t xml:space="preserve">with accessibility requirements </w:t>
      </w:r>
      <w:r w:rsidRPr="6166E7E3">
        <w:rPr>
          <w:sz w:val="24"/>
          <w:szCs w:val="24"/>
        </w:rPr>
        <w:t xml:space="preserve">need to be able to park up (if driving) or be dropped off (if a passenger) in a safe, effective and accessible manner. It is therefore recommended </w:t>
      </w:r>
      <w:r w:rsidR="00660110" w:rsidRPr="6166E7E3">
        <w:rPr>
          <w:sz w:val="24"/>
          <w:szCs w:val="24"/>
        </w:rPr>
        <w:t xml:space="preserve">that both accessible parking spaces and drop-off bays are positioned directly outside the accessible entrance to your venue and signed with the International Symbol of Accessibility (otherwise known as the wheelchair symbol). </w:t>
      </w:r>
      <w:r w:rsidR="005D4F00" w:rsidRPr="6166E7E3">
        <w:rPr>
          <w:rFonts w:cstheme="minorBidi"/>
          <w:sz w:val="24"/>
          <w:szCs w:val="24"/>
        </w:rPr>
        <w:t>Ensure these spaces are not occupied by staff vehicles or vehicles that are not displaying a Blue Badge</w:t>
      </w:r>
      <w:r w:rsidR="005D4F00" w:rsidRPr="6166E7E3">
        <w:rPr>
          <w:sz w:val="24"/>
          <w:szCs w:val="24"/>
        </w:rPr>
        <w:t xml:space="preserve">. </w:t>
      </w:r>
      <w:r w:rsidR="00660110" w:rsidRPr="6166E7E3">
        <w:rPr>
          <w:sz w:val="24"/>
          <w:szCs w:val="24"/>
        </w:rPr>
        <w:t xml:space="preserve">Design </w:t>
      </w:r>
      <w:r w:rsidR="00EE2687" w:rsidRPr="6166E7E3">
        <w:rPr>
          <w:sz w:val="24"/>
          <w:szCs w:val="24"/>
        </w:rPr>
        <w:t>guidance</w:t>
      </w:r>
      <w:r w:rsidR="00660110" w:rsidRPr="6166E7E3">
        <w:rPr>
          <w:sz w:val="24"/>
          <w:szCs w:val="24"/>
        </w:rPr>
        <w:t xml:space="preserve"> for parking and drop off space dimensions are provided within the</w:t>
      </w:r>
      <w:r w:rsidR="00C6574F" w:rsidRPr="6166E7E3">
        <w:rPr>
          <w:sz w:val="24"/>
          <w:szCs w:val="24"/>
        </w:rPr>
        <w:t xml:space="preserve"> </w:t>
      </w:r>
      <w:hyperlink r:id="rId150" w:anchor="downloadable-documents">
        <w:r w:rsidR="00C6574F" w:rsidRPr="6166E7E3">
          <w:rPr>
            <w:rStyle w:val="Hyperlink"/>
            <w:sz w:val="24"/>
            <w:szCs w:val="24"/>
          </w:rPr>
          <w:t>downloads section</w:t>
        </w:r>
      </w:hyperlink>
      <w:r w:rsidR="00660110" w:rsidRPr="6166E7E3">
        <w:rPr>
          <w:sz w:val="24"/>
          <w:szCs w:val="24"/>
        </w:rPr>
        <w:t xml:space="preserve"> of this toolkit.</w:t>
      </w:r>
    </w:p>
    <w:p w14:paraId="6B79D9A7" w14:textId="77777777" w:rsidR="00917B0C" w:rsidRPr="008F0187" w:rsidRDefault="00917B0C">
      <w:pPr>
        <w:spacing w:line="240" w:lineRule="auto"/>
        <w:rPr>
          <w:b/>
          <w:bCs/>
          <w:sz w:val="24"/>
          <w:szCs w:val="24"/>
        </w:rPr>
      </w:pPr>
    </w:p>
    <w:p w14:paraId="3C9FD08E" w14:textId="77777777" w:rsidR="009E3C75" w:rsidRPr="008F0187" w:rsidRDefault="00917B0C">
      <w:pPr>
        <w:spacing w:line="240" w:lineRule="auto"/>
        <w:rPr>
          <w:b/>
          <w:bCs/>
          <w:sz w:val="24"/>
          <w:szCs w:val="24"/>
        </w:rPr>
      </w:pPr>
      <w:r w:rsidRPr="008F0187">
        <w:rPr>
          <w:b/>
          <w:bCs/>
          <w:sz w:val="24"/>
          <w:szCs w:val="24"/>
        </w:rPr>
        <w:t>Inclusive signage</w:t>
      </w:r>
    </w:p>
    <w:p w14:paraId="0E515EB7" w14:textId="77777777" w:rsidR="00AA50D3" w:rsidRPr="008F0187" w:rsidRDefault="009E3C75" w:rsidP="6166E7E3">
      <w:pPr>
        <w:spacing w:before="240" w:after="240" w:line="240" w:lineRule="auto"/>
        <w:rPr>
          <w:sz w:val="24"/>
          <w:szCs w:val="24"/>
        </w:rPr>
      </w:pPr>
      <w:r w:rsidRPr="6166E7E3">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8F0187" w:rsidRDefault="009E3C75" w:rsidP="00AA50D3">
      <w:pPr>
        <w:spacing w:before="240" w:after="240" w:line="240" w:lineRule="auto"/>
        <w:rPr>
          <w:sz w:val="24"/>
          <w:szCs w:val="24"/>
        </w:rPr>
      </w:pPr>
      <w:r w:rsidRPr="008F0187">
        <w:rPr>
          <w:sz w:val="24"/>
          <w:szCs w:val="24"/>
        </w:rPr>
        <w:t>Did you know?</w:t>
      </w:r>
    </w:p>
    <w:p w14:paraId="0E6595F1" w14:textId="4DB3B2CB" w:rsidR="00AA50D3" w:rsidRPr="008F0187" w:rsidRDefault="009E3C75" w:rsidP="6166E7E3">
      <w:pPr>
        <w:spacing w:before="240" w:after="240" w:line="240" w:lineRule="auto"/>
        <w:rPr>
          <w:sz w:val="24"/>
          <w:szCs w:val="24"/>
        </w:rPr>
      </w:pPr>
      <w:r w:rsidRPr="6166E7E3">
        <w:rPr>
          <w:sz w:val="24"/>
          <w:szCs w:val="24"/>
        </w:rPr>
        <w:t xml:space="preserve">A sign saying ‘No Dogs’ could be seen as discriminatory under the Equality Act 2010. </w:t>
      </w:r>
      <w:bookmarkStart w:id="93" w:name="_Hlk148008696"/>
      <w:r w:rsidRPr="6166E7E3">
        <w:rPr>
          <w:sz w:val="24"/>
          <w:szCs w:val="24"/>
        </w:rPr>
        <w:t xml:space="preserve">Over </w:t>
      </w:r>
      <w:hyperlink r:id="rId151">
        <w:r w:rsidRPr="6166E7E3">
          <w:rPr>
            <w:rStyle w:val="Hyperlink"/>
            <w:sz w:val="24"/>
            <w:szCs w:val="24"/>
          </w:rPr>
          <w:t>7,000 disabled people</w:t>
        </w:r>
      </w:hyperlink>
      <w:r w:rsidRPr="6166E7E3">
        <w:rPr>
          <w:sz w:val="24"/>
          <w:szCs w:val="24"/>
        </w:rPr>
        <w:t xml:space="preserve"> in the UK have assistance dogs.</w:t>
      </w:r>
      <w:bookmarkEnd w:id="93"/>
      <w:r w:rsidR="00DB4014" w:rsidRPr="6166E7E3">
        <w:rPr>
          <w:sz w:val="24"/>
          <w:szCs w:val="24"/>
        </w:rPr>
        <w:t xml:space="preserve"> </w:t>
      </w:r>
      <w:r w:rsidRPr="6166E7E3">
        <w:rPr>
          <w:sz w:val="24"/>
          <w:szCs w:val="24"/>
        </w:rPr>
        <w:t xml:space="preserve">They are typically highly </w:t>
      </w:r>
      <w:r w:rsidRPr="6166E7E3">
        <w:rPr>
          <w:sz w:val="24"/>
          <w:szCs w:val="24"/>
        </w:rPr>
        <w:lastRenderedPageBreak/>
        <w:t>trained animals that allow people to travel independently, so it is good practice to explicitly mention that assistance dogs are welcome.</w:t>
      </w:r>
    </w:p>
    <w:p w14:paraId="4FB259B3" w14:textId="654E782F" w:rsidR="00A84782" w:rsidRPr="008F0187" w:rsidRDefault="00A84782" w:rsidP="00AA50D3">
      <w:pPr>
        <w:spacing w:before="240" w:after="240" w:line="240" w:lineRule="auto"/>
        <w:rPr>
          <w:b/>
          <w:bCs/>
          <w:sz w:val="24"/>
          <w:szCs w:val="24"/>
        </w:rPr>
      </w:pPr>
      <w:r w:rsidRPr="008F0187">
        <w:rPr>
          <w:b/>
          <w:bCs/>
          <w:sz w:val="24"/>
          <w:szCs w:val="24"/>
        </w:rPr>
        <w:t>Inclusive seating</w:t>
      </w:r>
    </w:p>
    <w:p w14:paraId="08280850" w14:textId="77777777" w:rsidR="00FB66E5" w:rsidRPr="008F0187" w:rsidRDefault="00FB66E5">
      <w:pPr>
        <w:spacing w:line="240" w:lineRule="auto"/>
        <w:rPr>
          <w:b/>
          <w:bCs/>
          <w:sz w:val="24"/>
          <w:szCs w:val="24"/>
        </w:rPr>
      </w:pPr>
    </w:p>
    <w:p w14:paraId="02D3A834" w14:textId="77777777" w:rsidR="00D0469E" w:rsidRPr="008F0187" w:rsidRDefault="007976CF" w:rsidP="6166E7E3">
      <w:pPr>
        <w:spacing w:line="240" w:lineRule="auto"/>
        <w:rPr>
          <w:sz w:val="24"/>
          <w:szCs w:val="24"/>
        </w:rPr>
      </w:pPr>
      <w:r w:rsidRPr="6166E7E3">
        <w:rPr>
          <w:sz w:val="24"/>
          <w:szCs w:val="24"/>
        </w:rPr>
        <w:t>T</w:t>
      </w:r>
      <w:r w:rsidR="00FB66E5" w:rsidRPr="6166E7E3">
        <w:rPr>
          <w:sz w:val="24"/>
          <w:szCs w:val="24"/>
        </w:rPr>
        <w:t xml:space="preserve">o promote </w:t>
      </w:r>
      <w:r w:rsidRPr="6166E7E3">
        <w:rPr>
          <w:sz w:val="24"/>
          <w:szCs w:val="24"/>
        </w:rPr>
        <w:t>inclusive</w:t>
      </w:r>
      <w:r w:rsidR="00FB66E5" w:rsidRPr="6166E7E3">
        <w:rPr>
          <w:sz w:val="24"/>
          <w:szCs w:val="24"/>
        </w:rPr>
        <w:t xml:space="preserve"> rest points throughout the custom</w:t>
      </w:r>
      <w:r w:rsidR="00D0469E" w:rsidRPr="6166E7E3">
        <w:rPr>
          <w:sz w:val="24"/>
          <w:szCs w:val="24"/>
        </w:rPr>
        <w:t>er or colleague</w:t>
      </w:r>
      <w:r w:rsidR="00FB66E5" w:rsidRPr="6166E7E3">
        <w:rPr>
          <w:sz w:val="24"/>
          <w:szCs w:val="24"/>
        </w:rPr>
        <w:t xml:space="preserve"> experience, any tourism business should provide accessible seating at a maximum of every 50 metres</w:t>
      </w:r>
      <w:r w:rsidR="00D0469E" w:rsidRPr="6166E7E3">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8F0187" w:rsidRDefault="00D0469E" w:rsidP="00D0469E">
      <w:pPr>
        <w:spacing w:line="240" w:lineRule="auto"/>
        <w:rPr>
          <w:sz w:val="24"/>
          <w:szCs w:val="24"/>
        </w:rPr>
      </w:pPr>
    </w:p>
    <w:p w14:paraId="4E07A660" w14:textId="77777777" w:rsidR="00D0469E" w:rsidRPr="008F0187" w:rsidRDefault="00D0469E" w:rsidP="6166E7E3">
      <w:pPr>
        <w:spacing w:line="240" w:lineRule="auto"/>
        <w:rPr>
          <w:sz w:val="24"/>
          <w:szCs w:val="24"/>
        </w:rPr>
      </w:pPr>
      <w:r w:rsidRPr="6166E7E3">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8F0187" w:rsidRDefault="00AA50D3" w:rsidP="00917B0C">
      <w:pPr>
        <w:spacing w:line="240" w:lineRule="auto"/>
        <w:rPr>
          <w:b/>
          <w:bCs/>
          <w:sz w:val="24"/>
          <w:szCs w:val="24"/>
        </w:rPr>
      </w:pPr>
    </w:p>
    <w:p w14:paraId="0CD02A86" w14:textId="7E61ADFE" w:rsidR="00917B0C" w:rsidRPr="008F0187" w:rsidRDefault="00917B0C" w:rsidP="00917B0C">
      <w:pPr>
        <w:spacing w:line="240" w:lineRule="auto"/>
        <w:rPr>
          <w:b/>
          <w:bCs/>
          <w:sz w:val="24"/>
          <w:szCs w:val="24"/>
        </w:rPr>
      </w:pPr>
      <w:r w:rsidRPr="008F0187">
        <w:rPr>
          <w:b/>
          <w:bCs/>
          <w:sz w:val="24"/>
          <w:szCs w:val="24"/>
        </w:rPr>
        <w:t xml:space="preserve">Accessible toilets </w:t>
      </w:r>
    </w:p>
    <w:p w14:paraId="28FC00F1" w14:textId="77777777" w:rsidR="00596D21" w:rsidRPr="008F0187" w:rsidRDefault="00596D21" w:rsidP="00917B0C">
      <w:pPr>
        <w:spacing w:line="240" w:lineRule="auto"/>
        <w:rPr>
          <w:b/>
          <w:bCs/>
          <w:sz w:val="24"/>
          <w:szCs w:val="24"/>
        </w:rPr>
      </w:pPr>
    </w:p>
    <w:p w14:paraId="66BCE21C" w14:textId="57C5916D" w:rsidR="00596D21" w:rsidRPr="008F0187" w:rsidRDefault="00596D21" w:rsidP="00917B0C">
      <w:pPr>
        <w:spacing w:line="240" w:lineRule="auto"/>
        <w:rPr>
          <w:sz w:val="24"/>
          <w:szCs w:val="24"/>
        </w:rPr>
      </w:pPr>
      <w:r w:rsidRPr="008F0187">
        <w:rPr>
          <w:sz w:val="24"/>
          <w:szCs w:val="24"/>
        </w:rPr>
        <w:t>Whil</w:t>
      </w:r>
      <w:r w:rsidR="00D17A52" w:rsidRPr="008F0187">
        <w:rPr>
          <w:sz w:val="24"/>
          <w:szCs w:val="24"/>
        </w:rPr>
        <w:t>e</w:t>
      </w:r>
      <w:r w:rsidRPr="008F0187">
        <w:rPr>
          <w:sz w:val="24"/>
          <w:szCs w:val="24"/>
        </w:rPr>
        <w:t xml:space="preserve"> design</w:t>
      </w:r>
      <w:r w:rsidR="00EE2687" w:rsidRPr="008F0187">
        <w:rPr>
          <w:sz w:val="24"/>
          <w:szCs w:val="24"/>
        </w:rPr>
        <w:t xml:space="preserve"> guidance</w:t>
      </w:r>
      <w:r w:rsidRPr="008F0187">
        <w:rPr>
          <w:sz w:val="24"/>
          <w:szCs w:val="24"/>
        </w:rPr>
        <w:t xml:space="preserve"> for accessible toilets can be found in the technical standards within the</w:t>
      </w:r>
      <w:r w:rsidR="00C6574F" w:rsidRPr="008F0187">
        <w:rPr>
          <w:sz w:val="24"/>
          <w:szCs w:val="24"/>
        </w:rPr>
        <w:t xml:space="preserve"> </w:t>
      </w:r>
      <w:hyperlink r:id="rId152" w:anchor="downloadable-documents" w:history="1">
        <w:r w:rsidR="00C6574F" w:rsidRPr="008F0187">
          <w:rPr>
            <w:rStyle w:val="Hyperlink"/>
            <w:sz w:val="24"/>
            <w:szCs w:val="24"/>
          </w:rPr>
          <w:t>downloads section</w:t>
        </w:r>
      </w:hyperlink>
      <w:r w:rsidRPr="008F0187">
        <w:rPr>
          <w:sz w:val="24"/>
          <w:szCs w:val="24"/>
        </w:rPr>
        <w:t xml:space="preserve"> of this toolkit, there are certain ‘quick wins’ that are useful to consider:</w:t>
      </w:r>
    </w:p>
    <w:p w14:paraId="773B2DBA" w14:textId="77777777" w:rsidR="00C92919" w:rsidRPr="008F0187" w:rsidRDefault="00C92919" w:rsidP="00917B0C">
      <w:pPr>
        <w:spacing w:line="240" w:lineRule="auto"/>
        <w:rPr>
          <w:sz w:val="24"/>
          <w:szCs w:val="24"/>
        </w:rPr>
      </w:pPr>
    </w:p>
    <w:p w14:paraId="34562571" w14:textId="77777777" w:rsidR="00C92919" w:rsidRPr="008F0187" w:rsidRDefault="00C92919" w:rsidP="00C92919">
      <w:pPr>
        <w:spacing w:line="240" w:lineRule="auto"/>
        <w:rPr>
          <w:b/>
          <w:bCs/>
          <w:sz w:val="24"/>
          <w:szCs w:val="24"/>
        </w:rPr>
      </w:pPr>
      <w:r w:rsidRPr="008F0187">
        <w:rPr>
          <w:b/>
          <w:bCs/>
          <w:sz w:val="24"/>
          <w:szCs w:val="24"/>
        </w:rPr>
        <w:t>Ready for use</w:t>
      </w:r>
    </w:p>
    <w:p w14:paraId="67E7370A" w14:textId="77777777" w:rsidR="00C92919" w:rsidRPr="008F0187" w:rsidRDefault="00C92919" w:rsidP="00C92919">
      <w:pPr>
        <w:spacing w:line="240" w:lineRule="auto"/>
        <w:rPr>
          <w:b/>
          <w:bCs/>
          <w:sz w:val="24"/>
          <w:szCs w:val="24"/>
        </w:rPr>
      </w:pPr>
    </w:p>
    <w:p w14:paraId="2C37766A" w14:textId="77777777" w:rsidR="00C92919" w:rsidRPr="008F0187" w:rsidRDefault="00C93A7F" w:rsidP="00C92919">
      <w:pPr>
        <w:spacing w:line="240" w:lineRule="auto"/>
        <w:rPr>
          <w:sz w:val="24"/>
          <w:szCs w:val="24"/>
        </w:rPr>
      </w:pPr>
      <w:r w:rsidRPr="008F0187">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8F0187" w:rsidRDefault="00596D21" w:rsidP="00917B0C">
      <w:pPr>
        <w:spacing w:line="240" w:lineRule="auto"/>
        <w:rPr>
          <w:sz w:val="24"/>
          <w:szCs w:val="24"/>
        </w:rPr>
      </w:pPr>
    </w:p>
    <w:p w14:paraId="6C839559" w14:textId="77777777" w:rsidR="00596D21" w:rsidRPr="008F0187" w:rsidRDefault="00596D21" w:rsidP="00917B0C">
      <w:pPr>
        <w:spacing w:line="240" w:lineRule="auto"/>
        <w:rPr>
          <w:b/>
          <w:bCs/>
          <w:sz w:val="24"/>
          <w:szCs w:val="24"/>
        </w:rPr>
      </w:pPr>
      <w:r w:rsidRPr="008F0187">
        <w:rPr>
          <w:b/>
          <w:bCs/>
          <w:sz w:val="24"/>
          <w:szCs w:val="24"/>
        </w:rPr>
        <w:t>Think about your signage</w:t>
      </w:r>
    </w:p>
    <w:p w14:paraId="0F0555D2" w14:textId="77777777" w:rsidR="00596D21" w:rsidRPr="008F0187" w:rsidRDefault="00596D21" w:rsidP="00917B0C">
      <w:pPr>
        <w:spacing w:line="240" w:lineRule="auto"/>
        <w:rPr>
          <w:b/>
          <w:bCs/>
          <w:sz w:val="24"/>
          <w:szCs w:val="24"/>
        </w:rPr>
      </w:pPr>
    </w:p>
    <w:p w14:paraId="5ABA0EB6" w14:textId="77777777" w:rsidR="00596D21" w:rsidRPr="008F0187" w:rsidRDefault="00596D21" w:rsidP="6166E7E3">
      <w:pPr>
        <w:spacing w:line="240" w:lineRule="auto"/>
        <w:rPr>
          <w:sz w:val="24"/>
          <w:szCs w:val="24"/>
        </w:rPr>
      </w:pPr>
      <w:r w:rsidRPr="6166E7E3">
        <w:rPr>
          <w:sz w:val="24"/>
          <w:szCs w:val="24"/>
        </w:rPr>
        <w:t xml:space="preserve">It is useful (and inclusive in nature) to state that accessible toilets are not just for use by </w:t>
      </w:r>
      <w:r w:rsidR="009D779F" w:rsidRPr="6166E7E3">
        <w:rPr>
          <w:sz w:val="24"/>
          <w:szCs w:val="24"/>
        </w:rPr>
        <w:t>those with visible impairments</w:t>
      </w:r>
      <w:r w:rsidRPr="6166E7E3">
        <w:rPr>
          <w:sz w:val="24"/>
          <w:szCs w:val="24"/>
        </w:rPr>
        <w:t xml:space="preserve">, such as wheelchair users. Stating that ‘not all </w:t>
      </w:r>
      <w:r w:rsidR="00C92919" w:rsidRPr="6166E7E3">
        <w:rPr>
          <w:sz w:val="24"/>
          <w:szCs w:val="24"/>
        </w:rPr>
        <w:t>health conditions or impairment</w:t>
      </w:r>
      <w:r w:rsidRPr="6166E7E3">
        <w:rPr>
          <w:sz w:val="24"/>
          <w:szCs w:val="24"/>
        </w:rPr>
        <w:t>s are visible’ or similar on your accessible toilet door is a way of showcasing your awareness of those who may require use of the facility just as much</w:t>
      </w:r>
      <w:r w:rsidR="00AD44AC" w:rsidRPr="6166E7E3">
        <w:rPr>
          <w:sz w:val="24"/>
          <w:szCs w:val="24"/>
        </w:rPr>
        <w:t>, for example, someone with Crohn’s disease or someone with a stoma</w:t>
      </w:r>
      <w:r w:rsidR="00C579B7" w:rsidRPr="6166E7E3">
        <w:rPr>
          <w:sz w:val="24"/>
          <w:szCs w:val="24"/>
        </w:rPr>
        <w:t>.</w:t>
      </w:r>
      <w:r w:rsidR="00AD44AC" w:rsidRPr="6166E7E3">
        <w:rPr>
          <w:sz w:val="24"/>
          <w:szCs w:val="24"/>
        </w:rPr>
        <w:t xml:space="preserve"> </w:t>
      </w:r>
    </w:p>
    <w:p w14:paraId="2ED34984" w14:textId="77777777" w:rsidR="00596D21" w:rsidRPr="008F0187" w:rsidRDefault="00596D21" w:rsidP="00917B0C">
      <w:pPr>
        <w:spacing w:line="240" w:lineRule="auto"/>
        <w:rPr>
          <w:sz w:val="24"/>
          <w:szCs w:val="24"/>
        </w:rPr>
      </w:pPr>
    </w:p>
    <w:p w14:paraId="7AB807EB" w14:textId="77777777" w:rsidR="00596D21" w:rsidRPr="008F0187" w:rsidRDefault="00596D21" w:rsidP="00917B0C">
      <w:pPr>
        <w:spacing w:line="240" w:lineRule="auto"/>
        <w:rPr>
          <w:b/>
          <w:bCs/>
          <w:sz w:val="24"/>
          <w:szCs w:val="24"/>
        </w:rPr>
      </w:pPr>
      <w:r w:rsidRPr="008F0187">
        <w:rPr>
          <w:b/>
          <w:bCs/>
          <w:sz w:val="24"/>
          <w:szCs w:val="24"/>
        </w:rPr>
        <w:t>Red cord importance</w:t>
      </w:r>
    </w:p>
    <w:p w14:paraId="0114C0B4" w14:textId="77777777" w:rsidR="00596D21" w:rsidRPr="008F0187" w:rsidRDefault="00596D21" w:rsidP="00917B0C">
      <w:pPr>
        <w:spacing w:line="240" w:lineRule="auto"/>
        <w:rPr>
          <w:b/>
          <w:bCs/>
          <w:sz w:val="24"/>
          <w:szCs w:val="24"/>
        </w:rPr>
      </w:pPr>
    </w:p>
    <w:p w14:paraId="14317676" w14:textId="74C10A06" w:rsidR="00596D21" w:rsidRPr="008F0187" w:rsidRDefault="00596D21" w:rsidP="6166E7E3">
      <w:pPr>
        <w:spacing w:line="240" w:lineRule="auto"/>
        <w:rPr>
          <w:rStyle w:val="Hyperlink"/>
          <w:color w:val="FF0000"/>
          <w:sz w:val="24"/>
          <w:szCs w:val="24"/>
        </w:rPr>
      </w:pPr>
      <w:r w:rsidRPr="6166E7E3">
        <w:rPr>
          <w:sz w:val="24"/>
          <w:szCs w:val="24"/>
        </w:rPr>
        <w:t>You may have seen the</w:t>
      </w:r>
      <w:r w:rsidR="00553167" w:rsidRPr="6166E7E3">
        <w:rPr>
          <w:sz w:val="24"/>
          <w:szCs w:val="24"/>
        </w:rPr>
        <w:t xml:space="preserve"> Euan’s Guide campaign</w:t>
      </w:r>
      <w:r w:rsidRPr="6166E7E3">
        <w:rPr>
          <w:sz w:val="24"/>
          <w:szCs w:val="24"/>
        </w:rPr>
        <w:t xml:space="preserve"> to ensure that red alarm cords within accessible toilets hang freely to ensure </w:t>
      </w:r>
      <w:r w:rsidR="009D779F" w:rsidRPr="6166E7E3">
        <w:rPr>
          <w:sz w:val="24"/>
          <w:szCs w:val="24"/>
        </w:rPr>
        <w:t xml:space="preserve">that those who require them </w:t>
      </w:r>
      <w:r w:rsidRPr="6166E7E3">
        <w:rPr>
          <w:sz w:val="24"/>
          <w:szCs w:val="24"/>
        </w:rPr>
        <w:t xml:space="preserve">can pull them from numerous positions, especially if they have fallen onto the floor in an </w:t>
      </w:r>
      <w:hyperlink r:id="rId153">
        <w:r w:rsidRPr="6166E7E3">
          <w:rPr>
            <w:rStyle w:val="Hyperlink"/>
            <w:sz w:val="24"/>
            <w:szCs w:val="24"/>
          </w:rPr>
          <w:t>emergency scenario</w:t>
        </w:r>
      </w:hyperlink>
      <w:r w:rsidRPr="6166E7E3">
        <w:rPr>
          <w:sz w:val="24"/>
          <w:szCs w:val="24"/>
        </w:rPr>
        <w:t>.</w:t>
      </w:r>
    </w:p>
    <w:p w14:paraId="60D9EAAF" w14:textId="77777777" w:rsidR="009E3C75" w:rsidRPr="008F0187" w:rsidRDefault="009E3C75" w:rsidP="00917B0C">
      <w:pPr>
        <w:spacing w:line="240" w:lineRule="auto"/>
        <w:rPr>
          <w:sz w:val="24"/>
          <w:szCs w:val="24"/>
        </w:rPr>
      </w:pPr>
    </w:p>
    <w:p w14:paraId="49E11F53" w14:textId="77777777" w:rsidR="009E3C75" w:rsidRPr="008F0187" w:rsidRDefault="009E3C75" w:rsidP="00917B0C">
      <w:pPr>
        <w:spacing w:line="240" w:lineRule="auto"/>
        <w:rPr>
          <w:b/>
          <w:bCs/>
          <w:sz w:val="24"/>
          <w:szCs w:val="24"/>
        </w:rPr>
      </w:pPr>
      <w:r w:rsidRPr="008F0187">
        <w:rPr>
          <w:b/>
          <w:bCs/>
          <w:sz w:val="24"/>
          <w:szCs w:val="24"/>
        </w:rPr>
        <w:t>Good practice hints and tips from Euan’s Guide also include:</w:t>
      </w:r>
    </w:p>
    <w:p w14:paraId="5C7B869F" w14:textId="77777777" w:rsidR="00DE7497" w:rsidRPr="008F0187" w:rsidRDefault="00DE7497" w:rsidP="00917B0C">
      <w:pPr>
        <w:spacing w:line="240" w:lineRule="auto"/>
        <w:rPr>
          <w:b/>
          <w:bCs/>
          <w:sz w:val="24"/>
          <w:szCs w:val="24"/>
        </w:rPr>
      </w:pPr>
    </w:p>
    <w:p w14:paraId="09E868F1" w14:textId="77777777" w:rsidR="00596D21" w:rsidRPr="008F0187" w:rsidRDefault="009356A8" w:rsidP="007014CA">
      <w:pPr>
        <w:numPr>
          <w:ilvl w:val="0"/>
          <w:numId w:val="58"/>
        </w:numPr>
        <w:spacing w:line="240" w:lineRule="auto"/>
        <w:rPr>
          <w:bCs/>
          <w:sz w:val="24"/>
          <w:szCs w:val="24"/>
        </w:rPr>
      </w:pPr>
      <w:r w:rsidRPr="008F0187">
        <w:rPr>
          <w:bCs/>
          <w:sz w:val="24"/>
          <w:szCs w:val="24"/>
        </w:rPr>
        <w:t>E</w:t>
      </w:r>
      <w:r w:rsidR="00596D21" w:rsidRPr="008F0187">
        <w:rPr>
          <w:bCs/>
          <w:sz w:val="24"/>
          <w:szCs w:val="24"/>
        </w:rPr>
        <w:t>mergency cords should be easily identifiable and usually red in colour</w:t>
      </w:r>
    </w:p>
    <w:p w14:paraId="340E9D99" w14:textId="77777777" w:rsidR="00596D21" w:rsidRPr="008F0187" w:rsidRDefault="00596D21" w:rsidP="007014CA">
      <w:pPr>
        <w:numPr>
          <w:ilvl w:val="0"/>
          <w:numId w:val="58"/>
        </w:numPr>
        <w:spacing w:line="240" w:lineRule="auto"/>
        <w:rPr>
          <w:bCs/>
          <w:sz w:val="24"/>
          <w:szCs w:val="24"/>
        </w:rPr>
      </w:pPr>
      <w:r w:rsidRPr="008F0187">
        <w:rPr>
          <w:bCs/>
          <w:sz w:val="24"/>
          <w:szCs w:val="24"/>
        </w:rPr>
        <w:lastRenderedPageBreak/>
        <w:t xml:space="preserve">Each cord </w:t>
      </w:r>
      <w:r w:rsidR="009356A8" w:rsidRPr="008F0187">
        <w:rPr>
          <w:bCs/>
          <w:sz w:val="24"/>
          <w:szCs w:val="24"/>
        </w:rPr>
        <w:t>should have</w:t>
      </w:r>
      <w:r w:rsidRPr="008F0187">
        <w:rPr>
          <w:bCs/>
          <w:sz w:val="24"/>
          <w:szCs w:val="24"/>
        </w:rPr>
        <w:t xml:space="preserve"> two red bangles attached to aid the person easily pulling the alarm cord</w:t>
      </w:r>
    </w:p>
    <w:p w14:paraId="2FC0CB54" w14:textId="77777777" w:rsidR="00596D21" w:rsidRPr="008F0187" w:rsidRDefault="00596D21" w:rsidP="007014CA">
      <w:pPr>
        <w:numPr>
          <w:ilvl w:val="0"/>
          <w:numId w:val="58"/>
        </w:numPr>
        <w:spacing w:line="240" w:lineRule="auto"/>
        <w:rPr>
          <w:bCs/>
          <w:sz w:val="24"/>
          <w:szCs w:val="24"/>
        </w:rPr>
      </w:pPr>
      <w:r w:rsidRPr="008F0187">
        <w:rPr>
          <w:bCs/>
          <w:sz w:val="24"/>
          <w:szCs w:val="24"/>
        </w:rPr>
        <w:t>One of the bangles should be reachable from the floor and close to the WC</w:t>
      </w:r>
    </w:p>
    <w:p w14:paraId="124519B4" w14:textId="77777777" w:rsidR="00596D21" w:rsidRPr="008F0187" w:rsidRDefault="00596D21" w:rsidP="007014CA">
      <w:pPr>
        <w:numPr>
          <w:ilvl w:val="0"/>
          <w:numId w:val="58"/>
        </w:numPr>
        <w:spacing w:line="240" w:lineRule="auto"/>
        <w:rPr>
          <w:bCs/>
          <w:sz w:val="24"/>
          <w:szCs w:val="24"/>
        </w:rPr>
      </w:pPr>
      <w:r w:rsidRPr="008F0187">
        <w:rPr>
          <w:bCs/>
          <w:sz w:val="24"/>
          <w:szCs w:val="24"/>
        </w:rPr>
        <w:t>Visual and audible indicators should alert people that the alarm has been triggered</w:t>
      </w:r>
    </w:p>
    <w:p w14:paraId="7FF7CD1A" w14:textId="77777777" w:rsidR="00596D21" w:rsidRPr="008F0187" w:rsidRDefault="00596D21" w:rsidP="007014CA">
      <w:pPr>
        <w:numPr>
          <w:ilvl w:val="0"/>
          <w:numId w:val="58"/>
        </w:numPr>
        <w:spacing w:line="240" w:lineRule="auto"/>
        <w:rPr>
          <w:bCs/>
          <w:sz w:val="24"/>
          <w:szCs w:val="24"/>
        </w:rPr>
      </w:pPr>
      <w:r w:rsidRPr="008F0187">
        <w:rPr>
          <w:bCs/>
          <w:sz w:val="24"/>
          <w:szCs w:val="24"/>
        </w:rPr>
        <w:t>A means of resetting the alarm should be within the accessible toilet and easily reachable</w:t>
      </w:r>
    </w:p>
    <w:p w14:paraId="60845FEB" w14:textId="77777777" w:rsidR="00596D21" w:rsidRPr="008F0187" w:rsidRDefault="00596D21" w:rsidP="6166E7E3">
      <w:pPr>
        <w:numPr>
          <w:ilvl w:val="0"/>
          <w:numId w:val="58"/>
        </w:numPr>
        <w:spacing w:line="240" w:lineRule="auto"/>
        <w:rPr>
          <w:sz w:val="24"/>
          <w:szCs w:val="24"/>
        </w:rPr>
      </w:pPr>
      <w:r w:rsidRPr="6166E7E3">
        <w:rPr>
          <w:sz w:val="24"/>
          <w:szCs w:val="24"/>
        </w:rPr>
        <w:t>The alarm signal to warn staff that someone needs help should be located in a suitable location and staff trained in how to respond.</w:t>
      </w:r>
    </w:p>
    <w:p w14:paraId="38078750" w14:textId="77777777" w:rsidR="005D4F00" w:rsidRPr="008F0187" w:rsidRDefault="005D4F00" w:rsidP="005D4F00">
      <w:pPr>
        <w:spacing w:line="240" w:lineRule="auto"/>
        <w:rPr>
          <w:bCs/>
          <w:sz w:val="24"/>
          <w:szCs w:val="24"/>
        </w:rPr>
      </w:pPr>
    </w:p>
    <w:p w14:paraId="688A4CB8" w14:textId="3331A259" w:rsidR="005D4F00" w:rsidRPr="008F0187" w:rsidRDefault="005D4F00" w:rsidP="005D4F00">
      <w:pPr>
        <w:spacing w:line="240" w:lineRule="auto"/>
        <w:rPr>
          <w:bCs/>
          <w:sz w:val="24"/>
          <w:szCs w:val="24"/>
        </w:rPr>
      </w:pPr>
      <w:r w:rsidRPr="008F0187">
        <w:rPr>
          <w:bCs/>
          <w:sz w:val="24"/>
          <w:szCs w:val="24"/>
        </w:rPr>
        <w:t>It is important that staff, including cleaning staff, are trained to not tie cords up out of reach from the floor.</w:t>
      </w:r>
    </w:p>
    <w:p w14:paraId="067F4C80" w14:textId="77777777" w:rsidR="00051A61" w:rsidRPr="008F0187" w:rsidRDefault="00051A61" w:rsidP="00051A61">
      <w:pPr>
        <w:spacing w:line="240" w:lineRule="auto"/>
        <w:rPr>
          <w:bCs/>
          <w:color w:val="38761D"/>
          <w:sz w:val="24"/>
          <w:szCs w:val="24"/>
        </w:rPr>
      </w:pPr>
    </w:p>
    <w:p w14:paraId="2598184B" w14:textId="54D50D7E" w:rsidR="00917B0C" w:rsidRPr="008F0187" w:rsidRDefault="00917B0C" w:rsidP="00917B0C">
      <w:pPr>
        <w:spacing w:line="240" w:lineRule="auto"/>
        <w:rPr>
          <w:b/>
          <w:bCs/>
          <w:sz w:val="24"/>
          <w:szCs w:val="24"/>
        </w:rPr>
      </w:pPr>
      <w:r w:rsidRPr="008F0187">
        <w:rPr>
          <w:b/>
          <w:bCs/>
          <w:sz w:val="24"/>
          <w:szCs w:val="24"/>
        </w:rPr>
        <w:t xml:space="preserve">Changing </w:t>
      </w:r>
      <w:r w:rsidR="003370FD" w:rsidRPr="008F0187">
        <w:rPr>
          <w:b/>
          <w:bCs/>
          <w:sz w:val="24"/>
          <w:szCs w:val="24"/>
        </w:rPr>
        <w:t>P</w:t>
      </w:r>
      <w:r w:rsidRPr="008F0187">
        <w:rPr>
          <w:b/>
          <w:bCs/>
          <w:sz w:val="24"/>
          <w:szCs w:val="24"/>
        </w:rPr>
        <w:t>laces</w:t>
      </w:r>
    </w:p>
    <w:p w14:paraId="56E8AB7E" w14:textId="77777777" w:rsidR="00732A70" w:rsidRPr="008F0187" w:rsidRDefault="00732A70" w:rsidP="00917B0C">
      <w:pPr>
        <w:spacing w:line="240" w:lineRule="auto"/>
        <w:rPr>
          <w:b/>
          <w:bCs/>
          <w:sz w:val="24"/>
          <w:szCs w:val="24"/>
        </w:rPr>
      </w:pPr>
    </w:p>
    <w:p w14:paraId="3707EE18" w14:textId="5489B5DF" w:rsidR="00DE7497" w:rsidRPr="008F0187" w:rsidRDefault="00DE7497" w:rsidP="6166E7E3">
      <w:pPr>
        <w:spacing w:line="240" w:lineRule="auto"/>
        <w:rPr>
          <w:sz w:val="24"/>
          <w:szCs w:val="24"/>
        </w:rPr>
      </w:pPr>
      <w:r w:rsidRPr="6166E7E3">
        <w:rPr>
          <w:sz w:val="24"/>
          <w:szCs w:val="24"/>
        </w:rPr>
        <w:t>A Changing Places (CP) toilet is a room with a WC, basin, hoist, adult-sized changing bench and optional shower, for use by people with complex and multiple impairments who require the help of up to two assistants.</w:t>
      </w:r>
      <w:r w:rsidR="00F21E71" w:rsidRPr="6166E7E3">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6166E7E3">
        <w:rPr>
          <w:sz w:val="24"/>
          <w:szCs w:val="24"/>
        </w:rPr>
        <w:t>G</w:t>
      </w:r>
      <w:r w:rsidR="00F21E71" w:rsidRPr="6166E7E3">
        <w:rPr>
          <w:sz w:val="24"/>
          <w:szCs w:val="24"/>
        </w:rPr>
        <w:t>overnment announced a £30 million fund in the 2021 budget.</w:t>
      </w:r>
    </w:p>
    <w:p w14:paraId="4645E915" w14:textId="77777777" w:rsidR="00DE7497" w:rsidRPr="008F0187" w:rsidRDefault="00DE7497" w:rsidP="00DE7497">
      <w:pPr>
        <w:spacing w:line="240" w:lineRule="auto"/>
        <w:rPr>
          <w:sz w:val="24"/>
          <w:szCs w:val="24"/>
        </w:rPr>
      </w:pPr>
    </w:p>
    <w:p w14:paraId="030BA6B8" w14:textId="77777777" w:rsidR="00732A70" w:rsidRPr="008F0187" w:rsidRDefault="00C93A7F" w:rsidP="6166E7E3">
      <w:pPr>
        <w:spacing w:line="240" w:lineRule="auto"/>
        <w:rPr>
          <w:sz w:val="24"/>
          <w:szCs w:val="24"/>
        </w:rPr>
      </w:pPr>
      <w:r w:rsidRPr="6166E7E3">
        <w:rPr>
          <w:sz w:val="24"/>
          <w:szCs w:val="24"/>
        </w:rPr>
        <w:t xml:space="preserve">For many businesses, a Changing Places facility requires considerable investment that will need building into future budgets. </w:t>
      </w:r>
      <w:r w:rsidR="00732A70" w:rsidRPr="6166E7E3">
        <w:rPr>
          <w:sz w:val="24"/>
          <w:szCs w:val="24"/>
        </w:rPr>
        <w:t>Wh</w:t>
      </w:r>
      <w:r w:rsidRPr="6166E7E3">
        <w:rPr>
          <w:sz w:val="24"/>
          <w:szCs w:val="24"/>
        </w:rPr>
        <w:t xml:space="preserve">ere it is not possible </w:t>
      </w:r>
      <w:r w:rsidR="00732A70" w:rsidRPr="6166E7E3">
        <w:rPr>
          <w:sz w:val="24"/>
          <w:szCs w:val="24"/>
        </w:rPr>
        <w:t>to provide a Changing Places facility</w:t>
      </w:r>
      <w:r w:rsidR="00DE7497" w:rsidRPr="6166E7E3">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8F0187" w:rsidRDefault="00917B0C">
      <w:pPr>
        <w:spacing w:line="240" w:lineRule="auto"/>
        <w:rPr>
          <w:b/>
          <w:bCs/>
          <w:sz w:val="24"/>
          <w:szCs w:val="24"/>
        </w:rPr>
      </w:pPr>
    </w:p>
    <w:p w14:paraId="214D9209" w14:textId="77777777" w:rsidR="00917B0C" w:rsidRPr="008F0187" w:rsidRDefault="00917B0C">
      <w:pPr>
        <w:spacing w:line="240" w:lineRule="auto"/>
        <w:rPr>
          <w:b/>
          <w:bCs/>
          <w:sz w:val="24"/>
          <w:szCs w:val="24"/>
        </w:rPr>
      </w:pPr>
      <w:r w:rsidRPr="008F0187">
        <w:rPr>
          <w:b/>
          <w:bCs/>
          <w:sz w:val="24"/>
          <w:szCs w:val="24"/>
        </w:rPr>
        <w:t>Colour and contrast</w:t>
      </w:r>
    </w:p>
    <w:p w14:paraId="37E82BBA" w14:textId="77777777" w:rsidR="00B91D9D" w:rsidRPr="008F0187" w:rsidRDefault="00B91D9D">
      <w:pPr>
        <w:spacing w:line="240" w:lineRule="auto"/>
        <w:rPr>
          <w:b/>
          <w:bCs/>
          <w:sz w:val="24"/>
          <w:szCs w:val="24"/>
        </w:rPr>
      </w:pPr>
    </w:p>
    <w:p w14:paraId="60E24AD8" w14:textId="77777777" w:rsidR="00B91D9D" w:rsidRPr="008F0187" w:rsidRDefault="00813DF7" w:rsidP="6166E7E3">
      <w:pPr>
        <w:spacing w:line="240" w:lineRule="auto"/>
        <w:rPr>
          <w:sz w:val="24"/>
          <w:szCs w:val="24"/>
        </w:rPr>
      </w:pPr>
      <w:r w:rsidRPr="6166E7E3">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6166E7E3">
        <w:rPr>
          <w:sz w:val="24"/>
          <w:szCs w:val="24"/>
        </w:rPr>
        <w:t>partially sighted</w:t>
      </w:r>
      <w:r w:rsidRPr="6166E7E3">
        <w:rPr>
          <w:sz w:val="24"/>
          <w:szCs w:val="24"/>
        </w:rPr>
        <w:t xml:space="preserve"> individual to be able to navigate your environment with safety and ease</w:t>
      </w:r>
      <w:r w:rsidR="00546195" w:rsidRPr="6166E7E3">
        <w:rPr>
          <w:sz w:val="24"/>
          <w:szCs w:val="24"/>
        </w:rPr>
        <w:t xml:space="preserve"> (and this also counts for elements such as door handles and grabrails in accessible toilets, too). </w:t>
      </w:r>
    </w:p>
    <w:p w14:paraId="645E3D39" w14:textId="77777777" w:rsidR="00546195" w:rsidRPr="008F0187" w:rsidRDefault="00546195">
      <w:pPr>
        <w:spacing w:line="240" w:lineRule="auto"/>
        <w:rPr>
          <w:sz w:val="24"/>
          <w:szCs w:val="24"/>
        </w:rPr>
      </w:pPr>
    </w:p>
    <w:p w14:paraId="0E5F9E1C" w14:textId="77777777" w:rsidR="00546195" w:rsidRPr="008F0187" w:rsidRDefault="00546195">
      <w:pPr>
        <w:spacing w:line="240" w:lineRule="auto"/>
        <w:rPr>
          <w:sz w:val="24"/>
          <w:szCs w:val="24"/>
        </w:rPr>
      </w:pPr>
      <w:r w:rsidRPr="008F0187">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8F0187" w:rsidRDefault="00546195">
      <w:pPr>
        <w:spacing w:line="240" w:lineRule="auto"/>
        <w:rPr>
          <w:sz w:val="24"/>
          <w:szCs w:val="24"/>
        </w:rPr>
      </w:pPr>
    </w:p>
    <w:p w14:paraId="1EA41E8C" w14:textId="77777777" w:rsidR="00546195" w:rsidRPr="008F0187" w:rsidRDefault="00546195" w:rsidP="00546195">
      <w:pPr>
        <w:spacing w:line="240" w:lineRule="auto"/>
        <w:rPr>
          <w:b/>
          <w:sz w:val="24"/>
          <w:szCs w:val="24"/>
        </w:rPr>
      </w:pPr>
      <w:r w:rsidRPr="008F0187">
        <w:rPr>
          <w:b/>
          <w:sz w:val="24"/>
          <w:szCs w:val="24"/>
        </w:rPr>
        <w:t>Colour and contrast good practice hints and tips:</w:t>
      </w:r>
    </w:p>
    <w:p w14:paraId="193491F1" w14:textId="77777777" w:rsidR="00546195" w:rsidRPr="008F0187" w:rsidRDefault="00546195" w:rsidP="00546195">
      <w:pPr>
        <w:spacing w:line="240" w:lineRule="auto"/>
        <w:rPr>
          <w:b/>
          <w:sz w:val="24"/>
          <w:szCs w:val="24"/>
        </w:rPr>
      </w:pPr>
    </w:p>
    <w:p w14:paraId="10CF7D0E" w14:textId="77777777" w:rsidR="00546195" w:rsidRPr="008F0187" w:rsidRDefault="00546195" w:rsidP="6166E7E3">
      <w:pPr>
        <w:pStyle w:val="ListParagraph"/>
        <w:numPr>
          <w:ilvl w:val="0"/>
          <w:numId w:val="57"/>
        </w:numPr>
        <w:spacing w:line="240" w:lineRule="auto"/>
        <w:rPr>
          <w:sz w:val="24"/>
          <w:szCs w:val="24"/>
        </w:rPr>
      </w:pPr>
      <w:r w:rsidRPr="6166E7E3">
        <w:rPr>
          <w:sz w:val="24"/>
          <w:szCs w:val="24"/>
        </w:rPr>
        <w:t>Don’t overdecorate for the sake of it – it is not appreciated by everyone!</w:t>
      </w:r>
    </w:p>
    <w:p w14:paraId="02FD45E6" w14:textId="77777777" w:rsidR="00546195" w:rsidRPr="008F0187" w:rsidRDefault="00546195" w:rsidP="6166E7E3">
      <w:pPr>
        <w:pStyle w:val="ListParagraph"/>
        <w:numPr>
          <w:ilvl w:val="0"/>
          <w:numId w:val="57"/>
        </w:numPr>
        <w:spacing w:line="240" w:lineRule="auto"/>
        <w:rPr>
          <w:sz w:val="24"/>
          <w:szCs w:val="24"/>
        </w:rPr>
      </w:pPr>
      <w:r w:rsidRPr="6166E7E3">
        <w:rPr>
          <w:sz w:val="24"/>
          <w:szCs w:val="24"/>
        </w:rPr>
        <w:lastRenderedPageBreak/>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8F0187" w:rsidRDefault="00546195" w:rsidP="007014CA">
      <w:pPr>
        <w:pStyle w:val="ListParagraph"/>
        <w:numPr>
          <w:ilvl w:val="0"/>
          <w:numId w:val="57"/>
        </w:numPr>
        <w:spacing w:line="240" w:lineRule="auto"/>
        <w:rPr>
          <w:sz w:val="24"/>
          <w:szCs w:val="24"/>
        </w:rPr>
      </w:pPr>
      <w:r w:rsidRPr="008F0187">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8F0187">
        <w:rPr>
          <w:sz w:val="24"/>
          <w:szCs w:val="24"/>
        </w:rPr>
        <w:t xml:space="preserve"> Bring in expert advice if you are not sure what to do.</w:t>
      </w:r>
    </w:p>
    <w:p w14:paraId="506C6D08" w14:textId="77777777" w:rsidR="00051A61" w:rsidRPr="008F0187" w:rsidRDefault="00051A61">
      <w:pPr>
        <w:spacing w:line="240" w:lineRule="auto"/>
        <w:rPr>
          <w:b/>
          <w:bCs/>
          <w:sz w:val="24"/>
          <w:szCs w:val="24"/>
        </w:rPr>
      </w:pPr>
    </w:p>
    <w:p w14:paraId="7282415A" w14:textId="1DEE0CC4" w:rsidR="00A84782" w:rsidRPr="008F0187" w:rsidRDefault="00126A14">
      <w:pPr>
        <w:spacing w:line="240" w:lineRule="auto"/>
        <w:rPr>
          <w:b/>
          <w:bCs/>
          <w:sz w:val="24"/>
          <w:szCs w:val="24"/>
        </w:rPr>
      </w:pPr>
      <w:r w:rsidRPr="008F0187">
        <w:rPr>
          <w:b/>
          <w:bCs/>
          <w:sz w:val="24"/>
          <w:szCs w:val="24"/>
        </w:rPr>
        <w:t>Sensory rooms and q</w:t>
      </w:r>
      <w:r w:rsidR="00A84782" w:rsidRPr="008F0187">
        <w:rPr>
          <w:b/>
          <w:bCs/>
          <w:sz w:val="24"/>
          <w:szCs w:val="24"/>
        </w:rPr>
        <w:t>uiet spaces</w:t>
      </w:r>
    </w:p>
    <w:p w14:paraId="0A12133C" w14:textId="77777777" w:rsidR="00D0469E" w:rsidRPr="008F0187" w:rsidRDefault="00D0469E">
      <w:pPr>
        <w:spacing w:line="240" w:lineRule="auto"/>
        <w:rPr>
          <w:b/>
          <w:bCs/>
          <w:sz w:val="24"/>
          <w:szCs w:val="24"/>
        </w:rPr>
      </w:pPr>
    </w:p>
    <w:p w14:paraId="727889E2" w14:textId="74ABED59" w:rsidR="00126A14" w:rsidRPr="008F0187" w:rsidRDefault="00126A14" w:rsidP="6166E7E3">
      <w:pPr>
        <w:spacing w:line="240" w:lineRule="auto"/>
        <w:rPr>
          <w:sz w:val="24"/>
          <w:szCs w:val="24"/>
        </w:rPr>
      </w:pPr>
      <w:r w:rsidRPr="6166E7E3">
        <w:rPr>
          <w:sz w:val="24"/>
          <w:szCs w:val="24"/>
        </w:rPr>
        <w:t>Sensory rooms are purpose-built environments, often for children, that are aimed at stimulating, developing and relaxing the senses. Specific stimulating equipment</w:t>
      </w:r>
      <w:r w:rsidR="00605DA4" w:rsidRPr="6166E7E3">
        <w:rPr>
          <w:sz w:val="24"/>
          <w:szCs w:val="24"/>
        </w:rPr>
        <w:t>,</w:t>
      </w:r>
      <w:r w:rsidRPr="6166E7E3">
        <w:rPr>
          <w:sz w:val="24"/>
          <w:szCs w:val="24"/>
        </w:rPr>
        <w:t xml:space="preserve"> such as bubble tubes, mirrors and activity walls</w:t>
      </w:r>
      <w:r w:rsidR="00605DA4" w:rsidRPr="6166E7E3">
        <w:rPr>
          <w:sz w:val="24"/>
          <w:szCs w:val="24"/>
        </w:rPr>
        <w:t xml:space="preserve">, are </w:t>
      </w:r>
      <w:r w:rsidRPr="6166E7E3">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8F0187" w:rsidRDefault="00126A14">
      <w:pPr>
        <w:spacing w:line="240" w:lineRule="auto"/>
        <w:rPr>
          <w:sz w:val="24"/>
          <w:szCs w:val="24"/>
        </w:rPr>
      </w:pPr>
    </w:p>
    <w:p w14:paraId="045A5EFB" w14:textId="77777777" w:rsidR="00C22C67" w:rsidRPr="008F0187" w:rsidRDefault="00D0469E" w:rsidP="6166E7E3">
      <w:pPr>
        <w:spacing w:line="240" w:lineRule="auto"/>
        <w:rPr>
          <w:sz w:val="24"/>
          <w:szCs w:val="24"/>
        </w:rPr>
      </w:pPr>
      <w:r w:rsidRPr="6166E7E3">
        <w:rPr>
          <w:sz w:val="24"/>
          <w:szCs w:val="24"/>
        </w:rPr>
        <w:t xml:space="preserve">Whilst you understandably may not </w:t>
      </w:r>
      <w:r w:rsidR="00126A14" w:rsidRPr="6166E7E3">
        <w:rPr>
          <w:sz w:val="24"/>
          <w:szCs w:val="24"/>
        </w:rPr>
        <w:t xml:space="preserve">immediately </w:t>
      </w:r>
      <w:r w:rsidRPr="6166E7E3">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8F0187" w:rsidRDefault="00C22C67" w:rsidP="00C22C67">
      <w:pPr>
        <w:spacing w:before="240" w:after="240" w:line="240" w:lineRule="auto"/>
        <w:rPr>
          <w:b/>
          <w:sz w:val="24"/>
          <w:szCs w:val="24"/>
        </w:rPr>
      </w:pPr>
      <w:r w:rsidRPr="008F0187">
        <w:rPr>
          <w:b/>
          <w:sz w:val="24"/>
          <w:szCs w:val="24"/>
        </w:rPr>
        <w:t>Hearing loops</w:t>
      </w:r>
    </w:p>
    <w:p w14:paraId="664EC82D" w14:textId="0BB4F52E" w:rsidR="00C22C67" w:rsidRPr="008F0187" w:rsidRDefault="00C22C67" w:rsidP="6166E7E3">
      <w:pPr>
        <w:spacing w:before="240" w:after="240" w:line="240" w:lineRule="auto"/>
        <w:rPr>
          <w:sz w:val="24"/>
          <w:szCs w:val="24"/>
        </w:rPr>
      </w:pPr>
      <w:r w:rsidRPr="6166E7E3">
        <w:rPr>
          <w:sz w:val="24"/>
          <w:szCs w:val="24"/>
        </w:rPr>
        <w:t>Customer-facing points such as information desks, ticket and retail counters, reception desks and other service counters can be noisy environments, making verbal communication with customers who are deaf or have hearing loss difficult.  But often these locations are key areas of customer contact. The right equipment and informed staff can make an enormous difference to your customers’ first impression.</w:t>
      </w:r>
    </w:p>
    <w:p w14:paraId="77625829" w14:textId="77777777" w:rsidR="00C22C67" w:rsidRPr="008F0187" w:rsidRDefault="00C22C67" w:rsidP="6166E7E3">
      <w:pPr>
        <w:spacing w:before="240" w:after="240" w:line="240" w:lineRule="auto"/>
        <w:rPr>
          <w:sz w:val="24"/>
          <w:szCs w:val="24"/>
        </w:rPr>
      </w:pPr>
      <w:r w:rsidRPr="6166E7E3">
        <w:rPr>
          <w:sz w:val="24"/>
          <w:szCs w:val="24"/>
        </w:rPr>
        <w:t>A hearing loop</w:t>
      </w:r>
      <w:r w:rsidR="00176691" w:rsidRPr="6166E7E3">
        <w:rPr>
          <w:sz w:val="24"/>
          <w:szCs w:val="24"/>
        </w:rPr>
        <w:t xml:space="preserve"> - also known as an induction loop -</w:t>
      </w:r>
      <w:r w:rsidRPr="6166E7E3">
        <w:rPr>
          <w:sz w:val="24"/>
          <w:szCs w:val="24"/>
        </w:rPr>
        <w:t xml:space="preserve"> is a piece of equipment that allows </w:t>
      </w:r>
      <w:r w:rsidR="009977CC" w:rsidRPr="6166E7E3">
        <w:rPr>
          <w:sz w:val="24"/>
          <w:szCs w:val="24"/>
        </w:rPr>
        <w:t>people with hearing loss</w:t>
      </w:r>
      <w:r w:rsidRPr="6166E7E3">
        <w:rPr>
          <w:sz w:val="24"/>
          <w:szCs w:val="24"/>
        </w:rPr>
        <w:t xml:space="preserve"> to hear more clearly over background noise. Even a very small amount of background noise (like the hum of a fan) can be very distracting for a hearing aid </w:t>
      </w:r>
      <w:r w:rsidR="009356A8" w:rsidRPr="6166E7E3">
        <w:rPr>
          <w:sz w:val="24"/>
          <w:szCs w:val="24"/>
        </w:rPr>
        <w:t>us</w:t>
      </w:r>
      <w:r w:rsidRPr="6166E7E3">
        <w:rPr>
          <w:sz w:val="24"/>
          <w:szCs w:val="24"/>
        </w:rPr>
        <w:t>er and can mask the speaker’s voice, because hearing aids amplify all sounds, whether you want to hear them or not.  Loops work by staff members speaking into a microphone which transmits the amplified sound</w:t>
      </w:r>
      <w:r w:rsidR="009977CC" w:rsidRPr="6166E7E3">
        <w:rPr>
          <w:sz w:val="24"/>
          <w:szCs w:val="24"/>
        </w:rPr>
        <w:t xml:space="preserve"> wirelessly</w:t>
      </w:r>
      <w:r w:rsidRPr="6166E7E3">
        <w:rPr>
          <w:sz w:val="24"/>
          <w:szCs w:val="24"/>
        </w:rPr>
        <w:t xml:space="preserve"> to a hearing aid</w:t>
      </w:r>
      <w:r w:rsidR="009977CC" w:rsidRPr="6166E7E3">
        <w:rPr>
          <w:sz w:val="24"/>
          <w:szCs w:val="24"/>
        </w:rPr>
        <w:t>, cochlear implant or loop listener</w:t>
      </w:r>
      <w:r w:rsidRPr="6166E7E3">
        <w:rPr>
          <w:sz w:val="24"/>
          <w:szCs w:val="24"/>
        </w:rPr>
        <w:t xml:space="preserve"> that’s switched to the hearing loop setting. </w:t>
      </w:r>
    </w:p>
    <w:p w14:paraId="12DD19BA" w14:textId="77777777" w:rsidR="00C22C67" w:rsidRPr="008F0187" w:rsidRDefault="00C22C67" w:rsidP="00C22C67">
      <w:pPr>
        <w:spacing w:before="240" w:after="240" w:line="240" w:lineRule="auto"/>
        <w:rPr>
          <w:sz w:val="24"/>
          <w:szCs w:val="24"/>
        </w:rPr>
      </w:pPr>
      <w:r w:rsidRPr="008F0187">
        <w:rPr>
          <w:sz w:val="24"/>
          <w:szCs w:val="24"/>
        </w:rPr>
        <w:t xml:space="preserve">Since the staff member’s voice is going straight from the microphone to the hearing </w:t>
      </w:r>
      <w:r w:rsidR="009977CC" w:rsidRPr="008F0187">
        <w:rPr>
          <w:sz w:val="24"/>
          <w:szCs w:val="24"/>
        </w:rPr>
        <w:t>device</w:t>
      </w:r>
      <w:r w:rsidRPr="008F0187">
        <w:rPr>
          <w:sz w:val="24"/>
          <w:szCs w:val="24"/>
        </w:rPr>
        <w:t xml:space="preserve"> it reduces the impact of background noise, such as ‘unwanted’ speech from other conversations. This enables clearer communication, particularly through glass </w:t>
      </w:r>
      <w:r w:rsidRPr="008F0187">
        <w:rPr>
          <w:sz w:val="24"/>
          <w:szCs w:val="24"/>
        </w:rPr>
        <w:lastRenderedPageBreak/>
        <w:t>screens. Tourism businesses such as hotels, attractions and tourist information centres should have a loop system at each counter and a minimum of one loop at counters with multiple customer contact points.</w:t>
      </w:r>
    </w:p>
    <w:p w14:paraId="4730BFB9" w14:textId="77777777" w:rsidR="00C22C67" w:rsidRPr="008F0187" w:rsidRDefault="00C22C67" w:rsidP="6166E7E3">
      <w:pPr>
        <w:spacing w:line="240" w:lineRule="auto"/>
        <w:rPr>
          <w:sz w:val="24"/>
          <w:szCs w:val="24"/>
        </w:rPr>
      </w:pPr>
      <w:r w:rsidRPr="6166E7E3">
        <w:rPr>
          <w:sz w:val="24"/>
          <w:szCs w:val="24"/>
        </w:rPr>
        <w:t>Where possible, an installed counter loop system is preferable to a portable loop. You can buy in</w:t>
      </w:r>
      <w:r w:rsidR="00176691" w:rsidRPr="6166E7E3">
        <w:rPr>
          <w:sz w:val="24"/>
          <w:szCs w:val="24"/>
        </w:rPr>
        <w:t>duction</w:t>
      </w:r>
      <w:r w:rsidRPr="6166E7E3">
        <w:rPr>
          <w:sz w:val="24"/>
          <w:szCs w:val="24"/>
        </w:rPr>
        <w:t xml:space="preserve"> loop systems from a range of suppliers in the UK</w:t>
      </w:r>
      <w:r w:rsidR="009977CC" w:rsidRPr="6166E7E3">
        <w:rPr>
          <w:sz w:val="24"/>
          <w:szCs w:val="24"/>
        </w:rPr>
        <w:t>, such as Contacta Systems Ltd in partnership with RNID</w:t>
      </w:r>
      <w:r w:rsidRPr="6166E7E3">
        <w:rPr>
          <w:sz w:val="24"/>
          <w:szCs w:val="24"/>
        </w:rPr>
        <w:t>.</w:t>
      </w:r>
      <w:r w:rsidR="00F03EA3" w:rsidRPr="6166E7E3">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8F0187" w:rsidRDefault="00861C03" w:rsidP="00C22C67">
      <w:pPr>
        <w:spacing w:line="240" w:lineRule="auto"/>
        <w:rPr>
          <w:sz w:val="24"/>
          <w:szCs w:val="24"/>
        </w:rPr>
      </w:pPr>
    </w:p>
    <w:p w14:paraId="2332EE8D" w14:textId="77777777" w:rsidR="00C22C67" w:rsidRPr="008F0187" w:rsidRDefault="00C22C67" w:rsidP="00C22C67">
      <w:pPr>
        <w:spacing w:line="240" w:lineRule="auto"/>
        <w:rPr>
          <w:b/>
          <w:sz w:val="24"/>
          <w:szCs w:val="24"/>
        </w:rPr>
      </w:pPr>
      <w:r w:rsidRPr="008F0187">
        <w:rPr>
          <w:b/>
          <w:sz w:val="24"/>
          <w:szCs w:val="24"/>
        </w:rPr>
        <w:t>Hearing Loop good practice hints and tips:</w:t>
      </w:r>
    </w:p>
    <w:p w14:paraId="73F66239" w14:textId="77777777" w:rsidR="00C22C67" w:rsidRPr="008F0187" w:rsidRDefault="00C22C67" w:rsidP="00C22C67">
      <w:pPr>
        <w:spacing w:line="240" w:lineRule="auto"/>
        <w:rPr>
          <w:b/>
          <w:sz w:val="24"/>
          <w:szCs w:val="24"/>
        </w:rPr>
      </w:pPr>
    </w:p>
    <w:p w14:paraId="4E231E17" w14:textId="77777777" w:rsidR="00C22C67" w:rsidRPr="008F0187" w:rsidRDefault="00C22C67" w:rsidP="6166E7E3">
      <w:pPr>
        <w:numPr>
          <w:ilvl w:val="0"/>
          <w:numId w:val="6"/>
        </w:numPr>
        <w:spacing w:line="240" w:lineRule="auto"/>
        <w:rPr>
          <w:sz w:val="24"/>
          <w:szCs w:val="24"/>
        </w:rPr>
      </w:pPr>
      <w:r w:rsidRPr="6166E7E3">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8F0187" w:rsidRDefault="00C22C67" w:rsidP="007014CA">
      <w:pPr>
        <w:numPr>
          <w:ilvl w:val="0"/>
          <w:numId w:val="6"/>
        </w:numPr>
        <w:spacing w:line="240" w:lineRule="auto"/>
        <w:rPr>
          <w:sz w:val="24"/>
          <w:szCs w:val="24"/>
        </w:rPr>
      </w:pPr>
      <w:r w:rsidRPr="008F0187">
        <w:rPr>
          <w:sz w:val="24"/>
          <w:szCs w:val="24"/>
        </w:rPr>
        <w:t>Train your staff about the need for, and the function and use of, induction loops.</w:t>
      </w:r>
    </w:p>
    <w:p w14:paraId="057BE8C5" w14:textId="77777777" w:rsidR="00C22C67" w:rsidRPr="008F0187" w:rsidRDefault="00C22C67" w:rsidP="6166E7E3">
      <w:pPr>
        <w:numPr>
          <w:ilvl w:val="0"/>
          <w:numId w:val="6"/>
        </w:numPr>
        <w:spacing w:line="240" w:lineRule="auto"/>
        <w:rPr>
          <w:sz w:val="24"/>
          <w:szCs w:val="24"/>
        </w:rPr>
      </w:pPr>
      <w:r w:rsidRPr="6166E7E3">
        <w:rPr>
          <w:sz w:val="24"/>
          <w:szCs w:val="24"/>
        </w:rPr>
        <w:t>Check loops regularly to ensure they’re working properly. RNID recommend they are checked weekly, along with your fire alarm.</w:t>
      </w:r>
    </w:p>
    <w:p w14:paraId="3223A385" w14:textId="77777777" w:rsidR="00861C03" w:rsidRPr="008F0187" w:rsidRDefault="00861C03" w:rsidP="00C22C67">
      <w:pPr>
        <w:spacing w:line="240" w:lineRule="auto"/>
        <w:rPr>
          <w:b/>
          <w:sz w:val="24"/>
          <w:szCs w:val="24"/>
        </w:rPr>
      </w:pPr>
    </w:p>
    <w:p w14:paraId="1C44E36F" w14:textId="77777777" w:rsidR="00890DD9" w:rsidRPr="008F0187" w:rsidRDefault="002D2006" w:rsidP="00C22C67">
      <w:pPr>
        <w:spacing w:line="240" w:lineRule="auto"/>
        <w:rPr>
          <w:b/>
          <w:sz w:val="24"/>
          <w:szCs w:val="24"/>
        </w:rPr>
      </w:pPr>
      <w:r w:rsidRPr="008F0187">
        <w:rPr>
          <w:b/>
          <w:sz w:val="24"/>
          <w:szCs w:val="24"/>
        </w:rPr>
        <w:t>Back of House Areas</w:t>
      </w:r>
    </w:p>
    <w:p w14:paraId="19D5E30E" w14:textId="77777777" w:rsidR="00890DD9" w:rsidRPr="008F0187" w:rsidRDefault="00890DD9" w:rsidP="00C22C67">
      <w:pPr>
        <w:spacing w:line="240" w:lineRule="auto"/>
        <w:rPr>
          <w:b/>
          <w:sz w:val="24"/>
          <w:szCs w:val="24"/>
        </w:rPr>
      </w:pPr>
    </w:p>
    <w:p w14:paraId="3D745FBC" w14:textId="1CAD5330" w:rsidR="00890DD9" w:rsidRPr="008F0187" w:rsidRDefault="00890DD9" w:rsidP="00C22C67">
      <w:pPr>
        <w:spacing w:line="240" w:lineRule="auto"/>
        <w:rPr>
          <w:b/>
          <w:sz w:val="24"/>
          <w:szCs w:val="24"/>
        </w:rPr>
      </w:pPr>
      <w:r w:rsidRPr="008F0187">
        <w:rPr>
          <w:bCs/>
          <w:sz w:val="24"/>
          <w:szCs w:val="24"/>
        </w:rPr>
        <w:t xml:space="preserve">When considering accessible features and facilities, it is not only your customers that need to be catered </w:t>
      </w:r>
      <w:r w:rsidR="00353CFC" w:rsidRPr="008F0187">
        <w:rPr>
          <w:bCs/>
          <w:sz w:val="24"/>
          <w:szCs w:val="24"/>
        </w:rPr>
        <w:t>for</w:t>
      </w:r>
      <w:r w:rsidRPr="008F0187">
        <w:rPr>
          <w:bCs/>
          <w:sz w:val="24"/>
          <w:szCs w:val="24"/>
        </w:rPr>
        <w:t>. Wherever possible, the design of and facilities in your back of house areas should mirror that of your front of house areas</w:t>
      </w:r>
      <w:r w:rsidR="00353CFC" w:rsidRPr="008F0187">
        <w:rPr>
          <w:bCs/>
          <w:sz w:val="24"/>
          <w:szCs w:val="24"/>
        </w:rPr>
        <w:t>,</w:t>
      </w:r>
      <w:r w:rsidRPr="008F0187">
        <w:rPr>
          <w:bCs/>
          <w:sz w:val="24"/>
          <w:szCs w:val="24"/>
        </w:rPr>
        <w:t xml:space="preserve"> so that you can effectively work with disabled colleagues, too. More on this in </w:t>
      </w:r>
      <w:hyperlink w:anchor="_Section_8:_Inclusive" w:history="1">
        <w:r w:rsidRPr="008F0187">
          <w:rPr>
            <w:rStyle w:val="Hyperlink"/>
            <w:b/>
            <w:sz w:val="24"/>
            <w:szCs w:val="24"/>
          </w:rPr>
          <w:t xml:space="preserve">Section </w:t>
        </w:r>
        <w:r w:rsidR="0016482E" w:rsidRPr="008F0187">
          <w:rPr>
            <w:rStyle w:val="Hyperlink"/>
            <w:b/>
            <w:sz w:val="24"/>
            <w:szCs w:val="24"/>
          </w:rPr>
          <w:t>7</w:t>
        </w:r>
        <w:r w:rsidRPr="008F0187">
          <w:rPr>
            <w:rStyle w:val="Hyperlink"/>
            <w:b/>
            <w:sz w:val="24"/>
            <w:szCs w:val="24"/>
          </w:rPr>
          <w:t>: Inclusive Recruitment</w:t>
        </w:r>
        <w:r w:rsidR="00A923FB" w:rsidRPr="008F0187">
          <w:rPr>
            <w:rStyle w:val="Hyperlink"/>
            <w:b/>
            <w:sz w:val="24"/>
            <w:szCs w:val="24"/>
          </w:rPr>
          <w:t xml:space="preserve"> and</w:t>
        </w:r>
        <w:r w:rsidRPr="008F0187">
          <w:rPr>
            <w:rStyle w:val="Hyperlink"/>
            <w:b/>
            <w:sz w:val="24"/>
            <w:szCs w:val="24"/>
          </w:rPr>
          <w:t xml:space="preserve"> Employment</w:t>
        </w:r>
      </w:hyperlink>
      <w:r w:rsidRPr="008F0187">
        <w:rPr>
          <w:b/>
          <w:sz w:val="24"/>
          <w:szCs w:val="24"/>
        </w:rPr>
        <w:t>.</w:t>
      </w:r>
    </w:p>
    <w:p w14:paraId="34898C5C" w14:textId="77777777" w:rsidR="00890DD9" w:rsidRPr="008F0187" w:rsidRDefault="00890DD9" w:rsidP="00C22C67">
      <w:pPr>
        <w:spacing w:line="240" w:lineRule="auto"/>
        <w:rPr>
          <w:b/>
          <w:sz w:val="24"/>
          <w:szCs w:val="24"/>
        </w:rPr>
      </w:pPr>
    </w:p>
    <w:p w14:paraId="1BDA6FD4" w14:textId="2D398FC4" w:rsidR="00890DD9" w:rsidRPr="008F0187" w:rsidRDefault="002D2006" w:rsidP="6166E7E3">
      <w:pPr>
        <w:spacing w:line="240" w:lineRule="auto"/>
        <w:rPr>
          <w:sz w:val="24"/>
          <w:szCs w:val="24"/>
        </w:rPr>
      </w:pPr>
      <w:r w:rsidRPr="6166E7E3">
        <w:rPr>
          <w:sz w:val="24"/>
          <w:szCs w:val="24"/>
        </w:rPr>
        <w:t>As an example, t</w:t>
      </w:r>
      <w:r w:rsidR="00890DD9" w:rsidRPr="6166E7E3">
        <w:rPr>
          <w:sz w:val="24"/>
          <w:szCs w:val="24"/>
        </w:rPr>
        <w:t>hink about the inclusivity of your access control areas</w:t>
      </w:r>
      <w:r w:rsidR="00353CFC" w:rsidRPr="6166E7E3">
        <w:rPr>
          <w:sz w:val="24"/>
          <w:szCs w:val="24"/>
        </w:rPr>
        <w:t>, such as security key pads or lock boxes.</w:t>
      </w:r>
      <w:r w:rsidRPr="6166E7E3">
        <w:rPr>
          <w:sz w:val="24"/>
          <w:szCs w:val="24"/>
        </w:rPr>
        <w:t xml:space="preserve"> </w:t>
      </w:r>
      <w:r w:rsidR="00353CFC" w:rsidRPr="6166E7E3">
        <w:rPr>
          <w:sz w:val="24"/>
          <w:szCs w:val="24"/>
        </w:rPr>
        <w:t>These</w:t>
      </w:r>
      <w:r w:rsidR="00890DD9" w:rsidRPr="6166E7E3">
        <w:rPr>
          <w:sz w:val="24"/>
          <w:szCs w:val="24"/>
        </w:rPr>
        <w:t xml:space="preserve"> should be at an appropriate height to be utilised by both standing and seated users</w:t>
      </w:r>
      <w:r w:rsidRPr="6166E7E3">
        <w:rPr>
          <w:sz w:val="24"/>
          <w:szCs w:val="24"/>
        </w:rPr>
        <w:t>. B</w:t>
      </w:r>
      <w:r w:rsidR="00890DD9" w:rsidRPr="6166E7E3">
        <w:rPr>
          <w:sz w:val="24"/>
          <w:szCs w:val="24"/>
        </w:rPr>
        <w:t>uttons should be large and contrast well with their background (audio feedback would also be aspirational)</w:t>
      </w:r>
      <w:r w:rsidRPr="6166E7E3">
        <w:rPr>
          <w:sz w:val="24"/>
          <w:szCs w:val="24"/>
        </w:rPr>
        <w:t xml:space="preserve">. And </w:t>
      </w:r>
      <w:r w:rsidR="00890DD9" w:rsidRPr="6166E7E3">
        <w:rPr>
          <w:sz w:val="24"/>
          <w:szCs w:val="24"/>
        </w:rPr>
        <w:t>the fewer steps needed, whil</w:t>
      </w:r>
      <w:r w:rsidR="00236C2E" w:rsidRPr="6166E7E3">
        <w:rPr>
          <w:sz w:val="24"/>
          <w:szCs w:val="24"/>
        </w:rPr>
        <w:t xml:space="preserve">e </w:t>
      </w:r>
      <w:r w:rsidR="00890DD9" w:rsidRPr="6166E7E3">
        <w:rPr>
          <w:sz w:val="24"/>
          <w:szCs w:val="24"/>
        </w:rPr>
        <w:t>maintaining high levels of safety and security, the better. This would be particularly beneficial for those with limited dexterity who may prefer</w:t>
      </w:r>
      <w:r w:rsidR="00236C2E" w:rsidRPr="6166E7E3">
        <w:rPr>
          <w:sz w:val="24"/>
          <w:szCs w:val="24"/>
        </w:rPr>
        <w:t xml:space="preserve">, for example, </w:t>
      </w:r>
      <w:r w:rsidR="00890DD9" w:rsidRPr="6166E7E3">
        <w:rPr>
          <w:sz w:val="24"/>
          <w:szCs w:val="24"/>
        </w:rPr>
        <w:t>to tap a card than type in a long code</w:t>
      </w:r>
      <w:r w:rsidR="00236C2E" w:rsidRPr="6166E7E3">
        <w:rPr>
          <w:sz w:val="24"/>
          <w:szCs w:val="24"/>
        </w:rPr>
        <w:t xml:space="preserve">. </w:t>
      </w:r>
    </w:p>
    <w:p w14:paraId="2600D9A8" w14:textId="77777777" w:rsidR="00890DD9" w:rsidRPr="008F0187" w:rsidRDefault="00890DD9" w:rsidP="00C22C67">
      <w:pPr>
        <w:spacing w:line="240" w:lineRule="auto"/>
        <w:rPr>
          <w:b/>
          <w:sz w:val="24"/>
          <w:szCs w:val="24"/>
        </w:rPr>
      </w:pPr>
    </w:p>
    <w:p w14:paraId="09AABA02" w14:textId="77777777" w:rsidR="00236C2E" w:rsidRPr="008F0187" w:rsidRDefault="00236C2E" w:rsidP="00C22C67">
      <w:pPr>
        <w:spacing w:line="240" w:lineRule="auto"/>
        <w:rPr>
          <w:b/>
          <w:sz w:val="24"/>
          <w:szCs w:val="24"/>
        </w:rPr>
      </w:pPr>
    </w:p>
    <w:p w14:paraId="75AE8623" w14:textId="77777777" w:rsidR="00C22C67" w:rsidRPr="008F0187" w:rsidRDefault="00C22C67" w:rsidP="00DB4014">
      <w:pPr>
        <w:pStyle w:val="Heading3"/>
      </w:pPr>
      <w:bookmarkStart w:id="94" w:name="_Toc193971973"/>
      <w:r w:rsidRPr="008F0187">
        <w:t>Evacuation</w:t>
      </w:r>
      <w:bookmarkEnd w:id="94"/>
    </w:p>
    <w:p w14:paraId="435CDB62" w14:textId="77777777" w:rsidR="00C22C67" w:rsidRPr="008F0187" w:rsidRDefault="00C22C67" w:rsidP="00C22C67">
      <w:pPr>
        <w:spacing w:line="240" w:lineRule="auto"/>
        <w:rPr>
          <w:b/>
          <w:sz w:val="24"/>
          <w:szCs w:val="24"/>
        </w:rPr>
      </w:pPr>
    </w:p>
    <w:p w14:paraId="5C592361" w14:textId="5DC16402" w:rsidR="00C22C67" w:rsidRPr="008F0187" w:rsidRDefault="00037F2B" w:rsidP="6166E7E3">
      <w:pPr>
        <w:spacing w:line="240" w:lineRule="auto"/>
        <w:rPr>
          <w:sz w:val="24"/>
          <w:szCs w:val="24"/>
        </w:rPr>
      </w:pPr>
      <w:r w:rsidRPr="6166E7E3">
        <w:rPr>
          <w:sz w:val="24"/>
          <w:szCs w:val="24"/>
        </w:rPr>
        <w:t xml:space="preserve">One of the biggest concerns for </w:t>
      </w:r>
      <w:r w:rsidR="00FE7CE4" w:rsidRPr="6166E7E3">
        <w:rPr>
          <w:sz w:val="24"/>
          <w:szCs w:val="24"/>
        </w:rPr>
        <w:t>those with accessibility requirements</w:t>
      </w:r>
      <w:r w:rsidRPr="6166E7E3">
        <w:rPr>
          <w:sz w:val="24"/>
          <w:szCs w:val="24"/>
        </w:rPr>
        <w:t xml:space="preserve">, is safe evacuation during an emergency. Develop a set of </w:t>
      </w:r>
      <w:r w:rsidR="00512C7A" w:rsidRPr="6166E7E3">
        <w:rPr>
          <w:sz w:val="24"/>
          <w:szCs w:val="24"/>
        </w:rPr>
        <w:t>General Emergency Evacuation Plans (GEEPs) and</w:t>
      </w:r>
      <w:r w:rsidR="00C55DF5" w:rsidRPr="6166E7E3">
        <w:rPr>
          <w:sz w:val="24"/>
          <w:szCs w:val="24"/>
        </w:rPr>
        <w:t>, if you are an accommodation business,</w:t>
      </w:r>
      <w:r w:rsidR="00512C7A" w:rsidRPr="6166E7E3">
        <w:rPr>
          <w:sz w:val="24"/>
          <w:szCs w:val="24"/>
        </w:rPr>
        <w:t xml:space="preserve"> </w:t>
      </w:r>
      <w:r w:rsidRPr="6166E7E3">
        <w:rPr>
          <w:sz w:val="24"/>
          <w:szCs w:val="24"/>
        </w:rPr>
        <w:t>Personal Emergency Evacuation Plans (PEEPs) for safe evacuation of disabled people. For hotels and B&amp;Bs, make it part of your arrival process to ask every guest</w:t>
      </w:r>
      <w:r w:rsidR="00236C2E" w:rsidRPr="6166E7E3">
        <w:rPr>
          <w:sz w:val="24"/>
          <w:szCs w:val="24"/>
        </w:rPr>
        <w:t>,</w:t>
      </w:r>
      <w:r w:rsidRPr="6166E7E3">
        <w:rPr>
          <w:sz w:val="24"/>
          <w:szCs w:val="24"/>
        </w:rPr>
        <w:t xml:space="preserve"> </w:t>
      </w:r>
      <w:r w:rsidR="00236C2E" w:rsidRPr="6166E7E3">
        <w:rPr>
          <w:sz w:val="24"/>
          <w:szCs w:val="24"/>
        </w:rPr>
        <w:t>“</w:t>
      </w:r>
      <w:r w:rsidRPr="6166E7E3">
        <w:rPr>
          <w:sz w:val="24"/>
          <w:szCs w:val="24"/>
        </w:rPr>
        <w:t>do you require any assistance in the event of evacuation</w:t>
      </w:r>
      <w:r w:rsidR="00236C2E" w:rsidRPr="6166E7E3">
        <w:rPr>
          <w:sz w:val="24"/>
          <w:szCs w:val="24"/>
        </w:rPr>
        <w:t>?”.</w:t>
      </w:r>
      <w:r w:rsidRPr="6166E7E3">
        <w:rPr>
          <w:sz w:val="24"/>
          <w:szCs w:val="24"/>
        </w:rPr>
        <w:t xml:space="preserve"> Discuss the standard options available, agreeing and recording any specific arrangements. </w:t>
      </w:r>
    </w:p>
    <w:p w14:paraId="62AF25D7" w14:textId="77777777" w:rsidR="005E65A6" w:rsidRPr="008F0187" w:rsidRDefault="005E65A6" w:rsidP="00C22C67">
      <w:pPr>
        <w:spacing w:line="240" w:lineRule="auto"/>
        <w:rPr>
          <w:sz w:val="24"/>
          <w:szCs w:val="24"/>
        </w:rPr>
      </w:pPr>
    </w:p>
    <w:p w14:paraId="744B8EA1" w14:textId="6E08D28B" w:rsidR="005E65A6" w:rsidRPr="008F0187" w:rsidRDefault="005E65A6" w:rsidP="00C22C67">
      <w:pPr>
        <w:spacing w:line="240" w:lineRule="auto"/>
        <w:rPr>
          <w:sz w:val="24"/>
          <w:szCs w:val="24"/>
        </w:rPr>
      </w:pPr>
      <w:r w:rsidRPr="008F0187">
        <w:rPr>
          <w:sz w:val="24"/>
          <w:szCs w:val="24"/>
        </w:rPr>
        <w:lastRenderedPageBreak/>
        <w:t xml:space="preserve">Go to the </w:t>
      </w:r>
      <w:hyperlink r:id="rId154" w:history="1">
        <w:r w:rsidRPr="008F0187">
          <w:rPr>
            <w:rStyle w:val="Hyperlink"/>
            <w:sz w:val="24"/>
            <w:szCs w:val="24"/>
          </w:rPr>
          <w:t>UK Government website</w:t>
        </w:r>
      </w:hyperlink>
      <w:r w:rsidRPr="008F0187">
        <w:rPr>
          <w:sz w:val="24"/>
          <w:szCs w:val="24"/>
        </w:rPr>
        <w:t xml:space="preserve"> for further information on how to complete a fire safety risk assessment for </w:t>
      </w:r>
      <w:r w:rsidR="00FE7CE4" w:rsidRPr="008F0187">
        <w:rPr>
          <w:sz w:val="24"/>
          <w:szCs w:val="24"/>
        </w:rPr>
        <w:t>those with accessibility requirements</w:t>
      </w:r>
      <w:r w:rsidRPr="008F0187">
        <w:rPr>
          <w:sz w:val="24"/>
          <w:szCs w:val="24"/>
        </w:rPr>
        <w:t>.</w:t>
      </w:r>
    </w:p>
    <w:p w14:paraId="61F079B3" w14:textId="77777777" w:rsidR="00C22C67" w:rsidRPr="008F0187" w:rsidRDefault="00C22C67" w:rsidP="00C22C67">
      <w:pPr>
        <w:spacing w:line="240" w:lineRule="auto"/>
        <w:rPr>
          <w:sz w:val="24"/>
          <w:szCs w:val="24"/>
        </w:rPr>
      </w:pPr>
    </w:p>
    <w:p w14:paraId="6179A59C" w14:textId="77777777" w:rsidR="00C22C67" w:rsidRPr="008F0187" w:rsidRDefault="00C22C67" w:rsidP="00C22C67">
      <w:pPr>
        <w:spacing w:line="240" w:lineRule="auto"/>
        <w:rPr>
          <w:b/>
          <w:sz w:val="24"/>
          <w:szCs w:val="24"/>
        </w:rPr>
      </w:pPr>
      <w:r w:rsidRPr="008F0187">
        <w:rPr>
          <w:b/>
          <w:sz w:val="24"/>
          <w:szCs w:val="24"/>
        </w:rPr>
        <w:t xml:space="preserve">Good practice hints and tips for </w:t>
      </w:r>
      <w:r w:rsidR="00037F2B" w:rsidRPr="008F0187">
        <w:rPr>
          <w:b/>
          <w:sz w:val="24"/>
          <w:szCs w:val="24"/>
        </w:rPr>
        <w:t xml:space="preserve">inclusive </w:t>
      </w:r>
      <w:r w:rsidRPr="008F0187">
        <w:rPr>
          <w:b/>
          <w:sz w:val="24"/>
          <w:szCs w:val="24"/>
        </w:rPr>
        <w:t>evacuation procedures:</w:t>
      </w:r>
    </w:p>
    <w:p w14:paraId="12D34CDB" w14:textId="77777777" w:rsidR="00C22C67" w:rsidRPr="008F0187" w:rsidRDefault="00C22C67" w:rsidP="00C22C67">
      <w:pPr>
        <w:spacing w:line="240" w:lineRule="auto"/>
        <w:rPr>
          <w:b/>
          <w:sz w:val="24"/>
          <w:szCs w:val="24"/>
        </w:rPr>
      </w:pPr>
    </w:p>
    <w:p w14:paraId="4F3838B6" w14:textId="77777777" w:rsidR="00C22C67" w:rsidRPr="008F0187" w:rsidRDefault="00C22C67" w:rsidP="6166E7E3">
      <w:pPr>
        <w:numPr>
          <w:ilvl w:val="0"/>
          <w:numId w:val="35"/>
        </w:numPr>
        <w:spacing w:line="240" w:lineRule="auto"/>
        <w:rPr>
          <w:sz w:val="24"/>
          <w:szCs w:val="24"/>
        </w:rPr>
      </w:pPr>
      <w:r w:rsidRPr="6166E7E3">
        <w:rPr>
          <w:sz w:val="24"/>
          <w:szCs w:val="24"/>
        </w:rPr>
        <w:t xml:space="preserve">Encourage guests to make you aware </w:t>
      </w:r>
      <w:r w:rsidR="00037F2B" w:rsidRPr="6166E7E3">
        <w:rPr>
          <w:sz w:val="24"/>
          <w:szCs w:val="24"/>
        </w:rPr>
        <w:t>of their accessibility requirements</w:t>
      </w:r>
      <w:r w:rsidRPr="6166E7E3">
        <w:rPr>
          <w:sz w:val="24"/>
          <w:szCs w:val="24"/>
        </w:rPr>
        <w:t xml:space="preserve"> so you can discuss and a</w:t>
      </w:r>
      <w:r w:rsidR="009356A8" w:rsidRPr="6166E7E3">
        <w:rPr>
          <w:sz w:val="24"/>
          <w:szCs w:val="24"/>
        </w:rPr>
        <w:t xml:space="preserve">gree </w:t>
      </w:r>
      <w:r w:rsidRPr="6166E7E3">
        <w:rPr>
          <w:sz w:val="24"/>
          <w:szCs w:val="24"/>
        </w:rPr>
        <w:t xml:space="preserve">the necessary evacuation arrangements.  </w:t>
      </w:r>
    </w:p>
    <w:p w14:paraId="3AE47F13" w14:textId="02DEC20C" w:rsidR="00037F2B" w:rsidRPr="008F0187" w:rsidRDefault="00037F2B" w:rsidP="007014CA">
      <w:pPr>
        <w:numPr>
          <w:ilvl w:val="0"/>
          <w:numId w:val="35"/>
        </w:numPr>
        <w:spacing w:line="240" w:lineRule="auto"/>
        <w:rPr>
          <w:sz w:val="24"/>
          <w:szCs w:val="24"/>
        </w:rPr>
      </w:pPr>
      <w:r w:rsidRPr="008F0187">
        <w:rPr>
          <w:sz w:val="24"/>
          <w:szCs w:val="24"/>
        </w:rPr>
        <w:t>Ensure you have vibrating pager systems or flashing beacons to alert deaf guests to a fire alarm or other emergency scenario. Door beacons can also alert guests if room service or housekeeping is at the door.</w:t>
      </w:r>
    </w:p>
    <w:p w14:paraId="6AEBD763" w14:textId="77777777" w:rsidR="00C22C67" w:rsidRPr="008F0187" w:rsidRDefault="00037F2B" w:rsidP="6166E7E3">
      <w:pPr>
        <w:numPr>
          <w:ilvl w:val="0"/>
          <w:numId w:val="35"/>
        </w:numPr>
        <w:spacing w:line="240" w:lineRule="auto"/>
        <w:rPr>
          <w:sz w:val="24"/>
          <w:szCs w:val="24"/>
        </w:rPr>
      </w:pPr>
      <w:r w:rsidRPr="6166E7E3">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10F09036" w:rsidR="00C22C67" w:rsidRDefault="00C22C67" w:rsidP="007014CA">
      <w:pPr>
        <w:numPr>
          <w:ilvl w:val="0"/>
          <w:numId w:val="35"/>
        </w:numPr>
        <w:spacing w:line="240" w:lineRule="auto"/>
        <w:rPr>
          <w:sz w:val="24"/>
          <w:szCs w:val="24"/>
        </w:rPr>
      </w:pPr>
      <w:r w:rsidRPr="008F0187">
        <w:rPr>
          <w:sz w:val="24"/>
          <w:szCs w:val="24"/>
        </w:rPr>
        <w:t xml:space="preserve">Ensure your Fire Risk Assessment addresses the evacuation needs of </w:t>
      </w:r>
      <w:r w:rsidR="00037F2B" w:rsidRPr="008F0187">
        <w:rPr>
          <w:sz w:val="24"/>
          <w:szCs w:val="24"/>
        </w:rPr>
        <w:t xml:space="preserve">all and disabled </w:t>
      </w:r>
      <w:r w:rsidRPr="008F0187">
        <w:rPr>
          <w:sz w:val="24"/>
          <w:szCs w:val="24"/>
        </w:rPr>
        <w:t>guests.</w:t>
      </w:r>
    </w:p>
    <w:p w14:paraId="69E99B96" w14:textId="77777777" w:rsidR="00DE3FF1" w:rsidRDefault="00DE3FF1" w:rsidP="00DE3FF1">
      <w:pPr>
        <w:spacing w:line="240" w:lineRule="auto"/>
        <w:rPr>
          <w:sz w:val="24"/>
          <w:szCs w:val="24"/>
        </w:rPr>
      </w:pPr>
    </w:p>
    <w:p w14:paraId="7C62ECFA" w14:textId="23BE9390" w:rsidR="00DE3FF1" w:rsidRDefault="00DE3FF1" w:rsidP="00727E22">
      <w:pPr>
        <w:pStyle w:val="Heading3"/>
      </w:pPr>
      <w:bookmarkStart w:id="95" w:name="_Toc193971974"/>
      <w:r>
        <w:t xml:space="preserve">Outdoor and </w:t>
      </w:r>
      <w:r w:rsidR="000114A9">
        <w:t>n</w:t>
      </w:r>
      <w:r>
        <w:t xml:space="preserve">atural </w:t>
      </w:r>
      <w:r w:rsidR="000114A9">
        <w:t>e</w:t>
      </w:r>
      <w:r>
        <w:t>nvironments</w:t>
      </w:r>
      <w:bookmarkEnd w:id="95"/>
    </w:p>
    <w:p w14:paraId="1F5CDF90" w14:textId="77777777" w:rsidR="00DE3FF1" w:rsidRDefault="00DE3FF1" w:rsidP="00DE3FF1">
      <w:pPr>
        <w:spacing w:line="240" w:lineRule="auto"/>
        <w:rPr>
          <w:b/>
          <w:bCs/>
          <w:sz w:val="24"/>
          <w:szCs w:val="24"/>
        </w:rPr>
      </w:pPr>
    </w:p>
    <w:p w14:paraId="1F8BAF7D" w14:textId="5EEB884B" w:rsidR="00DE3FF1" w:rsidRDefault="00DE3FF1" w:rsidP="6166E7E3">
      <w:pPr>
        <w:spacing w:line="240" w:lineRule="auto"/>
        <w:rPr>
          <w:sz w:val="24"/>
          <w:szCs w:val="24"/>
        </w:rPr>
      </w:pPr>
      <w:r w:rsidRPr="6166E7E3">
        <w:rPr>
          <w:sz w:val="24"/>
          <w:szCs w:val="24"/>
        </w:rPr>
        <w:t>It isn’t just internal built environments that need to provide, and advertise</w:t>
      </w:r>
      <w:r w:rsidR="00DC1832" w:rsidRPr="6166E7E3">
        <w:rPr>
          <w:sz w:val="24"/>
          <w:szCs w:val="24"/>
        </w:rPr>
        <w:t>, accessibility features and facilities; outdoor and natural environments do too. Whilst it may not always be possible to widen paths and change terrain and gradients, certain things like accessible parking provision, good lighting levels and the installation of inclusively designed seating at regular intervals are likely to be in your control.</w:t>
      </w:r>
    </w:p>
    <w:p w14:paraId="68B2BF1C" w14:textId="77777777" w:rsidR="00DC1832" w:rsidRDefault="00DC1832" w:rsidP="00DE3FF1">
      <w:pPr>
        <w:spacing w:line="240" w:lineRule="auto"/>
        <w:rPr>
          <w:sz w:val="24"/>
          <w:szCs w:val="24"/>
        </w:rPr>
      </w:pPr>
    </w:p>
    <w:p w14:paraId="2866A977" w14:textId="3B2D1FF3" w:rsidR="00DC1832" w:rsidRDefault="00DC1832" w:rsidP="6166E7E3">
      <w:pPr>
        <w:spacing w:line="240" w:lineRule="auto"/>
        <w:rPr>
          <w:sz w:val="24"/>
          <w:szCs w:val="24"/>
        </w:rPr>
      </w:pPr>
      <w:r w:rsidRPr="6166E7E3">
        <w:rPr>
          <w:sz w:val="24"/>
          <w:szCs w:val="24"/>
        </w:rPr>
        <w:t xml:space="preserve">Providing maps – both online and onsite - that show accessible routes and trails (in highly contrasting and ideally tactile ways) would be strongly recommended, as would providing visitors with additional resources and equipment such as </w:t>
      </w:r>
      <w:r w:rsidR="00F30F4B" w:rsidRPr="6166E7E3">
        <w:rPr>
          <w:sz w:val="24"/>
          <w:szCs w:val="24"/>
        </w:rPr>
        <w:t>T</w:t>
      </w:r>
      <w:r w:rsidRPr="6166E7E3">
        <w:rPr>
          <w:sz w:val="24"/>
          <w:szCs w:val="24"/>
        </w:rPr>
        <w:t>rampers</w:t>
      </w:r>
      <w:r w:rsidR="00F30F4B" w:rsidRPr="6166E7E3">
        <w:rPr>
          <w:sz w:val="24"/>
          <w:szCs w:val="24"/>
        </w:rPr>
        <w:t>. Trampers are robust and easy to use all-terrain mobility scooter</w:t>
      </w:r>
      <w:r w:rsidR="00724EDA" w:rsidRPr="6166E7E3">
        <w:rPr>
          <w:sz w:val="24"/>
          <w:szCs w:val="24"/>
        </w:rPr>
        <w:t>s</w:t>
      </w:r>
      <w:r w:rsidR="00F30F4B" w:rsidRPr="6166E7E3">
        <w:rPr>
          <w:sz w:val="24"/>
          <w:szCs w:val="24"/>
        </w:rPr>
        <w:t xml:space="preserve"> that can be used on rough ground, mud, grass, and stones. Many of the nation's forests – from Cardinham Woods in Cornwall, to the West Midland’s Wyre Forest, and Dalby Forest in the North East - offer the hire of Trampers, allowing those who are disabled, older or unable to walk long distances on uneven surfaces the opportunity to </w:t>
      </w:r>
      <w:r w:rsidR="00E4188F" w:rsidRPr="6166E7E3">
        <w:rPr>
          <w:sz w:val="24"/>
          <w:szCs w:val="24"/>
        </w:rPr>
        <w:t>explore</w:t>
      </w:r>
      <w:r w:rsidR="00F30F4B" w:rsidRPr="6166E7E3">
        <w:rPr>
          <w:sz w:val="24"/>
          <w:szCs w:val="24"/>
        </w:rPr>
        <w:t xml:space="preserve"> the great outdoors. </w:t>
      </w:r>
    </w:p>
    <w:p w14:paraId="29F05116" w14:textId="77777777" w:rsidR="008F5321" w:rsidRDefault="008F5321" w:rsidP="00DE3FF1">
      <w:pPr>
        <w:spacing w:line="240" w:lineRule="auto"/>
        <w:rPr>
          <w:sz w:val="24"/>
          <w:szCs w:val="24"/>
        </w:rPr>
      </w:pPr>
    </w:p>
    <w:p w14:paraId="1D470F97" w14:textId="04E63907" w:rsidR="008F5321" w:rsidRDefault="008F5321" w:rsidP="6166E7E3">
      <w:pPr>
        <w:spacing w:line="240" w:lineRule="auto"/>
        <w:rPr>
          <w:sz w:val="24"/>
          <w:szCs w:val="24"/>
        </w:rPr>
      </w:pPr>
      <w:r w:rsidRPr="6166E7E3">
        <w:rPr>
          <w:sz w:val="24"/>
          <w:szCs w:val="24"/>
        </w:rPr>
        <w:t xml:space="preserve">If you’d like to learn more about what you could do to make your outdoor environments more accessible and inclusive for all visitors and colleagues, </w:t>
      </w:r>
      <w:hyperlink r:id="rId155">
        <w:r w:rsidRPr="6166E7E3">
          <w:rPr>
            <w:rStyle w:val="Hyperlink"/>
            <w:sz w:val="24"/>
            <w:szCs w:val="24"/>
          </w:rPr>
          <w:t>the ENLIVEN programme</w:t>
        </w:r>
      </w:hyperlink>
      <w:r w:rsidRPr="6166E7E3">
        <w:rPr>
          <w:sz w:val="24"/>
          <w:szCs w:val="24"/>
        </w:rPr>
        <w:t xml:space="preserve"> is a good place to start. Running from 2021 to 2024, the ENLIVEN programme awarded funding to 11 organisations who provided access to nature-based outdoor activity, and had a particular focus on benefits to older people, those with dementia and cognitive access requirements.</w:t>
      </w:r>
    </w:p>
    <w:p w14:paraId="159200C9" w14:textId="77777777" w:rsidR="007F0E0A" w:rsidRDefault="007F0E0A" w:rsidP="00DE3FF1">
      <w:pPr>
        <w:spacing w:line="240" w:lineRule="auto"/>
        <w:rPr>
          <w:sz w:val="24"/>
          <w:szCs w:val="24"/>
        </w:rPr>
      </w:pPr>
    </w:p>
    <w:p w14:paraId="105923E1" w14:textId="3E12444D" w:rsidR="007F0E0A" w:rsidRPr="007F0E0A" w:rsidRDefault="007F0E0A" w:rsidP="007F0E0A">
      <w:pPr>
        <w:spacing w:line="240" w:lineRule="auto"/>
        <w:rPr>
          <w:sz w:val="24"/>
          <w:szCs w:val="24"/>
        </w:rPr>
      </w:pPr>
      <w:r w:rsidRPr="007F0E0A">
        <w:rPr>
          <w:b/>
          <w:sz w:val="24"/>
          <w:szCs w:val="24"/>
        </w:rPr>
        <w:t xml:space="preserve">Case Study: </w:t>
      </w:r>
      <w:hyperlink r:id="rId156" w:history="1">
        <w:r w:rsidRPr="007F0E0A">
          <w:rPr>
            <w:rStyle w:val="Hyperlink"/>
            <w:b/>
            <w:sz w:val="24"/>
            <w:szCs w:val="24"/>
          </w:rPr>
          <w:t>Upton Country Park</w:t>
        </w:r>
      </w:hyperlink>
      <w:r>
        <w:rPr>
          <w:b/>
          <w:sz w:val="24"/>
          <w:szCs w:val="24"/>
        </w:rPr>
        <w:t xml:space="preserve"> and </w:t>
      </w:r>
      <w:hyperlink r:id="rId157" w:history="1">
        <w:r w:rsidRPr="007F0E0A">
          <w:rPr>
            <w:rStyle w:val="Hyperlink"/>
            <w:b/>
            <w:sz w:val="24"/>
            <w:szCs w:val="24"/>
          </w:rPr>
          <w:t>Countryside Mobility</w:t>
        </w:r>
      </w:hyperlink>
    </w:p>
    <w:p w14:paraId="0F6D98F3" w14:textId="77777777" w:rsidR="007F0E0A" w:rsidRDefault="007F0E0A" w:rsidP="00DE3FF1">
      <w:pPr>
        <w:spacing w:line="240" w:lineRule="auto"/>
        <w:rPr>
          <w:sz w:val="24"/>
          <w:szCs w:val="24"/>
        </w:rPr>
      </w:pPr>
    </w:p>
    <w:p w14:paraId="6291054F" w14:textId="65C1A8BB" w:rsidR="007F0E0A" w:rsidRPr="007F0E0A" w:rsidRDefault="007F0E0A" w:rsidP="6166E7E3">
      <w:pPr>
        <w:spacing w:line="240" w:lineRule="auto"/>
        <w:rPr>
          <w:sz w:val="24"/>
          <w:szCs w:val="24"/>
        </w:rPr>
      </w:pPr>
      <w:r w:rsidRPr="6166E7E3">
        <w:rPr>
          <w:sz w:val="24"/>
          <w:szCs w:val="24"/>
        </w:rPr>
        <w:t>Upton Country Park, managed by Bournemouth and Poole Council, was the 60</w:t>
      </w:r>
      <w:r w:rsidRPr="6166E7E3">
        <w:rPr>
          <w:sz w:val="24"/>
          <w:szCs w:val="24"/>
          <w:vertAlign w:val="superscript"/>
        </w:rPr>
        <w:t>th</w:t>
      </w:r>
      <w:r w:rsidRPr="6166E7E3">
        <w:rPr>
          <w:sz w:val="24"/>
          <w:szCs w:val="24"/>
        </w:rPr>
        <w:t xml:space="preserve"> outdoor attraction to partner with the </w:t>
      </w:r>
      <w:r w:rsidR="00986FDE" w:rsidRPr="6166E7E3">
        <w:rPr>
          <w:sz w:val="24"/>
          <w:szCs w:val="24"/>
        </w:rPr>
        <w:t>award-winning</w:t>
      </w:r>
      <w:r w:rsidRPr="6166E7E3">
        <w:rPr>
          <w:sz w:val="24"/>
          <w:szCs w:val="24"/>
        </w:rPr>
        <w:t xml:space="preserve"> Countryside Mobility service operated by charity, </w:t>
      </w:r>
      <w:hyperlink r:id="rId158">
        <w:r w:rsidRPr="6166E7E3">
          <w:rPr>
            <w:rStyle w:val="Hyperlink"/>
            <w:sz w:val="24"/>
            <w:szCs w:val="24"/>
          </w:rPr>
          <w:t>Living Options</w:t>
        </w:r>
      </w:hyperlink>
      <w:r w:rsidRPr="6166E7E3">
        <w:rPr>
          <w:sz w:val="24"/>
          <w:szCs w:val="24"/>
        </w:rPr>
        <w:t xml:space="preserve">, to enable improved access to their visitors. Like so many of the gardens, historic estates, forests, hills and coastlines that make up the </w:t>
      </w:r>
      <w:r w:rsidRPr="6166E7E3">
        <w:rPr>
          <w:sz w:val="24"/>
          <w:szCs w:val="24"/>
        </w:rPr>
        <w:lastRenderedPageBreak/>
        <w:t>partner sites, the Country Park realised that they needed a solution to address the distances, terrain and slopes which were, at best, a constraint and, at worst, a barrier. </w:t>
      </w:r>
    </w:p>
    <w:p w14:paraId="70859AA3" w14:textId="07046E17" w:rsidR="007F0E0A" w:rsidRPr="007F0E0A" w:rsidRDefault="007F0E0A" w:rsidP="6166E7E3">
      <w:pPr>
        <w:spacing w:line="240" w:lineRule="auto"/>
        <w:rPr>
          <w:sz w:val="24"/>
          <w:szCs w:val="24"/>
        </w:rPr>
      </w:pPr>
      <w:r w:rsidRPr="6166E7E3">
        <w:rPr>
          <w:sz w:val="24"/>
          <w:szCs w:val="24"/>
        </w:rPr>
        <w:t>Alongside other accessibility improvements, the Park took up the comprehensive support package offered by Countryside Mobility, including a hire system and promotion of Trampers.  </w:t>
      </w:r>
    </w:p>
    <w:p w14:paraId="508A517B" w14:textId="7B836104" w:rsidR="007F0E0A" w:rsidRPr="007F0E0A" w:rsidRDefault="007F0E0A" w:rsidP="6166E7E3">
      <w:pPr>
        <w:spacing w:line="240" w:lineRule="auto"/>
        <w:rPr>
          <w:sz w:val="24"/>
          <w:szCs w:val="24"/>
        </w:rPr>
      </w:pPr>
      <w:r w:rsidRPr="6166E7E3">
        <w:rPr>
          <w:sz w:val="24"/>
          <w:szCs w:val="24"/>
        </w:rPr>
        <w:t>Upton Country Park highlight the breadth of benefits: “This doesn’t just mean that those with mobility issues can now access more areas of the Country Park, but also that they can spend more quality outdoor time with their families and be included in a lovely day out. They have seen areas of the Park that they never knew existed, or returned to favourite areas that they have had to stop visiting due to declining mobility”.</w:t>
      </w:r>
    </w:p>
    <w:p w14:paraId="65A1BF17" w14:textId="77777777" w:rsidR="00F30F4B" w:rsidRPr="00DE3FF1" w:rsidRDefault="00F30F4B" w:rsidP="00DE3FF1">
      <w:pPr>
        <w:spacing w:line="240" w:lineRule="auto"/>
        <w:rPr>
          <w:sz w:val="24"/>
          <w:szCs w:val="24"/>
        </w:rPr>
      </w:pPr>
    </w:p>
    <w:p w14:paraId="0E9BBEA7" w14:textId="77777777" w:rsidR="00FE0968" w:rsidRPr="008F0187" w:rsidRDefault="00FE0968" w:rsidP="00FE0968">
      <w:pPr>
        <w:spacing w:line="240" w:lineRule="auto"/>
        <w:ind w:left="720"/>
        <w:rPr>
          <w:color w:val="38761D"/>
          <w:sz w:val="24"/>
          <w:szCs w:val="24"/>
        </w:rPr>
      </w:pPr>
    </w:p>
    <w:p w14:paraId="45501B67" w14:textId="77777777" w:rsidR="00D0469E" w:rsidRPr="008F0187" w:rsidRDefault="00D0469E" w:rsidP="00DB4014">
      <w:pPr>
        <w:pStyle w:val="Heading3"/>
      </w:pPr>
      <w:bookmarkStart w:id="96" w:name="_Toc193971975"/>
      <w:r w:rsidRPr="008F0187">
        <w:t>Recommendations per business type</w:t>
      </w:r>
      <w:bookmarkEnd w:id="96"/>
    </w:p>
    <w:p w14:paraId="2D380BAC" w14:textId="77777777" w:rsidR="00313482" w:rsidRPr="008F0187" w:rsidRDefault="00313482">
      <w:pPr>
        <w:spacing w:line="240" w:lineRule="auto"/>
        <w:rPr>
          <w:sz w:val="24"/>
          <w:szCs w:val="24"/>
        </w:rPr>
      </w:pPr>
    </w:p>
    <w:p w14:paraId="5A248360" w14:textId="405D1F2C" w:rsidR="00313482" w:rsidRPr="008F0187" w:rsidRDefault="007222CA" w:rsidP="6166E7E3">
      <w:pPr>
        <w:spacing w:line="240" w:lineRule="auto"/>
        <w:rPr>
          <w:sz w:val="24"/>
          <w:szCs w:val="24"/>
        </w:rPr>
      </w:pPr>
      <w:r w:rsidRPr="6166E7E3">
        <w:rPr>
          <w:sz w:val="24"/>
          <w:szCs w:val="24"/>
        </w:rPr>
        <w:t>M</w:t>
      </w:r>
      <w:r w:rsidR="00FD454F" w:rsidRPr="6166E7E3">
        <w:rPr>
          <w:sz w:val="24"/>
          <w:szCs w:val="24"/>
        </w:rPr>
        <w:t xml:space="preserve">any of the recommendations relating to the accessible features and facilities your business should be providing for customers and staff members </w:t>
      </w:r>
      <w:r w:rsidRPr="6166E7E3">
        <w:rPr>
          <w:sz w:val="24"/>
          <w:szCs w:val="24"/>
        </w:rPr>
        <w:t xml:space="preserve">can be found </w:t>
      </w:r>
      <w:r w:rsidR="00FD454F" w:rsidRPr="6166E7E3">
        <w:rPr>
          <w:sz w:val="24"/>
          <w:szCs w:val="24"/>
        </w:rPr>
        <w:t xml:space="preserve">in the </w:t>
      </w:r>
      <w:r w:rsidR="00FD454F" w:rsidRPr="6166E7E3">
        <w:rPr>
          <w:b/>
          <w:bCs/>
          <w:sz w:val="24"/>
          <w:szCs w:val="24"/>
        </w:rPr>
        <w:t>technical design</w:t>
      </w:r>
      <w:r w:rsidR="00EE2687" w:rsidRPr="6166E7E3">
        <w:rPr>
          <w:b/>
          <w:bCs/>
          <w:sz w:val="24"/>
          <w:szCs w:val="24"/>
        </w:rPr>
        <w:t xml:space="preserve"> guidance</w:t>
      </w:r>
      <w:r w:rsidR="00D3417E" w:rsidRPr="6166E7E3">
        <w:rPr>
          <w:color w:val="FF0000"/>
          <w:sz w:val="24"/>
          <w:szCs w:val="24"/>
        </w:rPr>
        <w:t xml:space="preserve"> </w:t>
      </w:r>
      <w:r w:rsidR="00FD454F" w:rsidRPr="6166E7E3">
        <w:rPr>
          <w:sz w:val="24"/>
          <w:szCs w:val="24"/>
        </w:rPr>
        <w:t>of this toolkit</w:t>
      </w:r>
      <w:r w:rsidRPr="6166E7E3">
        <w:rPr>
          <w:sz w:val="24"/>
          <w:szCs w:val="24"/>
        </w:rPr>
        <w:t xml:space="preserve">. In addition, below are </w:t>
      </w:r>
      <w:r w:rsidR="00FD454F" w:rsidRPr="6166E7E3">
        <w:rPr>
          <w:sz w:val="24"/>
          <w:szCs w:val="24"/>
        </w:rPr>
        <w:t>some</w:t>
      </w:r>
      <w:r w:rsidR="00553167" w:rsidRPr="6166E7E3">
        <w:rPr>
          <w:sz w:val="24"/>
          <w:szCs w:val="24"/>
        </w:rPr>
        <w:t xml:space="preserve"> good practice hints and tips</w:t>
      </w:r>
      <w:r w:rsidR="00FD454F" w:rsidRPr="6166E7E3">
        <w:rPr>
          <w:sz w:val="24"/>
          <w:szCs w:val="24"/>
        </w:rPr>
        <w:t xml:space="preserve"> for you to consider </w:t>
      </w:r>
      <w:r w:rsidRPr="6166E7E3">
        <w:rPr>
          <w:sz w:val="24"/>
          <w:szCs w:val="24"/>
        </w:rPr>
        <w:t xml:space="preserve">to ensure </w:t>
      </w:r>
      <w:r w:rsidR="00FD454F" w:rsidRPr="6166E7E3">
        <w:rPr>
          <w:sz w:val="24"/>
          <w:szCs w:val="24"/>
        </w:rPr>
        <w:t>those who visit, or work at, your business have an accessible and enjoyable experience</w:t>
      </w:r>
      <w:r w:rsidRPr="6166E7E3">
        <w:rPr>
          <w:sz w:val="24"/>
          <w:szCs w:val="24"/>
        </w:rPr>
        <w:t>.</w:t>
      </w:r>
    </w:p>
    <w:p w14:paraId="45D0D510" w14:textId="77777777" w:rsidR="00313482" w:rsidRPr="008F0187" w:rsidRDefault="00313482">
      <w:pPr>
        <w:spacing w:line="240" w:lineRule="auto"/>
        <w:rPr>
          <w:sz w:val="24"/>
          <w:szCs w:val="24"/>
        </w:rPr>
      </w:pPr>
    </w:p>
    <w:p w14:paraId="778AA2D2" w14:textId="77777777" w:rsidR="00313482" w:rsidRPr="008F0187" w:rsidRDefault="00FD454F">
      <w:pPr>
        <w:spacing w:line="240" w:lineRule="auto"/>
        <w:rPr>
          <w:b/>
          <w:sz w:val="24"/>
          <w:szCs w:val="24"/>
        </w:rPr>
      </w:pPr>
      <w:r w:rsidRPr="008F0187">
        <w:rPr>
          <w:b/>
          <w:sz w:val="24"/>
          <w:szCs w:val="24"/>
        </w:rPr>
        <w:t>For accommodation businesses:</w:t>
      </w:r>
    </w:p>
    <w:p w14:paraId="1C955498" w14:textId="77777777" w:rsidR="00313482" w:rsidRPr="008F0187" w:rsidRDefault="00313482">
      <w:pPr>
        <w:spacing w:line="240" w:lineRule="auto"/>
        <w:rPr>
          <w:sz w:val="24"/>
          <w:szCs w:val="24"/>
        </w:rPr>
      </w:pPr>
    </w:p>
    <w:p w14:paraId="27DAF9E7" w14:textId="33C6FA8F" w:rsidR="00EF09B0" w:rsidRPr="008F0187" w:rsidRDefault="00EF09B0" w:rsidP="6166E7E3">
      <w:pPr>
        <w:numPr>
          <w:ilvl w:val="0"/>
          <w:numId w:val="29"/>
        </w:numPr>
        <w:spacing w:line="240" w:lineRule="auto"/>
        <w:rPr>
          <w:sz w:val="24"/>
          <w:szCs w:val="24"/>
        </w:rPr>
      </w:pPr>
      <w:r w:rsidRPr="6166E7E3">
        <w:rPr>
          <w:sz w:val="24"/>
          <w:szCs w:val="24"/>
        </w:rPr>
        <w:t>Make sure your entrance and reception area</w:t>
      </w:r>
      <w:r w:rsidR="007222CA" w:rsidRPr="6166E7E3">
        <w:rPr>
          <w:sz w:val="24"/>
          <w:szCs w:val="24"/>
        </w:rPr>
        <w:t>s</w:t>
      </w:r>
      <w:r w:rsidRPr="6166E7E3">
        <w:rPr>
          <w:sz w:val="24"/>
          <w:szCs w:val="24"/>
        </w:rPr>
        <w:t xml:space="preserve"> </w:t>
      </w:r>
      <w:r w:rsidR="007222CA" w:rsidRPr="6166E7E3">
        <w:rPr>
          <w:sz w:val="24"/>
          <w:szCs w:val="24"/>
        </w:rPr>
        <w:t>are</w:t>
      </w:r>
      <w:r w:rsidRPr="6166E7E3">
        <w:rPr>
          <w:sz w:val="24"/>
          <w:szCs w:val="24"/>
        </w:rPr>
        <w:t xml:space="preserve"> staffed</w:t>
      </w:r>
      <w:r w:rsidR="002550FF" w:rsidRPr="6166E7E3">
        <w:rPr>
          <w:sz w:val="24"/>
          <w:szCs w:val="24"/>
        </w:rPr>
        <w:t xml:space="preserve"> as often as possible</w:t>
      </w:r>
      <w:r w:rsidRPr="6166E7E3">
        <w:rPr>
          <w:sz w:val="24"/>
          <w:szCs w:val="24"/>
        </w:rPr>
        <w:t xml:space="preserve"> and well-lit. Should guests need to enter via an intercom system, make sure this is at an appropriate height for standing and seated users, and provide a text number for deaf users and those with speech impairments.</w:t>
      </w:r>
    </w:p>
    <w:p w14:paraId="16B1CC9E" w14:textId="4F751DC9" w:rsidR="00EF09B0" w:rsidRPr="008F0187" w:rsidRDefault="00EF09B0" w:rsidP="007014CA">
      <w:pPr>
        <w:numPr>
          <w:ilvl w:val="0"/>
          <w:numId w:val="29"/>
        </w:numPr>
        <w:spacing w:line="240" w:lineRule="auto"/>
        <w:rPr>
          <w:sz w:val="24"/>
          <w:szCs w:val="24"/>
        </w:rPr>
      </w:pPr>
      <w:r w:rsidRPr="008F0187">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8F0187">
        <w:rPr>
          <w:sz w:val="24"/>
          <w:szCs w:val="24"/>
        </w:rPr>
        <w:t xml:space="preserve"> and be able to write, </w:t>
      </w:r>
      <w:r w:rsidRPr="008F0187">
        <w:rPr>
          <w:sz w:val="24"/>
          <w:szCs w:val="24"/>
        </w:rPr>
        <w:t>in comfort.</w:t>
      </w:r>
    </w:p>
    <w:p w14:paraId="5F9A65D2" w14:textId="77777777" w:rsidR="005D4F00" w:rsidRPr="008F0187" w:rsidRDefault="00EF09B0" w:rsidP="6166E7E3">
      <w:pPr>
        <w:numPr>
          <w:ilvl w:val="0"/>
          <w:numId w:val="29"/>
        </w:numPr>
        <w:spacing w:line="240" w:lineRule="auto"/>
        <w:rPr>
          <w:sz w:val="24"/>
          <w:szCs w:val="24"/>
        </w:rPr>
      </w:pPr>
      <w:r w:rsidRPr="6166E7E3">
        <w:rPr>
          <w:sz w:val="24"/>
          <w:szCs w:val="24"/>
        </w:rPr>
        <w:t>Ensure staff are comfortable supporting guests to fill in evacuation forms, if required.</w:t>
      </w:r>
    </w:p>
    <w:p w14:paraId="1FB30141" w14:textId="169B8CAF" w:rsidR="000E79B9" w:rsidRPr="00727E22" w:rsidRDefault="00D50684" w:rsidP="6166E7E3">
      <w:pPr>
        <w:numPr>
          <w:ilvl w:val="0"/>
          <w:numId w:val="29"/>
        </w:numPr>
        <w:spacing w:line="240" w:lineRule="auto"/>
        <w:rPr>
          <w:sz w:val="24"/>
          <w:szCs w:val="24"/>
        </w:rPr>
      </w:pPr>
      <w:r w:rsidRPr="6166E7E3">
        <w:rPr>
          <w:sz w:val="24"/>
          <w:szCs w:val="24"/>
          <w:shd w:val="clear" w:color="auto" w:fill="FFFFFF"/>
        </w:rPr>
        <w:t xml:space="preserve">Make your accessible rooms bookable online by including them as a room type on your website/online travel agent listings. This provides convenience and autonomy for people requiring these rooms, and removes the need for additional phone and/or email communications. </w:t>
      </w:r>
      <w:hyperlink r:id="rId159" w:history="1">
        <w:r w:rsidRPr="6166E7E3">
          <w:rPr>
            <w:rStyle w:val="Hyperlink"/>
            <w:sz w:val="24"/>
            <w:szCs w:val="24"/>
            <w:shd w:val="clear" w:color="auto" w:fill="FFFFFF"/>
          </w:rPr>
          <w:t>Canopy by Hilton London Cit</w:t>
        </w:r>
        <w:r w:rsidR="00176691" w:rsidRPr="6166E7E3">
          <w:rPr>
            <w:rStyle w:val="Hyperlink"/>
            <w:sz w:val="24"/>
            <w:szCs w:val="24"/>
            <w:shd w:val="clear" w:color="auto" w:fill="FFFFFF"/>
          </w:rPr>
          <w:t>y</w:t>
        </w:r>
      </w:hyperlink>
      <w:r w:rsidR="00DB4014" w:rsidRPr="6166E7E3">
        <w:rPr>
          <w:sz w:val="24"/>
          <w:szCs w:val="24"/>
          <w:shd w:val="clear" w:color="auto" w:fill="FFFFFF"/>
        </w:rPr>
        <w:t xml:space="preserve"> provi</w:t>
      </w:r>
      <w:r w:rsidRPr="6166E7E3">
        <w:rPr>
          <w:sz w:val="24"/>
          <w:szCs w:val="24"/>
          <w:shd w:val="clear" w:color="auto" w:fill="FFFFFF"/>
        </w:rPr>
        <w:t>des a good benchmark of this</w:t>
      </w:r>
      <w:r w:rsidR="008708C5" w:rsidRPr="6166E7E3">
        <w:rPr>
          <w:sz w:val="24"/>
          <w:szCs w:val="24"/>
        </w:rPr>
        <w:t xml:space="preserve"> with an additional pop-up message to help ensure that someone booking an accessible room requires its features</w:t>
      </w:r>
      <w:r w:rsidRPr="6166E7E3">
        <w:rPr>
          <w:sz w:val="24"/>
          <w:szCs w:val="24"/>
          <w:shd w:val="clear" w:color="auto" w:fill="FFFFFF"/>
        </w:rPr>
        <w:t>.</w:t>
      </w:r>
      <w:r w:rsidR="000F7ED2" w:rsidRPr="6166E7E3">
        <w:rPr>
          <w:sz w:val="24"/>
          <w:szCs w:val="24"/>
          <w:shd w:val="clear" w:color="auto" w:fill="FFFFFF"/>
        </w:rPr>
        <w:t xml:space="preserve"> </w:t>
      </w:r>
    </w:p>
    <w:p w14:paraId="542E5C7B" w14:textId="75FE6C10" w:rsidR="005D4F00" w:rsidRPr="008F0187" w:rsidRDefault="000F7ED2" w:rsidP="005D4F00">
      <w:pPr>
        <w:numPr>
          <w:ilvl w:val="0"/>
          <w:numId w:val="29"/>
        </w:numPr>
        <w:spacing w:line="240" w:lineRule="auto"/>
        <w:rPr>
          <w:sz w:val="24"/>
          <w:szCs w:val="24"/>
        </w:rPr>
      </w:pPr>
      <w:r w:rsidRPr="008F0187">
        <w:rPr>
          <w:sz w:val="24"/>
          <w:szCs w:val="24"/>
          <w:shd w:val="clear" w:color="auto" w:fill="FFFFFF"/>
        </w:rPr>
        <w:t>Accessible rooms should be charged at the same rate as standard rooms, regardless of whether they have extra space.</w:t>
      </w:r>
    </w:p>
    <w:p w14:paraId="0CDEA7A2" w14:textId="77777777" w:rsidR="005D4F00" w:rsidRPr="008F0187" w:rsidRDefault="005D4F00" w:rsidP="005D4F00">
      <w:pPr>
        <w:numPr>
          <w:ilvl w:val="0"/>
          <w:numId w:val="29"/>
        </w:numPr>
        <w:spacing w:line="240" w:lineRule="auto"/>
        <w:rPr>
          <w:sz w:val="24"/>
          <w:szCs w:val="24"/>
        </w:rPr>
      </w:pPr>
      <w:r w:rsidRPr="008F0187">
        <w:rPr>
          <w:sz w:val="24"/>
          <w:szCs w:val="24"/>
        </w:rPr>
        <w:t>Provide a choice of wet rooms and baths in designated accessible bedrooms. If you only have one accessible bedroom, provide a wet room.</w:t>
      </w:r>
    </w:p>
    <w:p w14:paraId="49C49CFE" w14:textId="7964B14A" w:rsidR="005D4F00" w:rsidRPr="008F0187" w:rsidRDefault="005D4F00" w:rsidP="005D4F00">
      <w:pPr>
        <w:numPr>
          <w:ilvl w:val="0"/>
          <w:numId w:val="29"/>
        </w:numPr>
        <w:spacing w:line="240" w:lineRule="auto"/>
        <w:rPr>
          <w:sz w:val="24"/>
          <w:szCs w:val="24"/>
        </w:rPr>
      </w:pPr>
      <w:r w:rsidRPr="008F0187">
        <w:rPr>
          <w:sz w:val="24"/>
          <w:szCs w:val="24"/>
        </w:rPr>
        <w:t>Provide a ceiling tracked hoist in at least one room or provide a portable hoist.</w:t>
      </w:r>
      <w:r w:rsidR="00F02EB9" w:rsidRPr="008F0187">
        <w:rPr>
          <w:sz w:val="24"/>
          <w:szCs w:val="24"/>
        </w:rPr>
        <w:t xml:space="preserve"> If you have a ceiling tracked hoist, inform the </w:t>
      </w:r>
      <w:hyperlink r:id="rId160" w:history="1">
        <w:r w:rsidR="00F02EB9" w:rsidRPr="008F0187">
          <w:rPr>
            <w:rStyle w:val="Hyperlink"/>
            <w:sz w:val="24"/>
            <w:szCs w:val="24"/>
          </w:rPr>
          <w:t>Ceiling Hoist Users Community</w:t>
        </w:r>
      </w:hyperlink>
      <w:r w:rsidR="00F02EB9" w:rsidRPr="008F0187">
        <w:rPr>
          <w:sz w:val="24"/>
          <w:szCs w:val="24"/>
        </w:rPr>
        <w:t xml:space="preserve"> so your venue can be listed on their website.</w:t>
      </w:r>
    </w:p>
    <w:p w14:paraId="4F38987C" w14:textId="2757BB77" w:rsidR="000F7ED2" w:rsidRPr="008F0187" w:rsidRDefault="000F7ED2" w:rsidP="005D4F00">
      <w:pPr>
        <w:numPr>
          <w:ilvl w:val="0"/>
          <w:numId w:val="29"/>
        </w:numPr>
        <w:spacing w:line="240" w:lineRule="auto"/>
        <w:rPr>
          <w:sz w:val="24"/>
          <w:szCs w:val="24"/>
        </w:rPr>
      </w:pPr>
      <w:r w:rsidRPr="008F0187">
        <w:rPr>
          <w:sz w:val="24"/>
          <w:szCs w:val="24"/>
        </w:rPr>
        <w:lastRenderedPageBreak/>
        <w:t>Provide accessible rooms that can accommodate families.</w:t>
      </w:r>
    </w:p>
    <w:p w14:paraId="491CF52C" w14:textId="77777777" w:rsidR="005D4F00" w:rsidRDefault="00FD454F" w:rsidP="005D4F00">
      <w:pPr>
        <w:numPr>
          <w:ilvl w:val="0"/>
          <w:numId w:val="29"/>
        </w:numPr>
        <w:spacing w:line="240" w:lineRule="auto"/>
        <w:rPr>
          <w:sz w:val="24"/>
          <w:szCs w:val="24"/>
        </w:rPr>
      </w:pPr>
      <w:r w:rsidRPr="008F0187">
        <w:rPr>
          <w:sz w:val="24"/>
          <w:szCs w:val="24"/>
        </w:rPr>
        <w:t>Provide room information in different formats.</w:t>
      </w:r>
    </w:p>
    <w:p w14:paraId="380D1047" w14:textId="5D4CF78D" w:rsidR="000114A9" w:rsidRPr="000114A9" w:rsidRDefault="000114A9" w:rsidP="000114A9">
      <w:pPr>
        <w:numPr>
          <w:ilvl w:val="0"/>
          <w:numId w:val="29"/>
        </w:numPr>
        <w:spacing w:line="240" w:lineRule="auto"/>
        <w:rPr>
          <w:sz w:val="24"/>
          <w:szCs w:val="24"/>
        </w:rPr>
      </w:pPr>
      <w:r>
        <w:rPr>
          <w:sz w:val="24"/>
          <w:szCs w:val="24"/>
        </w:rPr>
        <w:t>Provide</w:t>
      </w:r>
      <w:r w:rsidRPr="000114A9">
        <w:rPr>
          <w:sz w:val="24"/>
          <w:szCs w:val="24"/>
        </w:rPr>
        <w:t xml:space="preserve"> allergy-friendly </w:t>
      </w:r>
      <w:r>
        <w:rPr>
          <w:sz w:val="24"/>
          <w:szCs w:val="24"/>
        </w:rPr>
        <w:t>bed</w:t>
      </w:r>
      <w:r w:rsidRPr="000114A9">
        <w:rPr>
          <w:sz w:val="24"/>
          <w:szCs w:val="24"/>
        </w:rPr>
        <w:t>room</w:t>
      </w:r>
      <w:r>
        <w:rPr>
          <w:sz w:val="24"/>
          <w:szCs w:val="24"/>
        </w:rPr>
        <w:t>s that are also accessible. A</w:t>
      </w:r>
      <w:r w:rsidR="004342CC">
        <w:rPr>
          <w:sz w:val="24"/>
          <w:szCs w:val="24"/>
        </w:rPr>
        <w:t>s a</w:t>
      </w:r>
      <w:r>
        <w:rPr>
          <w:sz w:val="24"/>
          <w:szCs w:val="24"/>
        </w:rPr>
        <w:t xml:space="preserve"> minimum, these should include </w:t>
      </w:r>
      <w:r w:rsidRPr="000114A9">
        <w:rPr>
          <w:sz w:val="24"/>
          <w:szCs w:val="24"/>
        </w:rPr>
        <w:t xml:space="preserve">hypoallergenic bedding; </w:t>
      </w:r>
      <w:r>
        <w:rPr>
          <w:sz w:val="24"/>
          <w:szCs w:val="24"/>
        </w:rPr>
        <w:t xml:space="preserve">a window; air-purification; and </w:t>
      </w:r>
      <w:r w:rsidRPr="000114A9">
        <w:rPr>
          <w:sz w:val="24"/>
          <w:szCs w:val="24"/>
        </w:rPr>
        <w:t>no smoking,</w:t>
      </w:r>
      <w:r>
        <w:rPr>
          <w:sz w:val="24"/>
          <w:szCs w:val="24"/>
        </w:rPr>
        <w:t xml:space="preserve"> </w:t>
      </w:r>
      <w:r w:rsidRPr="000114A9">
        <w:rPr>
          <w:sz w:val="24"/>
          <w:szCs w:val="24"/>
        </w:rPr>
        <w:t xml:space="preserve">animals, </w:t>
      </w:r>
      <w:r>
        <w:rPr>
          <w:sz w:val="24"/>
          <w:szCs w:val="24"/>
        </w:rPr>
        <w:t xml:space="preserve">or </w:t>
      </w:r>
      <w:r w:rsidRPr="000114A9">
        <w:rPr>
          <w:sz w:val="24"/>
          <w:szCs w:val="24"/>
        </w:rPr>
        <w:t>carpets</w:t>
      </w:r>
      <w:r>
        <w:rPr>
          <w:sz w:val="24"/>
          <w:szCs w:val="24"/>
        </w:rPr>
        <w:t>. Any c</w:t>
      </w:r>
      <w:r w:rsidRPr="000114A9">
        <w:rPr>
          <w:sz w:val="24"/>
          <w:szCs w:val="24"/>
        </w:rPr>
        <w:t xml:space="preserve">leaning products used </w:t>
      </w:r>
      <w:r>
        <w:rPr>
          <w:sz w:val="24"/>
          <w:szCs w:val="24"/>
        </w:rPr>
        <w:t>should also be</w:t>
      </w:r>
      <w:r w:rsidRPr="000114A9">
        <w:rPr>
          <w:sz w:val="24"/>
          <w:szCs w:val="24"/>
        </w:rPr>
        <w:t xml:space="preserve"> perfume</w:t>
      </w:r>
      <w:r w:rsidR="004342CC">
        <w:rPr>
          <w:sz w:val="24"/>
          <w:szCs w:val="24"/>
        </w:rPr>
        <w:t>-</w:t>
      </w:r>
      <w:r w:rsidRPr="000114A9">
        <w:rPr>
          <w:sz w:val="24"/>
          <w:szCs w:val="24"/>
        </w:rPr>
        <w:t>free.</w:t>
      </w:r>
    </w:p>
    <w:p w14:paraId="4B8FBDC8" w14:textId="15DFE33A" w:rsidR="00313482" w:rsidRPr="008F0187" w:rsidRDefault="00FD454F" w:rsidP="6166E7E3">
      <w:pPr>
        <w:numPr>
          <w:ilvl w:val="0"/>
          <w:numId w:val="29"/>
        </w:numPr>
        <w:spacing w:line="240" w:lineRule="auto"/>
        <w:rPr>
          <w:sz w:val="24"/>
          <w:szCs w:val="24"/>
        </w:rPr>
      </w:pPr>
      <w:r w:rsidRPr="6166E7E3">
        <w:rPr>
          <w:sz w:val="24"/>
          <w:szCs w:val="24"/>
        </w:rPr>
        <w:t>Consider the flexibility of furniture when purchasing or updating these. Zip and link beds</w:t>
      </w:r>
      <w:r w:rsidR="005D4F00" w:rsidRPr="6166E7E3">
        <w:rPr>
          <w:sz w:val="24"/>
          <w:szCs w:val="24"/>
        </w:rPr>
        <w:t xml:space="preserve"> </w:t>
      </w:r>
      <w:r w:rsidRPr="6166E7E3">
        <w:rPr>
          <w:sz w:val="24"/>
          <w:szCs w:val="24"/>
        </w:rPr>
        <w:t xml:space="preserve">offer more combinations for </w:t>
      </w:r>
      <w:r w:rsidR="00FE7CE4" w:rsidRPr="6166E7E3">
        <w:rPr>
          <w:sz w:val="24"/>
          <w:szCs w:val="24"/>
        </w:rPr>
        <w:t>those with accessibility requirements</w:t>
      </w:r>
      <w:r w:rsidR="007222CA" w:rsidRPr="6166E7E3">
        <w:rPr>
          <w:sz w:val="24"/>
          <w:szCs w:val="24"/>
        </w:rPr>
        <w:t xml:space="preserve">, their </w:t>
      </w:r>
      <w:r w:rsidRPr="6166E7E3">
        <w:rPr>
          <w:sz w:val="24"/>
          <w:szCs w:val="24"/>
        </w:rPr>
        <w:t>partners or support workers</w:t>
      </w:r>
      <w:r w:rsidR="007222CA" w:rsidRPr="6166E7E3">
        <w:rPr>
          <w:sz w:val="24"/>
          <w:szCs w:val="24"/>
        </w:rPr>
        <w:t xml:space="preserve">. </w:t>
      </w:r>
      <w:r w:rsidRPr="6166E7E3">
        <w:rPr>
          <w:sz w:val="24"/>
          <w:szCs w:val="24"/>
        </w:rPr>
        <w:t xml:space="preserve">Freestanding furniture also offers the flexibility to be removed if required. </w:t>
      </w:r>
    </w:p>
    <w:p w14:paraId="64707DE4" w14:textId="77777777" w:rsidR="00313482" w:rsidRPr="008F0187" w:rsidRDefault="00FD454F" w:rsidP="6166E7E3">
      <w:pPr>
        <w:numPr>
          <w:ilvl w:val="0"/>
          <w:numId w:val="29"/>
        </w:numPr>
        <w:spacing w:line="240" w:lineRule="auto"/>
        <w:rPr>
          <w:sz w:val="24"/>
          <w:szCs w:val="24"/>
        </w:rPr>
      </w:pPr>
      <w:r w:rsidRPr="6166E7E3">
        <w:rPr>
          <w:sz w:val="24"/>
          <w:szCs w:val="24"/>
        </w:rPr>
        <w:t>Provide towels that contrast in colour to the walls and floor to assist visually impaired guests.</w:t>
      </w:r>
    </w:p>
    <w:p w14:paraId="4A9A84AB" w14:textId="04C13A9A" w:rsidR="00313482" w:rsidRPr="008F0187" w:rsidRDefault="00FD454F" w:rsidP="007014CA">
      <w:pPr>
        <w:numPr>
          <w:ilvl w:val="0"/>
          <w:numId w:val="29"/>
        </w:numPr>
        <w:spacing w:line="240" w:lineRule="auto"/>
        <w:rPr>
          <w:sz w:val="24"/>
          <w:szCs w:val="24"/>
        </w:rPr>
      </w:pPr>
      <w:r w:rsidRPr="008F0187">
        <w:rPr>
          <w:sz w:val="24"/>
          <w:szCs w:val="24"/>
        </w:rPr>
        <w:t>Provide phones with large buttons and a contrasting colour</w:t>
      </w:r>
      <w:r w:rsidR="007222CA" w:rsidRPr="008F0187">
        <w:rPr>
          <w:sz w:val="24"/>
          <w:szCs w:val="24"/>
        </w:rPr>
        <w:t xml:space="preserve"> on the numbers</w:t>
      </w:r>
      <w:r w:rsidRPr="008F0187">
        <w:rPr>
          <w:sz w:val="24"/>
          <w:szCs w:val="24"/>
        </w:rPr>
        <w:t>.</w:t>
      </w:r>
    </w:p>
    <w:p w14:paraId="24E08318" w14:textId="77777777" w:rsidR="00313482" w:rsidRPr="008F0187" w:rsidRDefault="00FD454F" w:rsidP="007014CA">
      <w:pPr>
        <w:numPr>
          <w:ilvl w:val="0"/>
          <w:numId w:val="29"/>
        </w:numPr>
        <w:spacing w:line="240" w:lineRule="auto"/>
        <w:rPr>
          <w:sz w:val="24"/>
          <w:szCs w:val="24"/>
        </w:rPr>
      </w:pPr>
      <w:r w:rsidRPr="008F0187">
        <w:rPr>
          <w:sz w:val="24"/>
          <w:szCs w:val="24"/>
        </w:rPr>
        <w:t xml:space="preserve">Provide portable vibrating alarms for customers </w:t>
      </w:r>
      <w:r w:rsidR="007222CA" w:rsidRPr="008F0187">
        <w:rPr>
          <w:sz w:val="24"/>
          <w:szCs w:val="24"/>
        </w:rPr>
        <w:t xml:space="preserve">who are </w:t>
      </w:r>
      <w:r w:rsidRPr="008F0187">
        <w:rPr>
          <w:sz w:val="24"/>
          <w:szCs w:val="24"/>
        </w:rPr>
        <w:t>not able to hear an audible fire alarm, and vibrating alarm clocks with flashing lights.</w:t>
      </w:r>
    </w:p>
    <w:p w14:paraId="5411E391" w14:textId="77777777" w:rsidR="00313482" w:rsidRPr="008F0187" w:rsidRDefault="00FD454F" w:rsidP="007014CA">
      <w:pPr>
        <w:numPr>
          <w:ilvl w:val="0"/>
          <w:numId w:val="29"/>
        </w:numPr>
        <w:spacing w:line="240" w:lineRule="auto"/>
        <w:rPr>
          <w:sz w:val="24"/>
          <w:szCs w:val="24"/>
        </w:rPr>
      </w:pPr>
      <w:r w:rsidRPr="008F0187">
        <w:rPr>
          <w:sz w:val="24"/>
          <w:szCs w:val="24"/>
        </w:rPr>
        <w:t xml:space="preserve">Have a magnifying glass or magnifying sheet handy. </w:t>
      </w:r>
    </w:p>
    <w:p w14:paraId="4D542630" w14:textId="6E5A4AFC" w:rsidR="00313482" w:rsidRPr="008F0187" w:rsidRDefault="00FD454F" w:rsidP="6166E7E3">
      <w:pPr>
        <w:numPr>
          <w:ilvl w:val="0"/>
          <w:numId w:val="29"/>
        </w:numPr>
        <w:spacing w:line="240" w:lineRule="auto"/>
        <w:rPr>
          <w:sz w:val="24"/>
          <w:szCs w:val="24"/>
        </w:rPr>
      </w:pPr>
      <w:r w:rsidRPr="6166E7E3">
        <w:rPr>
          <w:sz w:val="24"/>
          <w:szCs w:val="24"/>
        </w:rPr>
        <w:t xml:space="preserve">Enable </w:t>
      </w:r>
      <w:r w:rsidR="002550FF" w:rsidRPr="6166E7E3">
        <w:rPr>
          <w:sz w:val="24"/>
          <w:szCs w:val="24"/>
        </w:rPr>
        <w:t>subtitles</w:t>
      </w:r>
      <w:r w:rsidRPr="6166E7E3">
        <w:rPr>
          <w:sz w:val="24"/>
          <w:szCs w:val="24"/>
        </w:rPr>
        <w:t xml:space="preserve"> on TVs in</w:t>
      </w:r>
      <w:r w:rsidR="00553167" w:rsidRPr="6166E7E3">
        <w:rPr>
          <w:sz w:val="24"/>
          <w:szCs w:val="24"/>
        </w:rPr>
        <w:t xml:space="preserve"> </w:t>
      </w:r>
      <w:r w:rsidR="002550FF" w:rsidRPr="6166E7E3">
        <w:rPr>
          <w:sz w:val="24"/>
          <w:szCs w:val="24"/>
        </w:rPr>
        <w:t>public areas, and ensure TVs in bedrooms support subtitle activation</w:t>
      </w:r>
      <w:r w:rsidR="007222CA" w:rsidRPr="6166E7E3">
        <w:rPr>
          <w:sz w:val="24"/>
          <w:szCs w:val="24"/>
        </w:rPr>
        <w:t xml:space="preserve">. </w:t>
      </w:r>
    </w:p>
    <w:p w14:paraId="3049EA96" w14:textId="77777777" w:rsidR="00313482" w:rsidRPr="008F0187" w:rsidRDefault="00FD454F" w:rsidP="6166E7E3">
      <w:pPr>
        <w:numPr>
          <w:ilvl w:val="0"/>
          <w:numId w:val="29"/>
        </w:numPr>
        <w:spacing w:line="240" w:lineRule="auto"/>
        <w:rPr>
          <w:sz w:val="24"/>
          <w:szCs w:val="24"/>
        </w:rPr>
      </w:pPr>
      <w:r w:rsidRPr="6166E7E3">
        <w:rPr>
          <w:sz w:val="24"/>
          <w:szCs w:val="24"/>
        </w:rPr>
        <w:t>Provide bowls of water for assistance dogs and a toilet area, ideally within the grounds of the property or nearby.</w:t>
      </w:r>
    </w:p>
    <w:p w14:paraId="1EB94C98" w14:textId="77777777" w:rsidR="00313482" w:rsidRPr="008F0187" w:rsidRDefault="00FD454F" w:rsidP="6166E7E3">
      <w:pPr>
        <w:numPr>
          <w:ilvl w:val="0"/>
          <w:numId w:val="29"/>
        </w:numPr>
        <w:spacing w:line="240" w:lineRule="auto"/>
        <w:rPr>
          <w:sz w:val="24"/>
          <w:szCs w:val="24"/>
        </w:rPr>
      </w:pPr>
      <w:r w:rsidRPr="6166E7E3">
        <w:rPr>
          <w:sz w:val="24"/>
          <w:szCs w:val="24"/>
        </w:rPr>
        <w:t>Provide a selection of bathroom equipment such as a support rail by the shower attachments, bath seat, toilet seat height raiser and shower chair.</w:t>
      </w:r>
    </w:p>
    <w:p w14:paraId="45BC1D5D" w14:textId="77777777" w:rsidR="00313482" w:rsidRPr="008F0187" w:rsidRDefault="00FD454F" w:rsidP="007014CA">
      <w:pPr>
        <w:numPr>
          <w:ilvl w:val="0"/>
          <w:numId w:val="29"/>
        </w:numPr>
        <w:spacing w:line="240" w:lineRule="auto"/>
        <w:rPr>
          <w:sz w:val="24"/>
          <w:szCs w:val="24"/>
        </w:rPr>
      </w:pPr>
      <w:r w:rsidRPr="008F0187">
        <w:rPr>
          <w:sz w:val="24"/>
          <w:szCs w:val="24"/>
        </w:rPr>
        <w:t>Provide quieter areas with no background noise for those with hearing loss and neurodivergent customers.</w:t>
      </w:r>
    </w:p>
    <w:p w14:paraId="5CBF50D3" w14:textId="77777777" w:rsidR="00313482" w:rsidRPr="008F0187" w:rsidRDefault="00FD454F" w:rsidP="007014CA">
      <w:pPr>
        <w:numPr>
          <w:ilvl w:val="0"/>
          <w:numId w:val="29"/>
        </w:numPr>
        <w:spacing w:line="240" w:lineRule="auto"/>
        <w:rPr>
          <w:sz w:val="24"/>
          <w:szCs w:val="24"/>
        </w:rPr>
      </w:pPr>
      <w:r w:rsidRPr="008F0187">
        <w:rPr>
          <w:sz w:val="24"/>
          <w:szCs w:val="24"/>
        </w:rPr>
        <w:t>Have lever taps in bathrooms and kitchens.</w:t>
      </w:r>
    </w:p>
    <w:p w14:paraId="328C98E7" w14:textId="77777777" w:rsidR="00B474E8" w:rsidRPr="008F0187" w:rsidRDefault="00F1587C" w:rsidP="007014CA">
      <w:pPr>
        <w:numPr>
          <w:ilvl w:val="0"/>
          <w:numId w:val="29"/>
        </w:numPr>
        <w:spacing w:line="240" w:lineRule="auto"/>
        <w:rPr>
          <w:sz w:val="24"/>
          <w:szCs w:val="24"/>
        </w:rPr>
      </w:pPr>
      <w:r w:rsidRPr="008F0187">
        <w:rPr>
          <w:sz w:val="24"/>
          <w:szCs w:val="24"/>
        </w:rPr>
        <w:t xml:space="preserve">If you have a ceiling track and/or portable hoist as part of your accommodation offer, make sure to provide information to customers about this, as well as the need to bring their own sling. </w:t>
      </w:r>
    </w:p>
    <w:p w14:paraId="56D29F1F" w14:textId="7C2143F9" w:rsidR="00313482" w:rsidRDefault="00FD454F" w:rsidP="007014CA">
      <w:pPr>
        <w:numPr>
          <w:ilvl w:val="0"/>
          <w:numId w:val="29"/>
        </w:numPr>
        <w:spacing w:line="240" w:lineRule="auto"/>
        <w:rPr>
          <w:sz w:val="24"/>
          <w:szCs w:val="24"/>
        </w:rPr>
      </w:pPr>
      <w:r w:rsidRPr="008F0187">
        <w:rPr>
          <w:sz w:val="24"/>
          <w:szCs w:val="24"/>
        </w:rPr>
        <w:t>The</w:t>
      </w:r>
      <w:r w:rsidR="006C1AA4" w:rsidRPr="008F0187">
        <w:rPr>
          <w:sz w:val="24"/>
          <w:szCs w:val="24"/>
        </w:rPr>
        <w:t xml:space="preserve"> </w:t>
      </w:r>
      <w:hyperlink r:id="rId161" w:history="1">
        <w:r w:rsidR="006C1AA4" w:rsidRPr="008F0187">
          <w:rPr>
            <w:rStyle w:val="Hyperlink"/>
            <w:sz w:val="24"/>
            <w:szCs w:val="24"/>
          </w:rPr>
          <w:t>Inclusive Hotels Network</w:t>
        </w:r>
      </w:hyperlink>
      <w:r w:rsidR="006C1AA4" w:rsidRPr="008F0187">
        <w:rPr>
          <w:sz w:val="24"/>
          <w:szCs w:val="24"/>
        </w:rPr>
        <w:t xml:space="preserve"> (IHN)</w:t>
      </w:r>
      <w:r w:rsidRPr="008F0187">
        <w:rPr>
          <w:sz w:val="24"/>
          <w:szCs w:val="24"/>
        </w:rPr>
        <w:t xml:space="preserve"> has published guidance relating to access to hotels for people with hearing loss and the use of hoists in guest accommodation.</w:t>
      </w:r>
    </w:p>
    <w:p w14:paraId="10D2162B" w14:textId="1380FD45" w:rsidR="004845FF" w:rsidRPr="008F0187" w:rsidRDefault="004845FF" w:rsidP="004845FF">
      <w:pPr>
        <w:spacing w:before="240" w:after="240" w:line="240" w:lineRule="auto"/>
        <w:rPr>
          <w:sz w:val="24"/>
          <w:szCs w:val="24"/>
        </w:rPr>
      </w:pPr>
      <w:bookmarkStart w:id="97" w:name="_Hlk184240006"/>
      <w:r w:rsidRPr="008F0187">
        <w:rPr>
          <w:b/>
          <w:sz w:val="24"/>
          <w:szCs w:val="24"/>
        </w:rPr>
        <w:t>Case Study</w:t>
      </w:r>
      <w:r w:rsidR="00051A61" w:rsidRPr="008F0187">
        <w:rPr>
          <w:b/>
          <w:sz w:val="24"/>
          <w:szCs w:val="24"/>
        </w:rPr>
        <w:t xml:space="preserve">: </w:t>
      </w:r>
      <w:hyperlink r:id="rId162" w:history="1">
        <w:r w:rsidRPr="008F0187">
          <w:rPr>
            <w:rStyle w:val="Hyperlink"/>
            <w:b/>
            <w:sz w:val="24"/>
            <w:szCs w:val="24"/>
          </w:rPr>
          <w:t>Cottage in the Dales</w:t>
        </w:r>
      </w:hyperlink>
    </w:p>
    <w:bookmarkEnd w:id="97"/>
    <w:p w14:paraId="66A91E60" w14:textId="77777777" w:rsidR="005F2327" w:rsidRPr="008F0187" w:rsidRDefault="005F2327" w:rsidP="6166E7E3">
      <w:pPr>
        <w:shd w:val="clear" w:color="auto" w:fill="FFFFFF" w:themeFill="background1"/>
        <w:spacing w:before="240" w:after="240" w:line="240" w:lineRule="auto"/>
        <w:rPr>
          <w:rFonts w:eastAsia="Times New Roman"/>
          <w:sz w:val="24"/>
          <w:szCs w:val="24"/>
        </w:rPr>
      </w:pPr>
      <w:r w:rsidRPr="6166E7E3">
        <w:rPr>
          <w:rFonts w:eastAsia="Times New Roman"/>
          <w:color w:val="000000" w:themeColor="text1"/>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6166E7E3">
        <w:rPr>
          <w:rFonts w:eastAsia="Times New Roman"/>
          <w:sz w:val="24"/>
          <w:szCs w:val="24"/>
        </w:rPr>
        <w:t>e best business decision we’ve ever made.”</w:t>
      </w:r>
    </w:p>
    <w:p w14:paraId="58DD8164" w14:textId="77777777" w:rsidR="00BC4577" w:rsidRPr="008F0187" w:rsidRDefault="00BC4577" w:rsidP="00BC4577">
      <w:pPr>
        <w:shd w:val="clear" w:color="auto" w:fill="FFFFFF"/>
        <w:spacing w:before="240" w:after="240" w:line="240" w:lineRule="auto"/>
        <w:rPr>
          <w:sz w:val="24"/>
          <w:szCs w:val="24"/>
        </w:rPr>
      </w:pPr>
      <w:r w:rsidRPr="008F0187">
        <w:rPr>
          <w:sz w:val="24"/>
          <w:szCs w:val="24"/>
        </w:rPr>
        <w:lastRenderedPageBreak/>
        <w:t xml:space="preserve">Did you Know? </w:t>
      </w:r>
    </w:p>
    <w:p w14:paraId="44B9B651" w14:textId="49916B41" w:rsidR="00DF00F5" w:rsidRPr="008F0187" w:rsidRDefault="00EC05FC" w:rsidP="6166E7E3">
      <w:pPr>
        <w:shd w:val="clear" w:color="auto" w:fill="FFFFFF" w:themeFill="background1"/>
        <w:spacing w:before="240" w:after="240" w:line="240" w:lineRule="auto"/>
        <w:rPr>
          <w:sz w:val="24"/>
          <w:szCs w:val="24"/>
        </w:rPr>
      </w:pPr>
      <w:r w:rsidRPr="6166E7E3">
        <w:rPr>
          <w:sz w:val="24"/>
          <w:szCs w:val="24"/>
        </w:rPr>
        <w:t xml:space="preserve">The lack of availability of accessibility-specific features such as hoists and profiling beds can be accommodation stay deal-breakers for those </w:t>
      </w:r>
      <w:r w:rsidR="007222CA" w:rsidRPr="6166E7E3">
        <w:rPr>
          <w:sz w:val="24"/>
          <w:szCs w:val="24"/>
        </w:rPr>
        <w:t xml:space="preserve">who </w:t>
      </w:r>
      <w:r w:rsidRPr="6166E7E3">
        <w:rPr>
          <w:sz w:val="24"/>
          <w:szCs w:val="24"/>
        </w:rPr>
        <w:t>require them</w:t>
      </w:r>
      <w:r w:rsidR="00C12CF0">
        <w:rPr>
          <w:sz w:val="24"/>
          <w:szCs w:val="24"/>
        </w:rPr>
        <w:t xml:space="preserve">. </w:t>
      </w:r>
      <w:r w:rsidRPr="6166E7E3">
        <w:rPr>
          <w:sz w:val="24"/>
          <w:szCs w:val="24"/>
        </w:rPr>
        <w:t xml:space="preserve"> </w:t>
      </w:r>
      <w:hyperlink r:id="rId163" w:history="1">
        <w:r w:rsidR="00BC4577" w:rsidRPr="6166E7E3">
          <w:rPr>
            <w:rStyle w:val="Hyperlink"/>
            <w:sz w:val="24"/>
            <w:szCs w:val="24"/>
          </w:rPr>
          <w:t>Hotel Brooklyn</w:t>
        </w:r>
      </w:hyperlink>
      <w:r w:rsidR="00DB4014" w:rsidRPr="6166E7E3">
        <w:rPr>
          <w:sz w:val="24"/>
          <w:szCs w:val="24"/>
        </w:rPr>
        <w:t xml:space="preserve"> </w:t>
      </w:r>
      <w:r w:rsidR="00C12CF0">
        <w:rPr>
          <w:sz w:val="24"/>
          <w:szCs w:val="24"/>
        </w:rPr>
        <w:t xml:space="preserve"> (now </w:t>
      </w:r>
      <w:r w:rsidR="00C12CF0" w:rsidRPr="00C12CF0">
        <w:rPr>
          <w:rFonts w:ascii="Segoe UI" w:hAnsi="Segoe UI" w:cs="Segoe UI"/>
          <w:sz w:val="18"/>
          <w:szCs w:val="18"/>
        </w:rPr>
        <w:t xml:space="preserve"> </w:t>
      </w:r>
      <w:r w:rsidR="00C12CF0" w:rsidRPr="00C12CF0">
        <w:rPr>
          <w:sz w:val="24"/>
          <w:szCs w:val="24"/>
        </w:rPr>
        <w:t>voco® Manchester - City Centre</w:t>
      </w:r>
      <w:r w:rsidR="00C12CF0">
        <w:rPr>
          <w:sz w:val="24"/>
          <w:szCs w:val="24"/>
        </w:rPr>
        <w:t xml:space="preserve">) </w:t>
      </w:r>
      <w:r w:rsidR="00BC4577" w:rsidRPr="6166E7E3">
        <w:rPr>
          <w:sz w:val="24"/>
          <w:szCs w:val="24"/>
        </w:rPr>
        <w:t>became the first hotel in Manchester to provide ceiling track hoists for guests in two of their accessible ‘Liberty’ rooms</w:t>
      </w:r>
      <w:r w:rsidRPr="6166E7E3">
        <w:rPr>
          <w:sz w:val="24"/>
          <w:szCs w:val="24"/>
        </w:rPr>
        <w:t>, with</w:t>
      </w:r>
      <w:r w:rsidR="009B21A2" w:rsidRPr="6166E7E3">
        <w:rPr>
          <w:sz w:val="24"/>
          <w:szCs w:val="24"/>
        </w:rPr>
        <w:t xml:space="preserve"> the recessed</w:t>
      </w:r>
      <w:r w:rsidRPr="6166E7E3">
        <w:rPr>
          <w:sz w:val="24"/>
          <w:szCs w:val="24"/>
        </w:rPr>
        <w:t xml:space="preserve"> </w:t>
      </w:r>
      <w:r w:rsidR="0083691A" w:rsidRPr="6166E7E3">
        <w:rPr>
          <w:sz w:val="24"/>
          <w:szCs w:val="24"/>
        </w:rPr>
        <w:t xml:space="preserve">hoist track </w:t>
      </w:r>
      <w:r w:rsidR="002D2006" w:rsidRPr="6166E7E3">
        <w:rPr>
          <w:sz w:val="24"/>
          <w:szCs w:val="24"/>
        </w:rPr>
        <w:t xml:space="preserve">doubling up </w:t>
      </w:r>
      <w:r w:rsidR="0083691A" w:rsidRPr="6166E7E3">
        <w:rPr>
          <w:sz w:val="24"/>
          <w:szCs w:val="24"/>
        </w:rPr>
        <w:t>as a pleasant lighting feature when not in use</w:t>
      </w:r>
      <w:r w:rsidR="00002C70" w:rsidRPr="6166E7E3">
        <w:rPr>
          <w:sz w:val="24"/>
          <w:szCs w:val="24"/>
        </w:rPr>
        <w:t>.</w:t>
      </w:r>
      <w:r w:rsidR="00BC4577" w:rsidRPr="6166E7E3">
        <w:rPr>
          <w:sz w:val="24"/>
          <w:szCs w:val="24"/>
        </w:rPr>
        <w:t xml:space="preserve"> These rooms highlight what can be done when form marries with </w:t>
      </w:r>
      <w:r w:rsidR="0083691A" w:rsidRPr="6166E7E3">
        <w:rPr>
          <w:sz w:val="24"/>
          <w:szCs w:val="24"/>
        </w:rPr>
        <w:t>function to create design-led accessibility – a</w:t>
      </w:r>
      <w:r w:rsidR="006C1AA4" w:rsidRPr="6166E7E3">
        <w:rPr>
          <w:sz w:val="24"/>
          <w:szCs w:val="24"/>
        </w:rPr>
        <w:t xml:space="preserve"> </w:t>
      </w:r>
      <w:r w:rsidR="007222CA" w:rsidRPr="6166E7E3">
        <w:rPr>
          <w:sz w:val="24"/>
          <w:szCs w:val="24"/>
        </w:rPr>
        <w:t>360-degree</w:t>
      </w:r>
      <w:r w:rsidR="006C1AA4" w:rsidRPr="6166E7E3">
        <w:rPr>
          <w:sz w:val="24"/>
          <w:szCs w:val="24"/>
        </w:rPr>
        <w:t xml:space="preserve"> room tour </w:t>
      </w:r>
      <w:r w:rsidR="0083691A" w:rsidRPr="6166E7E3">
        <w:rPr>
          <w:sz w:val="24"/>
          <w:szCs w:val="24"/>
        </w:rPr>
        <w:t>is also available to enable guests to pre-tool ahead of a stay.</w:t>
      </w:r>
    </w:p>
    <w:p w14:paraId="64D2C53A" w14:textId="6CD790DE" w:rsidR="00DF00F5" w:rsidRPr="008F0187" w:rsidRDefault="00DF00F5" w:rsidP="00DF00F5">
      <w:pPr>
        <w:spacing w:before="240" w:after="240" w:line="240" w:lineRule="auto"/>
        <w:rPr>
          <w:sz w:val="24"/>
          <w:szCs w:val="24"/>
        </w:rPr>
      </w:pPr>
      <w:bookmarkStart w:id="98" w:name="_Hlk133905319"/>
      <w:r w:rsidRPr="008F0187">
        <w:rPr>
          <w:b/>
          <w:sz w:val="24"/>
          <w:szCs w:val="24"/>
        </w:rPr>
        <w:t>Case Study</w:t>
      </w:r>
      <w:r w:rsidR="00051A61" w:rsidRPr="008F0187">
        <w:rPr>
          <w:b/>
          <w:sz w:val="24"/>
          <w:szCs w:val="24"/>
        </w:rPr>
        <w:t xml:space="preserve">: </w:t>
      </w:r>
      <w:hyperlink r:id="rId164" w:history="1">
        <w:r w:rsidRPr="008F0187">
          <w:rPr>
            <w:rStyle w:val="Hyperlink"/>
            <w:b/>
            <w:sz w:val="24"/>
            <w:szCs w:val="24"/>
          </w:rPr>
          <w:t>Marsham Court Hotel</w:t>
        </w:r>
      </w:hyperlink>
    </w:p>
    <w:bookmarkEnd w:id="98"/>
    <w:p w14:paraId="16D772EB" w14:textId="0F121F16" w:rsidR="002D3DC7" w:rsidRPr="008F0187" w:rsidRDefault="00DF00F5" w:rsidP="6166E7E3">
      <w:pPr>
        <w:spacing w:line="240" w:lineRule="auto"/>
        <w:rPr>
          <w:sz w:val="24"/>
          <w:szCs w:val="24"/>
        </w:rPr>
      </w:pPr>
      <w:r w:rsidRPr="6166E7E3">
        <w:rPr>
          <w:sz w:val="24"/>
          <w:szCs w:val="24"/>
        </w:rPr>
        <w:t>"We became the first hotel in the UK to install a Changing Places Toilet and Shower. This has</w:t>
      </w:r>
      <w:r w:rsidR="003370FD" w:rsidRPr="6166E7E3">
        <w:rPr>
          <w:sz w:val="24"/>
          <w:szCs w:val="24"/>
        </w:rPr>
        <w:t xml:space="preserve"> given</w:t>
      </w:r>
      <w:r w:rsidRPr="6166E7E3">
        <w:rPr>
          <w:sz w:val="24"/>
          <w:szCs w:val="24"/>
        </w:rPr>
        <w:t xml:space="preserve"> us a USP that we didn't realise when we embarked on the improvements… Our sensory room has had the biggest impact, particularly with local residents,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8F0187" w:rsidRDefault="00DB4014" w:rsidP="00051A61">
      <w:pPr>
        <w:spacing w:line="240" w:lineRule="auto"/>
        <w:rPr>
          <w:sz w:val="24"/>
          <w:szCs w:val="24"/>
        </w:rPr>
      </w:pPr>
    </w:p>
    <w:p w14:paraId="16AD7559" w14:textId="77777777" w:rsidR="00DB4014" w:rsidRPr="008F0187"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8F0187" w:rsidRDefault="002D3DC7" w:rsidP="002D3DC7">
      <w:pPr>
        <w:pBdr>
          <w:top w:val="single" w:sz="4" w:space="1" w:color="auto"/>
        </w:pBdr>
        <w:shd w:val="clear" w:color="auto" w:fill="FFFFFF"/>
        <w:spacing w:before="240" w:after="240" w:line="240" w:lineRule="auto"/>
        <w:rPr>
          <w:iCs/>
          <w:sz w:val="24"/>
          <w:szCs w:val="24"/>
        </w:rPr>
      </w:pPr>
      <w:r w:rsidRPr="008F0187">
        <w:rPr>
          <w:sz w:val="24"/>
          <w:szCs w:val="24"/>
        </w:rPr>
        <w:t xml:space="preserve">Did you Know? </w:t>
      </w:r>
    </w:p>
    <w:p w14:paraId="153DB240" w14:textId="77777777" w:rsidR="00313482" w:rsidRPr="008F0187" w:rsidRDefault="006C1AA4" w:rsidP="6166E7E3">
      <w:pPr>
        <w:pBdr>
          <w:top w:val="single" w:sz="4" w:space="1" w:color="auto"/>
        </w:pBdr>
        <w:shd w:val="clear" w:color="auto" w:fill="FFFFFF" w:themeFill="background1"/>
        <w:spacing w:before="240" w:after="240" w:line="240" w:lineRule="auto"/>
        <w:rPr>
          <w:i/>
          <w:iCs/>
          <w:sz w:val="24"/>
          <w:szCs w:val="24"/>
        </w:rPr>
      </w:pPr>
      <w:r w:rsidRPr="6166E7E3">
        <w:rPr>
          <w:sz w:val="24"/>
          <w:szCs w:val="24"/>
        </w:rPr>
        <w:t xml:space="preserve">To </w:t>
      </w:r>
      <w:r w:rsidR="00A57EC1" w:rsidRPr="6166E7E3">
        <w:rPr>
          <w:sz w:val="24"/>
          <w:szCs w:val="24"/>
        </w:rPr>
        <w:t>make these changes, along with many more, Marsham Court Hotel was awarded a match funded, bounce back grant by the local Bournemouth, Christchurch and Poole Council.</w:t>
      </w:r>
      <w:r w:rsidR="004C45C1" w:rsidRPr="6166E7E3">
        <w:rPr>
          <w:sz w:val="24"/>
          <w:szCs w:val="24"/>
        </w:rPr>
        <w:t xml:space="preserve"> </w:t>
      </w:r>
      <w:r w:rsidRPr="6166E7E3">
        <w:rPr>
          <w:sz w:val="24"/>
          <w:szCs w:val="24"/>
        </w:rPr>
        <w:t xml:space="preserve">Consider checking with your local council whether similar grants may be available to improve </w:t>
      </w:r>
      <w:r w:rsidR="005D08D9" w:rsidRPr="6166E7E3">
        <w:rPr>
          <w:sz w:val="24"/>
          <w:szCs w:val="24"/>
        </w:rPr>
        <w:t>your own features and facilities.</w:t>
      </w:r>
    </w:p>
    <w:p w14:paraId="4D11E776" w14:textId="77777777" w:rsidR="002D3DC7" w:rsidRPr="008F0187" w:rsidRDefault="002D3DC7">
      <w:pPr>
        <w:spacing w:line="240" w:lineRule="auto"/>
        <w:rPr>
          <w:sz w:val="24"/>
          <w:szCs w:val="24"/>
        </w:rPr>
      </w:pPr>
    </w:p>
    <w:p w14:paraId="42E97235" w14:textId="77777777" w:rsidR="00313482" w:rsidRPr="008F0187" w:rsidRDefault="00FD454F">
      <w:pPr>
        <w:spacing w:line="240" w:lineRule="auto"/>
        <w:rPr>
          <w:b/>
          <w:sz w:val="24"/>
          <w:szCs w:val="24"/>
        </w:rPr>
      </w:pPr>
      <w:r w:rsidRPr="008F0187">
        <w:rPr>
          <w:b/>
          <w:sz w:val="24"/>
          <w:szCs w:val="24"/>
        </w:rPr>
        <w:t>For attractions:</w:t>
      </w:r>
    </w:p>
    <w:p w14:paraId="10CF3B04" w14:textId="77777777" w:rsidR="00313482" w:rsidRPr="008F0187" w:rsidRDefault="00313482">
      <w:pPr>
        <w:spacing w:line="240" w:lineRule="auto"/>
        <w:rPr>
          <w:b/>
          <w:sz w:val="24"/>
          <w:szCs w:val="24"/>
        </w:rPr>
      </w:pPr>
    </w:p>
    <w:p w14:paraId="7917C12C" w14:textId="77777777" w:rsidR="00313482" w:rsidRPr="008F0187" w:rsidRDefault="00FD454F" w:rsidP="007014CA">
      <w:pPr>
        <w:numPr>
          <w:ilvl w:val="0"/>
          <w:numId w:val="38"/>
        </w:numPr>
        <w:spacing w:line="240" w:lineRule="auto"/>
        <w:rPr>
          <w:sz w:val="24"/>
          <w:szCs w:val="24"/>
        </w:rPr>
      </w:pPr>
      <w:r w:rsidRPr="008F0187">
        <w:rPr>
          <w:sz w:val="24"/>
          <w:szCs w:val="24"/>
        </w:rPr>
        <w:t>Provide good signage throughout. Consider large print, contrasting and tactile signs</w:t>
      </w:r>
      <w:r w:rsidR="00BF308A" w:rsidRPr="008F0187">
        <w:rPr>
          <w:sz w:val="24"/>
          <w:szCs w:val="24"/>
        </w:rPr>
        <w:t xml:space="preserve"> and ensure accessible features such as parking and toilets are well-signed.</w:t>
      </w:r>
    </w:p>
    <w:p w14:paraId="1F5AA215" w14:textId="77777777" w:rsidR="00313482" w:rsidRPr="008F0187" w:rsidRDefault="00FD454F" w:rsidP="007014CA">
      <w:pPr>
        <w:numPr>
          <w:ilvl w:val="0"/>
          <w:numId w:val="38"/>
        </w:numPr>
        <w:spacing w:line="240" w:lineRule="auto"/>
        <w:rPr>
          <w:sz w:val="24"/>
          <w:szCs w:val="24"/>
        </w:rPr>
      </w:pPr>
      <w:r w:rsidRPr="008F0187">
        <w:rPr>
          <w:sz w:val="24"/>
          <w:szCs w:val="24"/>
        </w:rPr>
        <w:t>Make sure interpretation displays can be viewed by all, including those of shorter stature and wheelchair users.</w:t>
      </w:r>
    </w:p>
    <w:p w14:paraId="7308C516" w14:textId="77777777" w:rsidR="00313482" w:rsidRPr="008F0187" w:rsidRDefault="00FD454F" w:rsidP="007014CA">
      <w:pPr>
        <w:numPr>
          <w:ilvl w:val="0"/>
          <w:numId w:val="38"/>
        </w:numPr>
        <w:spacing w:line="240" w:lineRule="auto"/>
        <w:rPr>
          <w:sz w:val="24"/>
          <w:szCs w:val="24"/>
        </w:rPr>
      </w:pPr>
      <w:r w:rsidRPr="008F0187">
        <w:rPr>
          <w:sz w:val="24"/>
          <w:szCs w:val="24"/>
        </w:rPr>
        <w:t>Provide interpretation in different formats.</w:t>
      </w:r>
    </w:p>
    <w:p w14:paraId="327DC572" w14:textId="77777777" w:rsidR="00313482" w:rsidRPr="008F0187" w:rsidRDefault="00FD454F" w:rsidP="007014CA">
      <w:pPr>
        <w:numPr>
          <w:ilvl w:val="0"/>
          <w:numId w:val="38"/>
        </w:numPr>
        <w:spacing w:line="240" w:lineRule="auto"/>
        <w:rPr>
          <w:sz w:val="24"/>
          <w:szCs w:val="24"/>
        </w:rPr>
      </w:pPr>
      <w:r w:rsidRPr="008F0187">
        <w:rPr>
          <w:sz w:val="24"/>
          <w:szCs w:val="24"/>
        </w:rPr>
        <w:t>Consider large print and tactile interpretation.</w:t>
      </w:r>
    </w:p>
    <w:p w14:paraId="1E0C61FC" w14:textId="77777777" w:rsidR="00313482" w:rsidRPr="008F0187" w:rsidRDefault="00FD454F" w:rsidP="6166E7E3">
      <w:pPr>
        <w:numPr>
          <w:ilvl w:val="0"/>
          <w:numId w:val="38"/>
        </w:numPr>
        <w:spacing w:line="240" w:lineRule="auto"/>
        <w:rPr>
          <w:sz w:val="24"/>
          <w:szCs w:val="24"/>
        </w:rPr>
      </w:pPr>
      <w:r w:rsidRPr="6166E7E3">
        <w:rPr>
          <w:sz w:val="24"/>
          <w:szCs w:val="24"/>
        </w:rPr>
        <w:t>Fast track those unable to stand in a queue for long periods of time.</w:t>
      </w:r>
    </w:p>
    <w:p w14:paraId="5C17C388" w14:textId="77777777" w:rsidR="00313482" w:rsidRPr="008F0187" w:rsidRDefault="00FD454F" w:rsidP="007014CA">
      <w:pPr>
        <w:numPr>
          <w:ilvl w:val="0"/>
          <w:numId w:val="38"/>
        </w:numPr>
        <w:spacing w:line="240" w:lineRule="auto"/>
        <w:rPr>
          <w:sz w:val="24"/>
          <w:szCs w:val="24"/>
        </w:rPr>
      </w:pPr>
      <w:r w:rsidRPr="008F0187">
        <w:rPr>
          <w:sz w:val="24"/>
          <w:szCs w:val="24"/>
        </w:rPr>
        <w:t>Provide a quiet space for neurodivergent users.</w:t>
      </w:r>
    </w:p>
    <w:p w14:paraId="4A7CBB7E" w14:textId="77777777" w:rsidR="00CB6C24" w:rsidRPr="008F0187" w:rsidRDefault="00FD454F" w:rsidP="6166E7E3">
      <w:pPr>
        <w:numPr>
          <w:ilvl w:val="0"/>
          <w:numId w:val="38"/>
        </w:numPr>
        <w:spacing w:line="240" w:lineRule="auto"/>
        <w:rPr>
          <w:sz w:val="24"/>
          <w:szCs w:val="24"/>
        </w:rPr>
      </w:pPr>
      <w:r w:rsidRPr="6166E7E3">
        <w:rPr>
          <w:sz w:val="24"/>
          <w:szCs w:val="24"/>
        </w:rPr>
        <w:t>Start to curate a collection of sensory tools and toys for customers, such as ear defenders, blankets and fidget spinners.</w:t>
      </w:r>
      <w:r w:rsidR="00CB6C24" w:rsidRPr="6166E7E3">
        <w:rPr>
          <w:sz w:val="24"/>
          <w:szCs w:val="24"/>
        </w:rPr>
        <w:t xml:space="preserve"> The Life Science Centre provide a handy </w:t>
      </w:r>
      <w:hyperlink r:id="rId165">
        <w:r w:rsidR="00CB6C24" w:rsidRPr="6166E7E3">
          <w:rPr>
            <w:rStyle w:val="Hyperlink"/>
            <w:sz w:val="24"/>
            <w:szCs w:val="24"/>
          </w:rPr>
          <w:t>guide to making a sensory bag</w:t>
        </w:r>
      </w:hyperlink>
      <w:r w:rsidR="00CB6C24" w:rsidRPr="6166E7E3">
        <w:rPr>
          <w:sz w:val="24"/>
          <w:szCs w:val="24"/>
        </w:rPr>
        <w:t>.</w:t>
      </w:r>
    </w:p>
    <w:p w14:paraId="3DC2F2F4" w14:textId="67B94AF0" w:rsidR="00917B0C" w:rsidRPr="008F0187" w:rsidRDefault="00FD454F" w:rsidP="00AA7C90">
      <w:pPr>
        <w:numPr>
          <w:ilvl w:val="0"/>
          <w:numId w:val="38"/>
        </w:numPr>
        <w:spacing w:line="240" w:lineRule="auto"/>
        <w:rPr>
          <w:sz w:val="24"/>
          <w:szCs w:val="24"/>
        </w:rPr>
      </w:pPr>
      <w:r w:rsidRPr="008F0187">
        <w:rPr>
          <w:sz w:val="24"/>
          <w:szCs w:val="24"/>
        </w:rPr>
        <w:t>Install seating, especially on steep inclines, long routes or near to children’s play areas so that parents or grandparents can supervise easily.</w:t>
      </w:r>
    </w:p>
    <w:p w14:paraId="7AEF49B0" w14:textId="263FD355" w:rsidR="002A5BE0" w:rsidRDefault="005D08D9" w:rsidP="6166E7E3">
      <w:pPr>
        <w:numPr>
          <w:ilvl w:val="0"/>
          <w:numId w:val="38"/>
        </w:numPr>
        <w:spacing w:line="240" w:lineRule="auto"/>
        <w:rPr>
          <w:sz w:val="24"/>
          <w:szCs w:val="24"/>
        </w:rPr>
      </w:pPr>
      <w:r w:rsidRPr="6166E7E3">
        <w:rPr>
          <w:sz w:val="24"/>
          <w:szCs w:val="24"/>
        </w:rPr>
        <w:lastRenderedPageBreak/>
        <w:t xml:space="preserve">BIAZA </w:t>
      </w:r>
      <w:r w:rsidR="002A5BE0" w:rsidRPr="6166E7E3">
        <w:rPr>
          <w:sz w:val="24"/>
          <w:szCs w:val="24"/>
        </w:rPr>
        <w:t xml:space="preserve">has </w:t>
      </w:r>
      <w:r w:rsidR="00917B0C" w:rsidRPr="6166E7E3">
        <w:rPr>
          <w:sz w:val="24"/>
          <w:szCs w:val="24"/>
        </w:rPr>
        <w:t xml:space="preserve">also </w:t>
      </w:r>
      <w:r w:rsidR="002A5BE0" w:rsidRPr="6166E7E3">
        <w:rPr>
          <w:sz w:val="24"/>
          <w:szCs w:val="24"/>
        </w:rPr>
        <w:t xml:space="preserve">published advice relating to the </w:t>
      </w:r>
      <w:hyperlink r:id="rId166">
        <w:r w:rsidR="002A5BE0" w:rsidRPr="6166E7E3">
          <w:rPr>
            <w:rStyle w:val="Hyperlink"/>
            <w:sz w:val="24"/>
            <w:szCs w:val="24"/>
          </w:rPr>
          <w:t>admittance of assistance dogs</w:t>
        </w:r>
      </w:hyperlink>
      <w:r w:rsidR="002A5BE0" w:rsidRPr="6166E7E3">
        <w:rPr>
          <w:sz w:val="24"/>
          <w:szCs w:val="24"/>
        </w:rPr>
        <w:t xml:space="preserve"> to zoos and aquariums.</w:t>
      </w:r>
    </w:p>
    <w:p w14:paraId="7B735569" w14:textId="3388BE89" w:rsidR="001130A7" w:rsidRPr="008F0187" w:rsidRDefault="00C72B93" w:rsidP="6166E7E3">
      <w:pPr>
        <w:numPr>
          <w:ilvl w:val="0"/>
          <w:numId w:val="38"/>
        </w:numPr>
        <w:spacing w:line="240" w:lineRule="auto"/>
        <w:rPr>
          <w:sz w:val="24"/>
          <w:szCs w:val="24"/>
        </w:rPr>
      </w:pPr>
      <w:r w:rsidRPr="6166E7E3">
        <w:rPr>
          <w:sz w:val="24"/>
          <w:szCs w:val="24"/>
        </w:rPr>
        <w:t xml:space="preserve">Creative and cultural attractions </w:t>
      </w:r>
      <w:r w:rsidR="00E74B36" w:rsidRPr="6166E7E3">
        <w:rPr>
          <w:sz w:val="24"/>
          <w:szCs w:val="24"/>
        </w:rPr>
        <w:t>should</w:t>
      </w:r>
      <w:r w:rsidR="001130A7" w:rsidRPr="6166E7E3">
        <w:rPr>
          <w:sz w:val="24"/>
          <w:szCs w:val="24"/>
        </w:rPr>
        <w:t xml:space="preserve"> look out for </w:t>
      </w:r>
      <w:hyperlink r:id="rId167">
        <w:r w:rsidR="001130A7" w:rsidRPr="6166E7E3">
          <w:rPr>
            <w:rStyle w:val="Hyperlink"/>
            <w:sz w:val="24"/>
            <w:szCs w:val="24"/>
          </w:rPr>
          <w:t>All In</w:t>
        </w:r>
      </w:hyperlink>
      <w:r w:rsidR="001130A7" w:rsidRPr="6166E7E3">
        <w:rPr>
          <w:sz w:val="24"/>
          <w:szCs w:val="24"/>
        </w:rPr>
        <w:t xml:space="preserve">, a new </w:t>
      </w:r>
      <w:r w:rsidR="00E74B36" w:rsidRPr="6166E7E3">
        <w:rPr>
          <w:sz w:val="24"/>
          <w:szCs w:val="24"/>
        </w:rPr>
        <w:t xml:space="preserve">arts access </w:t>
      </w:r>
      <w:r w:rsidR="001648FF" w:rsidRPr="6166E7E3">
        <w:rPr>
          <w:sz w:val="24"/>
          <w:szCs w:val="24"/>
        </w:rPr>
        <w:t>scheme</w:t>
      </w:r>
      <w:r w:rsidR="0050642F" w:rsidRPr="6166E7E3">
        <w:rPr>
          <w:sz w:val="24"/>
          <w:szCs w:val="24"/>
        </w:rPr>
        <w:t>,</w:t>
      </w:r>
      <w:r w:rsidR="001E7CDC" w:rsidRPr="6166E7E3">
        <w:rPr>
          <w:sz w:val="24"/>
          <w:szCs w:val="24"/>
        </w:rPr>
        <w:t xml:space="preserve"> supported by</w:t>
      </w:r>
      <w:r w:rsidR="003F361D" w:rsidRPr="6166E7E3">
        <w:rPr>
          <w:sz w:val="24"/>
          <w:szCs w:val="24"/>
        </w:rPr>
        <w:t xml:space="preserve"> </w:t>
      </w:r>
      <w:r w:rsidR="001130A7" w:rsidRPr="6166E7E3">
        <w:rPr>
          <w:sz w:val="24"/>
          <w:szCs w:val="24"/>
        </w:rPr>
        <w:t>Arts Council England</w:t>
      </w:r>
      <w:r w:rsidR="001E7CDC" w:rsidRPr="6166E7E3">
        <w:rPr>
          <w:sz w:val="24"/>
          <w:szCs w:val="24"/>
        </w:rPr>
        <w:t xml:space="preserve"> and others</w:t>
      </w:r>
      <w:r w:rsidR="001130A7" w:rsidRPr="6166E7E3">
        <w:rPr>
          <w:sz w:val="24"/>
          <w:szCs w:val="24"/>
        </w:rPr>
        <w:t xml:space="preserve">. The purpose of All In is to ensure </w:t>
      </w:r>
      <w:r w:rsidR="00CB6606" w:rsidRPr="6166E7E3">
        <w:rPr>
          <w:sz w:val="24"/>
          <w:szCs w:val="24"/>
        </w:rPr>
        <w:t xml:space="preserve">a sector where </w:t>
      </w:r>
      <w:r w:rsidR="00FA2EB7" w:rsidRPr="6166E7E3">
        <w:rPr>
          <w:sz w:val="24"/>
          <w:szCs w:val="24"/>
        </w:rPr>
        <w:t>‘everyone’s</w:t>
      </w:r>
      <w:r w:rsidR="001130A7" w:rsidRPr="6166E7E3">
        <w:rPr>
          <w:sz w:val="24"/>
          <w:szCs w:val="24"/>
        </w:rPr>
        <w:t xml:space="preserve"> welcome</w:t>
      </w:r>
      <w:r w:rsidR="00FA2EB7" w:rsidRPr="6166E7E3">
        <w:rPr>
          <w:sz w:val="24"/>
          <w:szCs w:val="24"/>
        </w:rPr>
        <w:t>’</w:t>
      </w:r>
      <w:r w:rsidR="001130A7" w:rsidRPr="6166E7E3">
        <w:rPr>
          <w:sz w:val="24"/>
          <w:szCs w:val="24"/>
        </w:rPr>
        <w:t>.</w:t>
      </w:r>
    </w:p>
    <w:p w14:paraId="62AA3C7E" w14:textId="0962D177"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68" w:history="1">
        <w:r w:rsidR="006D2EE9" w:rsidRPr="008F0187">
          <w:rPr>
            <w:rStyle w:val="Hyperlink"/>
            <w:b/>
            <w:sz w:val="24"/>
            <w:szCs w:val="24"/>
          </w:rPr>
          <w:t>b</w:t>
        </w:r>
        <w:r w:rsidRPr="008F0187">
          <w:rPr>
            <w:rStyle w:val="Hyperlink"/>
            <w:b/>
            <w:sz w:val="24"/>
            <w:szCs w:val="24"/>
          </w:rPr>
          <w:t>acta</w:t>
        </w:r>
      </w:hyperlink>
    </w:p>
    <w:p w14:paraId="37DFA489" w14:textId="5D66F10A" w:rsidR="00313482" w:rsidRPr="008F0187" w:rsidRDefault="00FD454F" w:rsidP="6166E7E3">
      <w:pPr>
        <w:spacing w:line="240" w:lineRule="auto"/>
        <w:rPr>
          <w:sz w:val="24"/>
          <w:szCs w:val="24"/>
        </w:rPr>
      </w:pPr>
      <w:r w:rsidRPr="6166E7E3">
        <w:rPr>
          <w:sz w:val="24"/>
          <w:szCs w:val="24"/>
        </w:rPr>
        <w:t>"Seaside amusements are part of the social and cultural fabric of British tourism. Whil</w:t>
      </w:r>
      <w:r w:rsidR="002D3DC7" w:rsidRPr="6166E7E3">
        <w:rPr>
          <w:sz w:val="24"/>
          <w:szCs w:val="24"/>
        </w:rPr>
        <w:t xml:space="preserve">e </w:t>
      </w:r>
      <w:r w:rsidRPr="6166E7E3">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6166E7E3">
        <w:rPr>
          <w:sz w:val="24"/>
          <w:szCs w:val="24"/>
        </w:rPr>
        <w:t>there are improvements that all businesses can focus on to ensure everyone makes great memories.”</w:t>
      </w:r>
    </w:p>
    <w:p w14:paraId="7A2B1BF9" w14:textId="77777777" w:rsidR="004A2047" w:rsidRPr="008F0187" w:rsidRDefault="004A2047">
      <w:pPr>
        <w:spacing w:line="240" w:lineRule="auto"/>
        <w:rPr>
          <w:sz w:val="24"/>
          <w:szCs w:val="24"/>
        </w:rPr>
      </w:pPr>
    </w:p>
    <w:p w14:paraId="587343CC" w14:textId="77777777" w:rsidR="004A2047" w:rsidRPr="008F0187" w:rsidRDefault="004A2047">
      <w:pPr>
        <w:spacing w:line="240" w:lineRule="auto"/>
        <w:rPr>
          <w:sz w:val="24"/>
          <w:szCs w:val="24"/>
        </w:rPr>
      </w:pPr>
    </w:p>
    <w:p w14:paraId="19B7F1CA" w14:textId="77777777" w:rsidR="00313482" w:rsidRPr="008F0187" w:rsidRDefault="00313482">
      <w:pPr>
        <w:spacing w:line="240" w:lineRule="auto"/>
        <w:rPr>
          <w:sz w:val="24"/>
          <w:szCs w:val="24"/>
        </w:rPr>
      </w:pPr>
    </w:p>
    <w:p w14:paraId="2AF577F0" w14:textId="77777777" w:rsidR="00313482" w:rsidRPr="008F0187" w:rsidRDefault="00FD454F">
      <w:pPr>
        <w:spacing w:line="240" w:lineRule="auto"/>
        <w:rPr>
          <w:b/>
          <w:sz w:val="24"/>
          <w:szCs w:val="24"/>
        </w:rPr>
      </w:pPr>
      <w:r w:rsidRPr="008F0187">
        <w:rPr>
          <w:b/>
          <w:sz w:val="24"/>
          <w:szCs w:val="24"/>
        </w:rPr>
        <w:t>For food and beverage businesses:</w:t>
      </w:r>
    </w:p>
    <w:p w14:paraId="2606ED4F" w14:textId="77777777" w:rsidR="00313482" w:rsidRPr="008F0187" w:rsidRDefault="00313482">
      <w:pPr>
        <w:spacing w:line="240" w:lineRule="auto"/>
        <w:rPr>
          <w:b/>
          <w:sz w:val="24"/>
          <w:szCs w:val="24"/>
        </w:rPr>
      </w:pPr>
    </w:p>
    <w:p w14:paraId="72CAAF3C" w14:textId="15E75B5B" w:rsidR="00C07B75" w:rsidRPr="008F0187" w:rsidRDefault="002D3DC7" w:rsidP="6166E7E3">
      <w:pPr>
        <w:numPr>
          <w:ilvl w:val="0"/>
          <w:numId w:val="4"/>
        </w:numPr>
        <w:spacing w:line="240" w:lineRule="auto"/>
        <w:rPr>
          <w:sz w:val="24"/>
          <w:szCs w:val="24"/>
        </w:rPr>
      </w:pPr>
      <w:r w:rsidRPr="6166E7E3">
        <w:rPr>
          <w:sz w:val="24"/>
          <w:szCs w:val="24"/>
        </w:rPr>
        <w:t>S</w:t>
      </w:r>
      <w:r w:rsidR="00C07B75" w:rsidRPr="6166E7E3">
        <w:rPr>
          <w:sz w:val="24"/>
          <w:szCs w:val="24"/>
        </w:rPr>
        <w:t>tep-free access may not always be possible</w:t>
      </w:r>
      <w:r w:rsidRPr="6166E7E3">
        <w:rPr>
          <w:sz w:val="24"/>
          <w:szCs w:val="24"/>
        </w:rPr>
        <w:t>:</w:t>
      </w:r>
      <w:r w:rsidR="00C07B75" w:rsidRPr="6166E7E3">
        <w:rPr>
          <w:sz w:val="24"/>
          <w:szCs w:val="24"/>
        </w:rPr>
        <w:t xml:space="preserve"> </w:t>
      </w:r>
      <w:r w:rsidRPr="6166E7E3">
        <w:rPr>
          <w:sz w:val="24"/>
          <w:szCs w:val="24"/>
        </w:rPr>
        <w:t>P</w:t>
      </w:r>
      <w:r w:rsidR="00C07B75" w:rsidRPr="6166E7E3">
        <w:rPr>
          <w:sz w:val="24"/>
          <w:szCs w:val="24"/>
        </w:rPr>
        <w:t>roviding a portable ramp (and ensuring staff know how to use it safely and effectively) is one way to ensure visitors with physical impairments can gain entry into your café, restaurant or pub.</w:t>
      </w:r>
    </w:p>
    <w:p w14:paraId="64B19232" w14:textId="747D294E" w:rsidR="00313482" w:rsidRPr="008F0187" w:rsidRDefault="00FD454F" w:rsidP="6166E7E3">
      <w:pPr>
        <w:numPr>
          <w:ilvl w:val="0"/>
          <w:numId w:val="4"/>
        </w:numPr>
        <w:spacing w:line="240" w:lineRule="auto"/>
        <w:rPr>
          <w:sz w:val="24"/>
          <w:szCs w:val="24"/>
        </w:rPr>
      </w:pPr>
      <w:r w:rsidRPr="6166E7E3">
        <w:rPr>
          <w:sz w:val="24"/>
          <w:szCs w:val="24"/>
        </w:rPr>
        <w:t>Provide options and choice when it comes to seating</w:t>
      </w:r>
      <w:r w:rsidR="002D3DC7" w:rsidRPr="6166E7E3">
        <w:rPr>
          <w:sz w:val="24"/>
          <w:szCs w:val="24"/>
        </w:rPr>
        <w:t xml:space="preserve">. Think </w:t>
      </w:r>
      <w:r w:rsidRPr="6166E7E3">
        <w:rPr>
          <w:sz w:val="24"/>
          <w:szCs w:val="24"/>
        </w:rPr>
        <w:t xml:space="preserve">about design, height and back and armrest availability, </w:t>
      </w:r>
      <w:r w:rsidR="00B81BBA" w:rsidRPr="6166E7E3">
        <w:rPr>
          <w:sz w:val="24"/>
          <w:szCs w:val="24"/>
        </w:rPr>
        <w:t xml:space="preserve">as well as </w:t>
      </w:r>
      <w:r w:rsidRPr="6166E7E3">
        <w:rPr>
          <w:sz w:val="24"/>
          <w:szCs w:val="24"/>
        </w:rPr>
        <w:t>seating location. Some customers will benefit from quieter areas, and others will prefer a ‘buzzy’ atmosphere.</w:t>
      </w:r>
      <w:r w:rsidR="00BF308A" w:rsidRPr="6166E7E3">
        <w:rPr>
          <w:sz w:val="24"/>
          <w:szCs w:val="24"/>
        </w:rPr>
        <w:t xml:space="preserve"> If you don’t have a lowered bar, for example, consider how wheelchair users and those of shorter stature can </w:t>
      </w:r>
      <w:r w:rsidR="002550FF" w:rsidRPr="6166E7E3">
        <w:rPr>
          <w:sz w:val="24"/>
          <w:szCs w:val="24"/>
        </w:rPr>
        <w:t>interact with staff and other customers</w:t>
      </w:r>
      <w:r w:rsidR="002D3DC7" w:rsidRPr="6166E7E3">
        <w:rPr>
          <w:sz w:val="24"/>
          <w:szCs w:val="24"/>
        </w:rPr>
        <w:t xml:space="preserve">. </w:t>
      </w:r>
    </w:p>
    <w:p w14:paraId="0B427CAE" w14:textId="5395322A" w:rsidR="00313482" w:rsidRPr="008F0187" w:rsidRDefault="00FD454F" w:rsidP="6166E7E3">
      <w:pPr>
        <w:numPr>
          <w:ilvl w:val="0"/>
          <w:numId w:val="4"/>
        </w:numPr>
        <w:spacing w:line="240" w:lineRule="auto"/>
        <w:rPr>
          <w:sz w:val="24"/>
          <w:szCs w:val="24"/>
        </w:rPr>
      </w:pPr>
      <w:r w:rsidRPr="6166E7E3">
        <w:rPr>
          <w:sz w:val="24"/>
          <w:szCs w:val="24"/>
        </w:rPr>
        <w:t>Ask a wheelchair</w:t>
      </w:r>
      <w:r w:rsidR="002D3DC7" w:rsidRPr="6166E7E3">
        <w:rPr>
          <w:sz w:val="24"/>
          <w:szCs w:val="24"/>
        </w:rPr>
        <w:t>-</w:t>
      </w:r>
      <w:r w:rsidRPr="6166E7E3">
        <w:rPr>
          <w:sz w:val="24"/>
          <w:szCs w:val="24"/>
        </w:rPr>
        <w:t>using customer where they’d like to sit and if they’d like you to remove a chair.</w:t>
      </w:r>
    </w:p>
    <w:p w14:paraId="10B5E400" w14:textId="77777777" w:rsidR="00C07B75" w:rsidRPr="008F0187" w:rsidRDefault="00FD454F" w:rsidP="007014CA">
      <w:pPr>
        <w:numPr>
          <w:ilvl w:val="0"/>
          <w:numId w:val="4"/>
        </w:numPr>
        <w:spacing w:line="240" w:lineRule="auto"/>
        <w:rPr>
          <w:sz w:val="24"/>
          <w:szCs w:val="24"/>
        </w:rPr>
      </w:pPr>
      <w:r w:rsidRPr="008F0187">
        <w:rPr>
          <w:sz w:val="24"/>
          <w:szCs w:val="24"/>
        </w:rPr>
        <w:t>Ensure any accessible facilities you have such as accessible toilets</w:t>
      </w:r>
      <w:r w:rsidR="00C07B75" w:rsidRPr="008F0187">
        <w:rPr>
          <w:sz w:val="24"/>
          <w:szCs w:val="24"/>
        </w:rPr>
        <w:t>,</w:t>
      </w:r>
      <w:r w:rsidRPr="008F0187">
        <w:rPr>
          <w:sz w:val="24"/>
          <w:szCs w:val="24"/>
        </w:rPr>
        <w:t xml:space="preserve"> or hearing loop facilities </w:t>
      </w:r>
      <w:r w:rsidR="00C07B75" w:rsidRPr="008F0187">
        <w:rPr>
          <w:sz w:val="24"/>
          <w:szCs w:val="24"/>
        </w:rPr>
        <w:t xml:space="preserve">at the bar, </w:t>
      </w:r>
      <w:r w:rsidRPr="008F0187">
        <w:rPr>
          <w:sz w:val="24"/>
          <w:szCs w:val="24"/>
        </w:rPr>
        <w:t>are well-signed and in good working order.</w:t>
      </w:r>
      <w:r w:rsidR="00C07B75" w:rsidRPr="008F0187">
        <w:rPr>
          <w:sz w:val="24"/>
          <w:szCs w:val="24"/>
        </w:rPr>
        <w:t xml:space="preserve"> </w:t>
      </w:r>
    </w:p>
    <w:p w14:paraId="2CF87DBD" w14:textId="77777777" w:rsidR="00313482" w:rsidRPr="008F0187" w:rsidRDefault="00C07B75" w:rsidP="007014CA">
      <w:pPr>
        <w:numPr>
          <w:ilvl w:val="0"/>
          <w:numId w:val="4"/>
        </w:numPr>
        <w:spacing w:line="240" w:lineRule="auto"/>
        <w:rPr>
          <w:sz w:val="24"/>
          <w:szCs w:val="24"/>
        </w:rPr>
      </w:pPr>
      <w:r w:rsidRPr="008F0187">
        <w:rPr>
          <w:sz w:val="24"/>
          <w:szCs w:val="24"/>
        </w:rPr>
        <w:t>Routes to accessible parking, entrances and toilets should be clear and free of clutter.</w:t>
      </w:r>
    </w:p>
    <w:p w14:paraId="53FC75CE" w14:textId="176EB9E0" w:rsidR="00313482" w:rsidRPr="008F0187" w:rsidRDefault="00FD454F" w:rsidP="6166E7E3">
      <w:pPr>
        <w:numPr>
          <w:ilvl w:val="0"/>
          <w:numId w:val="4"/>
        </w:numPr>
        <w:spacing w:line="240" w:lineRule="auto"/>
        <w:rPr>
          <w:sz w:val="24"/>
          <w:szCs w:val="24"/>
        </w:rPr>
      </w:pPr>
      <w:r w:rsidRPr="6166E7E3">
        <w:rPr>
          <w:sz w:val="24"/>
          <w:szCs w:val="24"/>
        </w:rPr>
        <w:t xml:space="preserve">Provide menus in different formats, such as </w:t>
      </w:r>
      <w:r w:rsidR="002550FF" w:rsidRPr="6166E7E3">
        <w:rPr>
          <w:sz w:val="24"/>
          <w:szCs w:val="24"/>
        </w:rPr>
        <w:t>d</w:t>
      </w:r>
      <w:r w:rsidRPr="6166E7E3">
        <w:rPr>
          <w:sz w:val="24"/>
          <w:szCs w:val="24"/>
        </w:rPr>
        <w:t>i</w:t>
      </w:r>
      <w:r w:rsidR="002550FF" w:rsidRPr="6166E7E3">
        <w:rPr>
          <w:sz w:val="24"/>
          <w:szCs w:val="24"/>
        </w:rPr>
        <w:t>gital</w:t>
      </w:r>
      <w:r w:rsidRPr="6166E7E3">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6166E7E3">
        <w:rPr>
          <w:sz w:val="24"/>
          <w:szCs w:val="24"/>
        </w:rPr>
        <w:t>!</w:t>
      </w:r>
    </w:p>
    <w:p w14:paraId="174037E1" w14:textId="77777777" w:rsidR="00BF308A" w:rsidRPr="008F0187" w:rsidRDefault="00BF308A" w:rsidP="6166E7E3">
      <w:pPr>
        <w:numPr>
          <w:ilvl w:val="0"/>
          <w:numId w:val="4"/>
        </w:numPr>
        <w:spacing w:line="240" w:lineRule="auto"/>
        <w:rPr>
          <w:sz w:val="24"/>
          <w:szCs w:val="24"/>
        </w:rPr>
      </w:pPr>
      <w:r w:rsidRPr="6166E7E3">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8F0187" w:rsidRDefault="00FD454F" w:rsidP="6166E7E3">
      <w:pPr>
        <w:numPr>
          <w:ilvl w:val="0"/>
          <w:numId w:val="4"/>
        </w:numPr>
        <w:spacing w:line="240" w:lineRule="auto"/>
        <w:rPr>
          <w:sz w:val="24"/>
          <w:szCs w:val="24"/>
        </w:rPr>
      </w:pPr>
      <w:r w:rsidRPr="6166E7E3">
        <w:rPr>
          <w:sz w:val="24"/>
          <w:szCs w:val="24"/>
        </w:rPr>
        <w:t>Consider providing accessible cutlery and crockery for customers with limited strength, grip or ranges of motion. For example</w:t>
      </w:r>
      <w:r w:rsidR="003532BA" w:rsidRPr="6166E7E3">
        <w:rPr>
          <w:sz w:val="24"/>
          <w:szCs w:val="24"/>
        </w:rPr>
        <w:t xml:space="preserve">: </w:t>
      </w:r>
      <w:r w:rsidRPr="6166E7E3">
        <w:rPr>
          <w:sz w:val="24"/>
          <w:szCs w:val="24"/>
        </w:rPr>
        <w:t xml:space="preserve">it might be easier for some </w:t>
      </w:r>
      <w:r w:rsidRPr="6166E7E3">
        <w:rPr>
          <w:sz w:val="24"/>
          <w:szCs w:val="24"/>
        </w:rPr>
        <w:lastRenderedPageBreak/>
        <w:t xml:space="preserve">people to hold a mug with a handle rather than cups or glasses, </w:t>
      </w:r>
      <w:r w:rsidR="003532BA" w:rsidRPr="6166E7E3">
        <w:rPr>
          <w:sz w:val="24"/>
          <w:szCs w:val="24"/>
        </w:rPr>
        <w:t xml:space="preserve">while </w:t>
      </w:r>
      <w:r w:rsidRPr="6166E7E3">
        <w:rPr>
          <w:sz w:val="24"/>
          <w:szCs w:val="24"/>
        </w:rPr>
        <w:t>bendable straws are really beneficial to some.</w:t>
      </w:r>
    </w:p>
    <w:p w14:paraId="144FA155" w14:textId="77777777" w:rsidR="00C07B75" w:rsidRPr="008F0187" w:rsidRDefault="00C07B75" w:rsidP="6166E7E3">
      <w:pPr>
        <w:numPr>
          <w:ilvl w:val="0"/>
          <w:numId w:val="4"/>
        </w:numPr>
        <w:spacing w:line="240" w:lineRule="auto"/>
        <w:rPr>
          <w:sz w:val="24"/>
          <w:szCs w:val="24"/>
        </w:rPr>
      </w:pPr>
      <w:r w:rsidRPr="6166E7E3">
        <w:rPr>
          <w:sz w:val="24"/>
          <w:szCs w:val="24"/>
        </w:rPr>
        <w:t>If you have a beer garden or similar, it’s a good idea to provide seating options close to accessible paths to avoid the need to traverse grass, gravel or uneven ground.</w:t>
      </w:r>
    </w:p>
    <w:p w14:paraId="4DECFF1D" w14:textId="77777777" w:rsidR="00313482" w:rsidRPr="008F0187" w:rsidRDefault="00313482">
      <w:pPr>
        <w:spacing w:line="240" w:lineRule="auto"/>
        <w:rPr>
          <w:b/>
          <w:sz w:val="24"/>
          <w:szCs w:val="24"/>
        </w:rPr>
      </w:pPr>
    </w:p>
    <w:p w14:paraId="1803CF15" w14:textId="77777777" w:rsidR="003532BA" w:rsidRPr="008F0187" w:rsidRDefault="003532BA">
      <w:pPr>
        <w:spacing w:line="240" w:lineRule="auto"/>
        <w:rPr>
          <w:b/>
          <w:sz w:val="24"/>
          <w:szCs w:val="24"/>
        </w:rPr>
      </w:pPr>
    </w:p>
    <w:p w14:paraId="652C2069" w14:textId="77777777" w:rsidR="00313482" w:rsidRPr="008F0187" w:rsidRDefault="00FD454F">
      <w:pPr>
        <w:spacing w:line="240" w:lineRule="auto"/>
        <w:rPr>
          <w:b/>
          <w:sz w:val="24"/>
          <w:szCs w:val="24"/>
        </w:rPr>
      </w:pPr>
      <w:r w:rsidRPr="008F0187">
        <w:rPr>
          <w:b/>
          <w:sz w:val="24"/>
          <w:szCs w:val="24"/>
        </w:rPr>
        <w:t>For event</w:t>
      </w:r>
      <w:r w:rsidR="00F631B2" w:rsidRPr="008F0187">
        <w:rPr>
          <w:b/>
          <w:sz w:val="24"/>
          <w:szCs w:val="24"/>
        </w:rPr>
        <w:t xml:space="preserve"> organisers</w:t>
      </w:r>
      <w:r w:rsidRPr="008F0187">
        <w:rPr>
          <w:b/>
          <w:sz w:val="24"/>
          <w:szCs w:val="24"/>
        </w:rPr>
        <w:t>:</w:t>
      </w:r>
    </w:p>
    <w:p w14:paraId="68E4366E" w14:textId="77777777" w:rsidR="00313482" w:rsidRPr="008F0187" w:rsidRDefault="00313482">
      <w:pPr>
        <w:spacing w:line="240" w:lineRule="auto"/>
        <w:rPr>
          <w:b/>
          <w:sz w:val="24"/>
          <w:szCs w:val="24"/>
        </w:rPr>
      </w:pPr>
    </w:p>
    <w:p w14:paraId="16091572" w14:textId="51561950" w:rsidR="00EF09B0" w:rsidRPr="008F0187" w:rsidRDefault="00EF09B0" w:rsidP="007014CA">
      <w:pPr>
        <w:numPr>
          <w:ilvl w:val="0"/>
          <w:numId w:val="25"/>
        </w:numPr>
        <w:spacing w:line="240" w:lineRule="auto"/>
        <w:rPr>
          <w:sz w:val="24"/>
          <w:szCs w:val="24"/>
        </w:rPr>
      </w:pPr>
      <w:r w:rsidRPr="008F0187">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bookmarkStart w:id="99" w:name="_Hlk184241533"/>
      <w:r>
        <w:fldChar w:fldCharType="begin"/>
      </w:r>
      <w:r>
        <w:instrText>HYPERLINK \l "_Section_7:_Marketing"</w:instrText>
      </w:r>
      <w:r>
        <w:fldChar w:fldCharType="separate"/>
      </w:r>
      <w:r w:rsidRPr="008F0187">
        <w:rPr>
          <w:rStyle w:val="Hyperlink"/>
          <w:b/>
          <w:sz w:val="24"/>
          <w:szCs w:val="24"/>
        </w:rPr>
        <w:t xml:space="preserve">Section </w:t>
      </w:r>
      <w:r w:rsidR="00A07D08" w:rsidRPr="008F0187">
        <w:rPr>
          <w:rStyle w:val="Hyperlink"/>
          <w:b/>
          <w:sz w:val="24"/>
          <w:szCs w:val="24"/>
        </w:rPr>
        <w:t>6</w:t>
      </w:r>
      <w:r w:rsidRPr="008F0187">
        <w:rPr>
          <w:rStyle w:val="Hyperlink"/>
          <w:b/>
          <w:sz w:val="24"/>
          <w:szCs w:val="24"/>
        </w:rPr>
        <w:t>: Marketing your Accessibility</w:t>
      </w:r>
      <w:r>
        <w:rPr>
          <w:rStyle w:val="Hyperlink"/>
          <w:b/>
          <w:sz w:val="24"/>
          <w:szCs w:val="24"/>
        </w:rPr>
        <w:fldChar w:fldCharType="end"/>
      </w:r>
      <w:bookmarkEnd w:id="99"/>
      <w:r w:rsidRPr="008F0187">
        <w:rPr>
          <w:b/>
          <w:sz w:val="24"/>
          <w:szCs w:val="24"/>
        </w:rPr>
        <w:t>.</w:t>
      </w:r>
    </w:p>
    <w:p w14:paraId="75887713" w14:textId="044A9412" w:rsidR="000D1694" w:rsidRPr="001F3269" w:rsidRDefault="000D1694" w:rsidP="6166E7E3">
      <w:pPr>
        <w:numPr>
          <w:ilvl w:val="0"/>
          <w:numId w:val="25"/>
        </w:numPr>
        <w:spacing w:line="240" w:lineRule="auto"/>
        <w:rPr>
          <w:sz w:val="24"/>
          <w:szCs w:val="24"/>
        </w:rPr>
      </w:pPr>
      <w:r w:rsidRPr="6166E7E3">
        <w:rPr>
          <w:sz w:val="24"/>
          <w:szCs w:val="24"/>
        </w:rPr>
        <w:t>When answering</w:t>
      </w:r>
      <w:r w:rsidR="00A74503" w:rsidRPr="6166E7E3">
        <w:rPr>
          <w:sz w:val="24"/>
          <w:szCs w:val="24"/>
        </w:rPr>
        <w:t xml:space="preserve"> Frequently Asked Questions </w:t>
      </w:r>
      <w:r w:rsidRPr="6166E7E3">
        <w:rPr>
          <w:sz w:val="24"/>
          <w:szCs w:val="24"/>
        </w:rPr>
        <w:t xml:space="preserve">and similar, provide as much detail as you can. Don’t just say the event venue is accessible: describe the exact accessibility features and facilities it has. </w:t>
      </w:r>
    </w:p>
    <w:p w14:paraId="00352DCC" w14:textId="057D7961" w:rsidR="001F3269" w:rsidRPr="008F0187" w:rsidRDefault="001F3269" w:rsidP="007014CA">
      <w:pPr>
        <w:numPr>
          <w:ilvl w:val="0"/>
          <w:numId w:val="25"/>
        </w:numPr>
        <w:spacing w:line="240" w:lineRule="auto"/>
        <w:rPr>
          <w:sz w:val="24"/>
          <w:szCs w:val="24"/>
        </w:rPr>
      </w:pPr>
      <w:r>
        <w:rPr>
          <w:bCs/>
          <w:sz w:val="24"/>
          <w:szCs w:val="24"/>
        </w:rPr>
        <w:t>Think about the end-to-end journey of your event goers</w:t>
      </w:r>
      <w:r w:rsidR="00B01E67">
        <w:rPr>
          <w:bCs/>
          <w:sz w:val="24"/>
          <w:szCs w:val="24"/>
        </w:rPr>
        <w:t xml:space="preserve">, </w:t>
      </w:r>
      <w:r w:rsidR="00D8405E">
        <w:rPr>
          <w:bCs/>
          <w:sz w:val="24"/>
          <w:szCs w:val="24"/>
        </w:rPr>
        <w:t>including whether there is accessible public transport</w:t>
      </w:r>
      <w:r w:rsidR="00F173CD">
        <w:rPr>
          <w:bCs/>
          <w:sz w:val="24"/>
          <w:szCs w:val="24"/>
        </w:rPr>
        <w:t xml:space="preserve"> and accessible parking spaces. </w:t>
      </w:r>
    </w:p>
    <w:p w14:paraId="0F4D0ABE" w14:textId="77777777" w:rsidR="00313482" w:rsidRPr="008F0187" w:rsidRDefault="00F631B2" w:rsidP="6166E7E3">
      <w:pPr>
        <w:numPr>
          <w:ilvl w:val="0"/>
          <w:numId w:val="25"/>
        </w:numPr>
        <w:spacing w:line="240" w:lineRule="auto"/>
        <w:rPr>
          <w:sz w:val="24"/>
          <w:szCs w:val="24"/>
        </w:rPr>
      </w:pPr>
      <w:r w:rsidRPr="6166E7E3">
        <w:rPr>
          <w:sz w:val="24"/>
          <w:szCs w:val="24"/>
        </w:rPr>
        <w:t>E</w:t>
      </w:r>
      <w:r w:rsidR="00FD454F" w:rsidRPr="6166E7E3">
        <w:rPr>
          <w:sz w:val="24"/>
          <w:szCs w:val="24"/>
        </w:rPr>
        <w:t xml:space="preserve">nsure the venue you choose for your event provides step-free access throughout, and has accessible toilet facilities. </w:t>
      </w:r>
    </w:p>
    <w:p w14:paraId="19A1D1CC" w14:textId="77777777" w:rsidR="00313482" w:rsidRPr="008F0187" w:rsidRDefault="00FD454F" w:rsidP="6166E7E3">
      <w:pPr>
        <w:numPr>
          <w:ilvl w:val="0"/>
          <w:numId w:val="25"/>
        </w:numPr>
        <w:spacing w:line="240" w:lineRule="auto"/>
        <w:rPr>
          <w:sz w:val="24"/>
          <w:szCs w:val="24"/>
        </w:rPr>
      </w:pPr>
      <w:r w:rsidRPr="6166E7E3">
        <w:rPr>
          <w:sz w:val="24"/>
          <w:szCs w:val="24"/>
        </w:rPr>
        <w:t xml:space="preserve">Aim to provide seating with backrests as a minimum; stools </w:t>
      </w:r>
      <w:r w:rsidR="00DD08A3" w:rsidRPr="6166E7E3">
        <w:rPr>
          <w:sz w:val="24"/>
          <w:szCs w:val="24"/>
        </w:rPr>
        <w:t>are inaccessible for</w:t>
      </w:r>
      <w:r w:rsidRPr="6166E7E3">
        <w:rPr>
          <w:sz w:val="24"/>
          <w:szCs w:val="24"/>
        </w:rPr>
        <w:t xml:space="preserve"> lots of event-goers. Armrests will benefit some users, so aim to offer several seats with these, if possible.</w:t>
      </w:r>
    </w:p>
    <w:p w14:paraId="6FFA507B" w14:textId="675CEEAE" w:rsidR="00313482" w:rsidRPr="008F0187" w:rsidRDefault="00FD454F" w:rsidP="6166E7E3">
      <w:pPr>
        <w:numPr>
          <w:ilvl w:val="0"/>
          <w:numId w:val="25"/>
        </w:numPr>
        <w:spacing w:line="240" w:lineRule="auto"/>
        <w:rPr>
          <w:sz w:val="24"/>
          <w:szCs w:val="24"/>
        </w:rPr>
      </w:pPr>
      <w:r w:rsidRPr="6166E7E3">
        <w:rPr>
          <w:sz w:val="24"/>
          <w:szCs w:val="24"/>
        </w:rPr>
        <w:t>A well, evenly</w:t>
      </w:r>
      <w:r w:rsidR="003532BA" w:rsidRPr="6166E7E3">
        <w:rPr>
          <w:sz w:val="24"/>
          <w:szCs w:val="24"/>
        </w:rPr>
        <w:t>-</w:t>
      </w:r>
      <w:r w:rsidRPr="6166E7E3">
        <w:rPr>
          <w:sz w:val="24"/>
          <w:szCs w:val="24"/>
        </w:rPr>
        <w:t>lit venue will be important for those who need to lip read, in particular. Similarly, good colour contrast between walls, doors and floors, at minimum, will help partially sighted participants to navigate the space with greater ease and confidence.</w:t>
      </w:r>
    </w:p>
    <w:p w14:paraId="70EE628F" w14:textId="77777777" w:rsidR="00313482" w:rsidRPr="008F0187" w:rsidRDefault="00FD454F" w:rsidP="6166E7E3">
      <w:pPr>
        <w:numPr>
          <w:ilvl w:val="0"/>
          <w:numId w:val="25"/>
        </w:numPr>
        <w:spacing w:line="240" w:lineRule="auto"/>
        <w:rPr>
          <w:sz w:val="24"/>
          <w:szCs w:val="24"/>
        </w:rPr>
      </w:pPr>
      <w:r w:rsidRPr="6166E7E3">
        <w:rPr>
          <w:sz w:val="24"/>
          <w:szCs w:val="24"/>
        </w:rPr>
        <w:t>Ask if your event venue has a</w:t>
      </w:r>
      <w:r w:rsidR="00176691" w:rsidRPr="6166E7E3">
        <w:rPr>
          <w:sz w:val="24"/>
          <w:szCs w:val="24"/>
        </w:rPr>
        <w:t xml:space="preserve"> hearing</w:t>
      </w:r>
      <w:r w:rsidRPr="6166E7E3">
        <w:rPr>
          <w:sz w:val="24"/>
          <w:szCs w:val="24"/>
        </w:rPr>
        <w:t xml:space="preserve"> loop that is in good working order. If this is not the case, consider purchasing a portable one to be used at this event and future ones.</w:t>
      </w:r>
    </w:p>
    <w:p w14:paraId="04480D1A" w14:textId="77777777" w:rsidR="00313482" w:rsidRPr="008F0187" w:rsidRDefault="00FD454F" w:rsidP="6166E7E3">
      <w:pPr>
        <w:numPr>
          <w:ilvl w:val="0"/>
          <w:numId w:val="25"/>
        </w:numPr>
        <w:spacing w:line="240" w:lineRule="auto"/>
        <w:rPr>
          <w:sz w:val="24"/>
          <w:szCs w:val="24"/>
        </w:rPr>
      </w:pPr>
      <w:r w:rsidRPr="6166E7E3">
        <w:rPr>
          <w:sz w:val="24"/>
          <w:szCs w:val="24"/>
        </w:rPr>
        <w:t>Provide signage with large, contrasting text in an accessible sans serif font. Consider placement height for seated and standing users.</w:t>
      </w:r>
      <w:r w:rsidR="000D1694" w:rsidRPr="6166E7E3">
        <w:rPr>
          <w:sz w:val="24"/>
          <w:szCs w:val="24"/>
        </w:rPr>
        <w:t xml:space="preserve"> Ensure evacuation routes are also accessible and clearly signed.</w:t>
      </w:r>
    </w:p>
    <w:p w14:paraId="5B2B4961" w14:textId="77777777" w:rsidR="000D1694" w:rsidRDefault="000D1694" w:rsidP="007014CA">
      <w:pPr>
        <w:pStyle w:val="ListParagraph"/>
        <w:numPr>
          <w:ilvl w:val="0"/>
          <w:numId w:val="25"/>
        </w:numPr>
        <w:rPr>
          <w:sz w:val="24"/>
          <w:szCs w:val="24"/>
        </w:rPr>
      </w:pPr>
      <w:r w:rsidRPr="008F0187">
        <w:rPr>
          <w:sz w:val="24"/>
          <w:szCs w:val="24"/>
        </w:rPr>
        <w:t>Ensure that microphones and lecterns are height-adjustable for seated and standing speakers.</w:t>
      </w:r>
    </w:p>
    <w:p w14:paraId="44E692E6" w14:textId="24B46B7B" w:rsidR="00782166" w:rsidRPr="008F0187" w:rsidRDefault="00782166" w:rsidP="007014CA">
      <w:pPr>
        <w:pStyle w:val="ListParagraph"/>
        <w:numPr>
          <w:ilvl w:val="0"/>
          <w:numId w:val="25"/>
        </w:numPr>
        <w:rPr>
          <w:sz w:val="24"/>
          <w:szCs w:val="24"/>
        </w:rPr>
      </w:pPr>
      <w:r w:rsidRPr="1C793480">
        <w:rPr>
          <w:sz w:val="24"/>
          <w:szCs w:val="24"/>
        </w:rPr>
        <w:t xml:space="preserve">Hire BSL interpreters and live captioners, when required. </w:t>
      </w:r>
      <w:hyperlink r:id="rId169">
        <w:r w:rsidRPr="1C793480">
          <w:rPr>
            <w:rStyle w:val="Hyperlink"/>
            <w:sz w:val="24"/>
            <w:szCs w:val="24"/>
          </w:rPr>
          <w:t>Remark!</w:t>
        </w:r>
      </w:hyperlink>
      <w:r w:rsidR="00355CD7">
        <w:rPr>
          <w:rStyle w:val="Hyperlink"/>
          <w:sz w:val="24"/>
          <w:szCs w:val="24"/>
        </w:rPr>
        <w:t>,</w:t>
      </w:r>
      <w:r w:rsidRPr="1C793480">
        <w:rPr>
          <w:sz w:val="24"/>
          <w:szCs w:val="24"/>
        </w:rPr>
        <w:t xml:space="preserve"> </w:t>
      </w:r>
      <w:hyperlink r:id="rId170">
        <w:r w:rsidRPr="1C793480">
          <w:rPr>
            <w:rStyle w:val="Hyperlink"/>
            <w:sz w:val="24"/>
            <w:szCs w:val="24"/>
          </w:rPr>
          <w:t>Global Lingo</w:t>
        </w:r>
      </w:hyperlink>
      <w:r w:rsidRPr="1C793480">
        <w:rPr>
          <w:sz w:val="24"/>
          <w:szCs w:val="24"/>
        </w:rPr>
        <w:t xml:space="preserve"> </w:t>
      </w:r>
      <w:r w:rsidR="00355CD7">
        <w:rPr>
          <w:sz w:val="24"/>
          <w:szCs w:val="24"/>
        </w:rPr>
        <w:t xml:space="preserve">and </w:t>
      </w:r>
      <w:hyperlink r:id="rId171" w:history="1">
        <w:r w:rsidR="00355CD7" w:rsidRPr="00355CD7">
          <w:rPr>
            <w:rStyle w:val="Hyperlink"/>
            <w:sz w:val="24"/>
            <w:szCs w:val="24"/>
          </w:rPr>
          <w:t>121 Captions</w:t>
        </w:r>
      </w:hyperlink>
      <w:r w:rsidR="00355CD7">
        <w:rPr>
          <w:sz w:val="24"/>
          <w:szCs w:val="24"/>
        </w:rPr>
        <w:t xml:space="preserve"> </w:t>
      </w:r>
      <w:r w:rsidRPr="1C793480">
        <w:rPr>
          <w:sz w:val="24"/>
          <w:szCs w:val="24"/>
        </w:rPr>
        <w:t>are good places to start.</w:t>
      </w:r>
    </w:p>
    <w:p w14:paraId="4CCE480C" w14:textId="77777777" w:rsidR="00D47EC5" w:rsidRDefault="00FD454F" w:rsidP="007014CA">
      <w:pPr>
        <w:numPr>
          <w:ilvl w:val="0"/>
          <w:numId w:val="25"/>
        </w:numPr>
        <w:spacing w:line="240" w:lineRule="auto"/>
        <w:rPr>
          <w:sz w:val="24"/>
          <w:szCs w:val="24"/>
        </w:rPr>
      </w:pPr>
      <w:r w:rsidRPr="008F0187">
        <w:rPr>
          <w:sz w:val="24"/>
          <w:szCs w:val="24"/>
        </w:rPr>
        <w:t>Plan breaks into your event schedule, and give participants time to go to the toilet, take some quiet time for themselves or even have an ‘eye break’ if they have been lipreading.</w:t>
      </w:r>
      <w:r w:rsidR="00782166">
        <w:rPr>
          <w:sz w:val="24"/>
          <w:szCs w:val="24"/>
        </w:rPr>
        <w:t xml:space="preserve"> </w:t>
      </w:r>
    </w:p>
    <w:p w14:paraId="26AAEB27" w14:textId="62BAA0B3" w:rsidR="00313482" w:rsidRPr="008F0187" w:rsidRDefault="00782166" w:rsidP="6166E7E3">
      <w:pPr>
        <w:numPr>
          <w:ilvl w:val="0"/>
          <w:numId w:val="25"/>
        </w:numPr>
        <w:spacing w:line="240" w:lineRule="auto"/>
        <w:rPr>
          <w:sz w:val="24"/>
          <w:szCs w:val="24"/>
        </w:rPr>
      </w:pPr>
      <w:r w:rsidRPr="6166E7E3">
        <w:rPr>
          <w:sz w:val="24"/>
          <w:szCs w:val="24"/>
        </w:rPr>
        <w:t>If you can</w:t>
      </w:r>
      <w:r w:rsidR="00DC3D94" w:rsidRPr="6166E7E3">
        <w:rPr>
          <w:sz w:val="24"/>
          <w:szCs w:val="24"/>
        </w:rPr>
        <w:t>,</w:t>
      </w:r>
      <w:r w:rsidRPr="6166E7E3">
        <w:rPr>
          <w:sz w:val="24"/>
          <w:szCs w:val="24"/>
        </w:rPr>
        <w:t xml:space="preserve"> designate a specific ‘quiet space’ with minimal décor and background noise, comfortable seating, water and a range of books, blankets and fidget toys.</w:t>
      </w:r>
    </w:p>
    <w:p w14:paraId="060BF3A4" w14:textId="77777777" w:rsidR="000D1694" w:rsidRDefault="00FD454F" w:rsidP="6166E7E3">
      <w:pPr>
        <w:numPr>
          <w:ilvl w:val="0"/>
          <w:numId w:val="25"/>
        </w:numPr>
        <w:spacing w:line="240" w:lineRule="auto"/>
        <w:rPr>
          <w:sz w:val="24"/>
          <w:szCs w:val="24"/>
        </w:rPr>
      </w:pPr>
      <w:r w:rsidRPr="6166E7E3">
        <w:rPr>
          <w:sz w:val="24"/>
          <w:szCs w:val="24"/>
        </w:rPr>
        <w:t>Think about ‘the little extras’ you might be able to provide. Arrange for a water bowl to be available for an assistance dog at your in-person event, or for live captioning to appear on your digital meeting as standard.</w:t>
      </w:r>
    </w:p>
    <w:p w14:paraId="601648CD" w14:textId="4A684B80" w:rsidR="001F3269" w:rsidRDefault="001F3269" w:rsidP="6166E7E3">
      <w:pPr>
        <w:numPr>
          <w:ilvl w:val="0"/>
          <w:numId w:val="25"/>
        </w:numPr>
        <w:spacing w:line="240" w:lineRule="auto"/>
        <w:rPr>
          <w:sz w:val="24"/>
          <w:szCs w:val="24"/>
        </w:rPr>
      </w:pPr>
      <w:r w:rsidRPr="6166E7E3">
        <w:rPr>
          <w:sz w:val="24"/>
          <w:szCs w:val="24"/>
        </w:rPr>
        <w:lastRenderedPageBreak/>
        <w:t xml:space="preserve">Don’t forget to prioritise customer service! Staff that are well-trained in disability awareness, use the correct, inclusive language and terminology, and know about the accessible features and facilities available at an event can truly ‘make’ an equitable, enjoyable experience. </w:t>
      </w:r>
    </w:p>
    <w:p w14:paraId="62A0E934" w14:textId="37A20081" w:rsidR="00C06CC4" w:rsidRPr="008F0187" w:rsidRDefault="00C06CC4" w:rsidP="007014CA">
      <w:pPr>
        <w:numPr>
          <w:ilvl w:val="0"/>
          <w:numId w:val="25"/>
        </w:numPr>
        <w:spacing w:line="240" w:lineRule="auto"/>
        <w:rPr>
          <w:sz w:val="24"/>
          <w:szCs w:val="24"/>
        </w:rPr>
      </w:pPr>
      <w:r>
        <w:rPr>
          <w:bCs/>
          <w:sz w:val="24"/>
          <w:szCs w:val="24"/>
        </w:rPr>
        <w:t>Consider what opportunities attendees will have to give feedback post-event, ensuring this is accessible and available in a variety of different formats.</w:t>
      </w:r>
    </w:p>
    <w:p w14:paraId="138E7E19" w14:textId="4EA31DD4" w:rsidR="00313482" w:rsidRPr="008F0187" w:rsidRDefault="00FD454F" w:rsidP="007014CA">
      <w:pPr>
        <w:numPr>
          <w:ilvl w:val="0"/>
          <w:numId w:val="25"/>
        </w:numPr>
        <w:spacing w:line="240" w:lineRule="auto"/>
        <w:rPr>
          <w:rStyle w:val="CommentReference"/>
          <w:sz w:val="24"/>
          <w:szCs w:val="24"/>
        </w:rPr>
      </w:pPr>
      <w:hyperlink r:id="rId172" w:history="1">
        <w:r w:rsidRPr="008F0187">
          <w:rPr>
            <w:rStyle w:val="Hyperlink"/>
            <w:sz w:val="24"/>
            <w:szCs w:val="24"/>
          </w:rPr>
          <w:t>Meetings and Events Australia</w:t>
        </w:r>
      </w:hyperlink>
      <w:r w:rsidRPr="008F0187">
        <w:rPr>
          <w:sz w:val="24"/>
          <w:szCs w:val="24"/>
        </w:rPr>
        <w:t xml:space="preserve"> provide</w:t>
      </w:r>
      <w:r w:rsidR="000D1694" w:rsidRPr="008F0187">
        <w:rPr>
          <w:sz w:val="24"/>
          <w:szCs w:val="24"/>
        </w:rPr>
        <w:t>s a comprehensive</w:t>
      </w:r>
      <w:r w:rsidRPr="008F0187">
        <w:rPr>
          <w:sz w:val="24"/>
          <w:szCs w:val="24"/>
        </w:rPr>
        <w:t xml:space="preserve"> guid</w:t>
      </w:r>
      <w:r w:rsidR="000D1694" w:rsidRPr="008F0187">
        <w:rPr>
          <w:sz w:val="24"/>
          <w:szCs w:val="24"/>
        </w:rPr>
        <w:t>e on accessible events, from planning and venue finding, to ticketing, staffing and event promotion.</w:t>
      </w:r>
      <w:r w:rsidR="000D1694" w:rsidRPr="008F0187">
        <w:rPr>
          <w:rStyle w:val="CommentReference"/>
          <w:sz w:val="24"/>
          <w:szCs w:val="24"/>
        </w:rPr>
        <w:t xml:space="preserve"> </w:t>
      </w:r>
    </w:p>
    <w:p w14:paraId="674B65FC" w14:textId="19988190" w:rsidR="00650CF0" w:rsidRPr="008F0187" w:rsidRDefault="00650CF0" w:rsidP="007014CA">
      <w:pPr>
        <w:numPr>
          <w:ilvl w:val="0"/>
          <w:numId w:val="25"/>
        </w:numPr>
        <w:spacing w:line="240" w:lineRule="auto"/>
        <w:rPr>
          <w:rStyle w:val="CommentReference"/>
          <w:sz w:val="24"/>
          <w:szCs w:val="24"/>
        </w:rPr>
      </w:pPr>
      <w:r w:rsidRPr="008F0187">
        <w:rPr>
          <w:rStyle w:val="CommentReference"/>
          <w:sz w:val="24"/>
          <w:szCs w:val="24"/>
        </w:rPr>
        <w:t xml:space="preserve">Oddity Events and Marketing has released an </w:t>
      </w:r>
      <w:hyperlink r:id="rId173" w:history="1">
        <w:r w:rsidRPr="008F0187">
          <w:rPr>
            <w:rStyle w:val="Hyperlink"/>
            <w:sz w:val="24"/>
            <w:szCs w:val="24"/>
          </w:rPr>
          <w:t>Inclusive Event Design Playbook</w:t>
        </w:r>
      </w:hyperlink>
      <w:r w:rsidRPr="008F0187">
        <w:rPr>
          <w:rStyle w:val="CommentReference"/>
          <w:sz w:val="24"/>
          <w:szCs w:val="24"/>
        </w:rPr>
        <w:t xml:space="preserve"> offering best practice hints and tips for events held in both physical and virtual spaces.</w:t>
      </w:r>
    </w:p>
    <w:p w14:paraId="5C883C4E" w14:textId="66F5857A" w:rsidR="009C7C42" w:rsidRPr="008F0187" w:rsidRDefault="00F1587C" w:rsidP="007014CA">
      <w:pPr>
        <w:numPr>
          <w:ilvl w:val="0"/>
          <w:numId w:val="25"/>
        </w:numPr>
        <w:spacing w:line="240" w:lineRule="auto"/>
        <w:rPr>
          <w:sz w:val="24"/>
          <w:szCs w:val="24"/>
        </w:rPr>
      </w:pPr>
      <w:r w:rsidRPr="008F0187">
        <w:rPr>
          <w:sz w:val="24"/>
          <w:szCs w:val="24"/>
        </w:rPr>
        <w:t xml:space="preserve">The Association of Event Organisers (AEO) hosts an online </w:t>
      </w:r>
      <w:hyperlink r:id="rId174" w:history="1">
        <w:r w:rsidRPr="008F0187">
          <w:rPr>
            <w:rStyle w:val="Hyperlink"/>
            <w:sz w:val="24"/>
            <w:szCs w:val="24"/>
          </w:rPr>
          <w:t>Diversity, Equity and Inclusion Hub</w:t>
        </w:r>
      </w:hyperlink>
      <w:r w:rsidRPr="008F0187">
        <w:rPr>
          <w:sz w:val="24"/>
          <w:szCs w:val="24"/>
        </w:rPr>
        <w:t xml:space="preserve"> with recommended, pooled resources for those in the events sector. </w:t>
      </w:r>
    </w:p>
    <w:p w14:paraId="21C0F290" w14:textId="69A0D479" w:rsidR="009F5E9B" w:rsidRPr="008F0187" w:rsidRDefault="009F5E9B" w:rsidP="6166E7E3">
      <w:pPr>
        <w:numPr>
          <w:ilvl w:val="0"/>
          <w:numId w:val="25"/>
        </w:numPr>
        <w:spacing w:line="240" w:lineRule="auto"/>
        <w:rPr>
          <w:sz w:val="24"/>
          <w:szCs w:val="24"/>
        </w:rPr>
      </w:pPr>
      <w:r w:rsidRPr="6166E7E3">
        <w:rPr>
          <w:sz w:val="24"/>
          <w:szCs w:val="24"/>
        </w:rPr>
        <w:t>Hirespace also has a useful article on</w:t>
      </w:r>
      <w:hyperlink r:id="rId175">
        <w:r w:rsidRPr="6166E7E3">
          <w:rPr>
            <w:rStyle w:val="Hyperlink"/>
            <w:sz w:val="24"/>
            <w:szCs w:val="24"/>
          </w:rPr>
          <w:t xml:space="preserve"> top 8 tips for planning inclusive events</w:t>
        </w:r>
      </w:hyperlink>
      <w:r w:rsidRPr="6166E7E3">
        <w:rPr>
          <w:sz w:val="24"/>
          <w:szCs w:val="24"/>
        </w:rPr>
        <w:t>.</w:t>
      </w:r>
    </w:p>
    <w:p w14:paraId="717E5127" w14:textId="77777777" w:rsidR="003532BA" w:rsidRPr="008F0187" w:rsidRDefault="003532BA" w:rsidP="003532BA">
      <w:pPr>
        <w:spacing w:line="240" w:lineRule="auto"/>
        <w:ind w:left="720"/>
        <w:rPr>
          <w:sz w:val="24"/>
          <w:szCs w:val="24"/>
        </w:rPr>
      </w:pPr>
    </w:p>
    <w:p w14:paraId="6372D09A" w14:textId="209420A9" w:rsidR="00313482" w:rsidRPr="008F0187" w:rsidRDefault="00FD454F">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176" w:history="1">
        <w:r w:rsidRPr="008F0187">
          <w:rPr>
            <w:rStyle w:val="Hyperlink"/>
            <w:b/>
            <w:sz w:val="24"/>
            <w:szCs w:val="24"/>
          </w:rPr>
          <w:t>Wallops Wood Cottages</w:t>
        </w:r>
      </w:hyperlink>
    </w:p>
    <w:p w14:paraId="46B99623" w14:textId="77777777" w:rsidR="00313482" w:rsidRPr="008F0187" w:rsidRDefault="00FD454F">
      <w:pPr>
        <w:spacing w:line="240" w:lineRule="auto"/>
        <w:rPr>
          <w:bCs/>
          <w:sz w:val="24"/>
          <w:szCs w:val="24"/>
        </w:rPr>
      </w:pPr>
      <w:r w:rsidRPr="008F0187">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8F0187" w:rsidRDefault="003532BA">
      <w:pPr>
        <w:spacing w:line="240" w:lineRule="auto"/>
        <w:rPr>
          <w:b/>
          <w:sz w:val="24"/>
          <w:szCs w:val="24"/>
        </w:rPr>
      </w:pPr>
    </w:p>
    <w:p w14:paraId="00E5F4AF" w14:textId="26668F76" w:rsidR="004845FF" w:rsidRPr="008F0187" w:rsidRDefault="003B5CD4" w:rsidP="003B5CD4">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177" w:history="1">
        <w:r w:rsidRPr="008F0187">
          <w:rPr>
            <w:rStyle w:val="Hyperlink"/>
            <w:b/>
            <w:sz w:val="24"/>
            <w:szCs w:val="24"/>
          </w:rPr>
          <w:t>North Yorkshire Moors Railway</w:t>
        </w:r>
      </w:hyperlink>
    </w:p>
    <w:p w14:paraId="10E89314" w14:textId="77777777" w:rsidR="003B5CD4" w:rsidRPr="008F0187" w:rsidRDefault="003B5CD4">
      <w:pPr>
        <w:spacing w:line="240" w:lineRule="auto"/>
        <w:rPr>
          <w:i/>
          <w:iCs/>
          <w:sz w:val="24"/>
          <w:szCs w:val="24"/>
        </w:rPr>
      </w:pPr>
    </w:p>
    <w:p w14:paraId="455F0DE7" w14:textId="77777777" w:rsidR="00313482" w:rsidRPr="008F0187" w:rsidRDefault="003B5CD4" w:rsidP="6166E7E3">
      <w:pPr>
        <w:spacing w:line="240" w:lineRule="auto"/>
        <w:rPr>
          <w:sz w:val="24"/>
          <w:szCs w:val="24"/>
        </w:rPr>
      </w:pPr>
      <w:r w:rsidRPr="6166E7E3">
        <w:rPr>
          <w:sz w:val="24"/>
          <w:szCs w:val="24"/>
        </w:rPr>
        <w:t>“Four of our r</w:t>
      </w:r>
      <w:r w:rsidR="004845FF" w:rsidRPr="6166E7E3">
        <w:rPr>
          <w:sz w:val="24"/>
          <w:szCs w:val="24"/>
        </w:rPr>
        <w:t>ail carriages have been adapted to become accessible as part of the Yorkshire’s Magnificent Journey project, funded by Heritage Lottery.</w:t>
      </w:r>
      <w:r w:rsidRPr="6166E7E3">
        <w:rPr>
          <w:sz w:val="24"/>
          <w:szCs w:val="24"/>
        </w:rPr>
        <w:t xml:space="preserve"> The</w:t>
      </w:r>
      <w:r w:rsidR="004845FF" w:rsidRPr="6166E7E3">
        <w:rPr>
          <w:sz w:val="24"/>
          <w:szCs w:val="24"/>
        </w:rPr>
        <w:t xml:space="preserve"> carriages have been adapted to include a</w:t>
      </w:r>
      <w:r w:rsidRPr="6166E7E3">
        <w:rPr>
          <w:sz w:val="24"/>
          <w:szCs w:val="24"/>
        </w:rPr>
        <w:t xml:space="preserve">n </w:t>
      </w:r>
      <w:r w:rsidR="004845FF" w:rsidRPr="6166E7E3">
        <w:rPr>
          <w:sz w:val="24"/>
          <w:szCs w:val="24"/>
        </w:rPr>
        <w:t>accessible toilet, accessible seating for two wheelchair users and their companions, ramps to access the carriage,</w:t>
      </w:r>
      <w:r w:rsidRPr="6166E7E3">
        <w:rPr>
          <w:sz w:val="24"/>
          <w:szCs w:val="24"/>
        </w:rPr>
        <w:t xml:space="preserve"> and inclusive</w:t>
      </w:r>
      <w:r w:rsidR="004845FF" w:rsidRPr="6166E7E3">
        <w:rPr>
          <w:sz w:val="24"/>
          <w:szCs w:val="24"/>
        </w:rPr>
        <w:t xml:space="preserve"> signage</w:t>
      </w:r>
      <w:r w:rsidRPr="6166E7E3">
        <w:rPr>
          <w:sz w:val="24"/>
          <w:szCs w:val="24"/>
        </w:rPr>
        <w:t xml:space="preserve">. We’ve also invested in </w:t>
      </w:r>
      <w:r w:rsidR="004845FF" w:rsidRPr="6166E7E3">
        <w:rPr>
          <w:sz w:val="24"/>
          <w:szCs w:val="24"/>
        </w:rPr>
        <w:t xml:space="preserve">staff training, </w:t>
      </w:r>
      <w:r w:rsidRPr="6166E7E3">
        <w:rPr>
          <w:sz w:val="24"/>
          <w:szCs w:val="24"/>
        </w:rPr>
        <w:t xml:space="preserve">and ensuring that </w:t>
      </w:r>
      <w:r w:rsidR="004845FF" w:rsidRPr="6166E7E3">
        <w:rPr>
          <w:sz w:val="24"/>
          <w:szCs w:val="24"/>
        </w:rPr>
        <w:t>one carer can travel free.</w:t>
      </w:r>
      <w:r w:rsidRPr="6166E7E3">
        <w:rPr>
          <w:sz w:val="24"/>
          <w:szCs w:val="24"/>
        </w:rPr>
        <w:t xml:space="preserve"> T</w:t>
      </w:r>
      <w:r w:rsidR="004845FF" w:rsidRPr="6166E7E3">
        <w:rPr>
          <w:sz w:val="24"/>
          <w:szCs w:val="24"/>
        </w:rPr>
        <w:t>hrough gaining funding of £1000 from</w:t>
      </w:r>
      <w:r w:rsidRPr="6166E7E3">
        <w:rPr>
          <w:sz w:val="24"/>
          <w:szCs w:val="24"/>
        </w:rPr>
        <w:t xml:space="preserve"> the North York Moors National Park</w:t>
      </w:r>
      <w:r w:rsidR="004845FF" w:rsidRPr="6166E7E3">
        <w:rPr>
          <w:sz w:val="24"/>
          <w:szCs w:val="24"/>
        </w:rPr>
        <w:t xml:space="preserve"> </w:t>
      </w:r>
      <w:r w:rsidR="00F72290" w:rsidRPr="6166E7E3">
        <w:rPr>
          <w:sz w:val="24"/>
          <w:szCs w:val="24"/>
        </w:rPr>
        <w:t xml:space="preserve">Authority </w:t>
      </w:r>
      <w:r w:rsidR="004845FF" w:rsidRPr="6166E7E3">
        <w:rPr>
          <w:sz w:val="24"/>
          <w:szCs w:val="24"/>
        </w:rPr>
        <w:t>for items to enhance our visitor</w:t>
      </w:r>
      <w:r w:rsidRPr="6166E7E3">
        <w:rPr>
          <w:sz w:val="24"/>
          <w:szCs w:val="24"/>
        </w:rPr>
        <w:t>s’ experiences</w:t>
      </w:r>
      <w:r w:rsidR="004845FF" w:rsidRPr="6166E7E3">
        <w:rPr>
          <w:sz w:val="24"/>
          <w:szCs w:val="24"/>
        </w:rPr>
        <w:t xml:space="preserve">, we now have additional hearing loops, </w:t>
      </w:r>
      <w:r w:rsidRPr="6166E7E3">
        <w:rPr>
          <w:sz w:val="24"/>
          <w:szCs w:val="24"/>
        </w:rPr>
        <w:t>magnifiers</w:t>
      </w:r>
      <w:r w:rsidR="004845FF" w:rsidRPr="6166E7E3">
        <w:rPr>
          <w:sz w:val="24"/>
          <w:szCs w:val="24"/>
        </w:rPr>
        <w:t xml:space="preserve">, toilet seat raisers, adapted beakers and cutlery, </w:t>
      </w:r>
      <w:r w:rsidRPr="6166E7E3">
        <w:rPr>
          <w:sz w:val="24"/>
          <w:szCs w:val="24"/>
        </w:rPr>
        <w:t xml:space="preserve">and </w:t>
      </w:r>
      <w:r w:rsidR="004845FF" w:rsidRPr="6166E7E3">
        <w:rPr>
          <w:sz w:val="24"/>
          <w:szCs w:val="24"/>
        </w:rPr>
        <w:t>ear defenders.</w:t>
      </w:r>
      <w:r w:rsidRPr="6166E7E3">
        <w:rPr>
          <w:sz w:val="24"/>
          <w:szCs w:val="24"/>
        </w:rPr>
        <w:t>”</w:t>
      </w:r>
    </w:p>
    <w:p w14:paraId="6AA53FA1" w14:textId="77777777" w:rsidR="003532BA" w:rsidRPr="008F0187" w:rsidRDefault="003532BA">
      <w:pPr>
        <w:spacing w:line="240" w:lineRule="auto"/>
        <w:rPr>
          <w:iCs/>
          <w:sz w:val="24"/>
          <w:szCs w:val="24"/>
        </w:rPr>
      </w:pPr>
    </w:p>
    <w:p w14:paraId="48AC7168" w14:textId="77777777" w:rsidR="00981D4A" w:rsidRPr="008F0187" w:rsidRDefault="00981D4A">
      <w:pPr>
        <w:spacing w:line="240" w:lineRule="auto"/>
        <w:rPr>
          <w:iCs/>
          <w:sz w:val="24"/>
          <w:szCs w:val="24"/>
        </w:rPr>
      </w:pPr>
    </w:p>
    <w:p w14:paraId="58EDBAB1" w14:textId="77777777" w:rsidR="00DD76EF" w:rsidRPr="008F0187" w:rsidRDefault="00DD76EF" w:rsidP="00932BEB">
      <w:pPr>
        <w:pStyle w:val="Heading3"/>
      </w:pPr>
      <w:bookmarkStart w:id="100" w:name="_Toc193971976"/>
      <w:r w:rsidRPr="008F0187">
        <w:t>Undertaking an access audit</w:t>
      </w:r>
      <w:bookmarkEnd w:id="100"/>
    </w:p>
    <w:p w14:paraId="332001BA" w14:textId="77777777" w:rsidR="00DD76EF" w:rsidRPr="008F0187" w:rsidRDefault="00DD76EF" w:rsidP="00DD76EF">
      <w:pPr>
        <w:spacing w:line="240" w:lineRule="auto"/>
        <w:rPr>
          <w:b/>
          <w:sz w:val="24"/>
          <w:szCs w:val="24"/>
        </w:rPr>
      </w:pPr>
    </w:p>
    <w:p w14:paraId="6DEF05D9" w14:textId="77777777" w:rsidR="00DD76EF" w:rsidRPr="008F0187" w:rsidRDefault="00DD76EF" w:rsidP="6166E7E3">
      <w:pPr>
        <w:spacing w:line="240" w:lineRule="auto"/>
        <w:rPr>
          <w:sz w:val="24"/>
          <w:szCs w:val="24"/>
        </w:rPr>
      </w:pPr>
      <w:r w:rsidRPr="6166E7E3">
        <w:rPr>
          <w:sz w:val="24"/>
          <w:szCs w:val="24"/>
        </w:rPr>
        <w:t xml:space="preserve">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w:t>
      </w:r>
      <w:r w:rsidRPr="6166E7E3">
        <w:rPr>
          <w:sz w:val="24"/>
          <w:szCs w:val="24"/>
        </w:rPr>
        <w:lastRenderedPageBreak/>
        <w:t>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8F0187" w:rsidRDefault="002E2C8F" w:rsidP="00DD76EF">
      <w:pPr>
        <w:spacing w:line="240" w:lineRule="auto"/>
        <w:rPr>
          <w:sz w:val="24"/>
          <w:szCs w:val="24"/>
        </w:rPr>
      </w:pPr>
    </w:p>
    <w:p w14:paraId="3CA6408E" w14:textId="65014F3C" w:rsidR="002E2C8F" w:rsidRPr="008F0187" w:rsidRDefault="002E2C8F" w:rsidP="6166E7E3">
      <w:pPr>
        <w:spacing w:line="240" w:lineRule="auto"/>
        <w:rPr>
          <w:sz w:val="24"/>
          <w:szCs w:val="24"/>
        </w:rPr>
      </w:pPr>
      <w:r w:rsidRPr="6166E7E3">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6166E7E3">
        <w:rPr>
          <w:sz w:val="24"/>
          <w:szCs w:val="24"/>
        </w:rPr>
        <w:t xml:space="preserve">. This includes </w:t>
      </w:r>
      <w:r w:rsidRPr="6166E7E3">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8F0187" w:rsidRDefault="00DD76EF" w:rsidP="00DD76EF">
      <w:pPr>
        <w:spacing w:line="240" w:lineRule="auto"/>
        <w:rPr>
          <w:sz w:val="24"/>
          <w:szCs w:val="24"/>
        </w:rPr>
      </w:pPr>
    </w:p>
    <w:p w14:paraId="219656C4" w14:textId="53DA5B8A" w:rsidR="00DD76EF" w:rsidRPr="008F0187" w:rsidRDefault="00DD76EF" w:rsidP="00DD76EF">
      <w:pPr>
        <w:spacing w:line="240" w:lineRule="auto"/>
        <w:rPr>
          <w:sz w:val="24"/>
          <w:szCs w:val="24"/>
        </w:rPr>
      </w:pPr>
      <w:r w:rsidRPr="008F0187">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8F0187">
        <w:rPr>
          <w:sz w:val="24"/>
          <w:szCs w:val="24"/>
        </w:rPr>
        <w:t>longer-term</w:t>
      </w:r>
      <w:r w:rsidRPr="008F0187">
        <w:rPr>
          <w:sz w:val="24"/>
          <w:szCs w:val="24"/>
        </w:rPr>
        <w:t xml:space="preserve"> goals) to help you get to where you would like to be physically, digitally and operationally.</w:t>
      </w:r>
    </w:p>
    <w:p w14:paraId="1F8B5E18" w14:textId="77777777" w:rsidR="002431B7" w:rsidRPr="008F0187" w:rsidRDefault="002431B7" w:rsidP="00DD76EF">
      <w:pPr>
        <w:spacing w:line="240" w:lineRule="auto"/>
        <w:rPr>
          <w:sz w:val="24"/>
          <w:szCs w:val="24"/>
        </w:rPr>
      </w:pPr>
    </w:p>
    <w:p w14:paraId="40A57DBC" w14:textId="4AAA02F2" w:rsidR="002431B7" w:rsidRPr="008F0187" w:rsidRDefault="002431B7" w:rsidP="6166E7E3">
      <w:pPr>
        <w:spacing w:line="240" w:lineRule="auto"/>
        <w:rPr>
          <w:sz w:val="24"/>
          <w:szCs w:val="24"/>
        </w:rPr>
      </w:pPr>
      <w:r w:rsidRPr="6166E7E3">
        <w:rPr>
          <w:sz w:val="24"/>
          <w:szCs w:val="24"/>
        </w:rPr>
        <w:t xml:space="preserve">Many, but not all, accessibility and inclusive design consultants will be accredited members of an industry body like The </w:t>
      </w:r>
      <w:hyperlink r:id="rId178">
        <w:r w:rsidRPr="6166E7E3">
          <w:rPr>
            <w:rStyle w:val="Hyperlink"/>
            <w:sz w:val="24"/>
            <w:szCs w:val="24"/>
          </w:rPr>
          <w:t>National Register of Access Consultants</w:t>
        </w:r>
      </w:hyperlink>
      <w:r w:rsidRPr="6166E7E3">
        <w:rPr>
          <w:sz w:val="24"/>
          <w:szCs w:val="24"/>
        </w:rPr>
        <w:t xml:space="preserve"> (NRAC) and the </w:t>
      </w:r>
      <w:hyperlink r:id="rId179">
        <w:r w:rsidRPr="6166E7E3">
          <w:rPr>
            <w:rStyle w:val="Hyperlink"/>
            <w:sz w:val="24"/>
            <w:szCs w:val="24"/>
          </w:rPr>
          <w:t>International Association of Accessibility Professionals</w:t>
        </w:r>
      </w:hyperlink>
      <w:r w:rsidRPr="6166E7E3">
        <w:rPr>
          <w:sz w:val="24"/>
          <w:szCs w:val="24"/>
        </w:rPr>
        <w:t xml:space="preserve"> (IAAP).</w:t>
      </w:r>
      <w:r w:rsidRPr="6166E7E3">
        <w:rPr>
          <w:rStyle w:val="FootnoteReference"/>
          <w:sz w:val="24"/>
          <w:szCs w:val="24"/>
        </w:rPr>
        <w:t xml:space="preserve"> </w:t>
      </w:r>
      <w:r w:rsidR="00932BEB" w:rsidRPr="6166E7E3">
        <w:rPr>
          <w:sz w:val="24"/>
          <w:szCs w:val="24"/>
        </w:rPr>
        <w:t xml:space="preserve"> </w:t>
      </w:r>
      <w:r w:rsidRPr="6166E7E3">
        <w:rPr>
          <w:sz w:val="24"/>
          <w:szCs w:val="24"/>
        </w:rPr>
        <w:t>The experience of consultants varies based on their sector and specialism. The key is to establish that their experience and knowledge is relevant.</w:t>
      </w:r>
    </w:p>
    <w:p w14:paraId="27D565EC" w14:textId="77777777" w:rsidR="00ED7D89" w:rsidRPr="008F0187" w:rsidRDefault="00ED7D89" w:rsidP="6166E7E3">
      <w:pPr>
        <w:spacing w:line="240" w:lineRule="auto"/>
        <w:rPr>
          <w:sz w:val="24"/>
          <w:szCs w:val="24"/>
        </w:rPr>
      </w:pPr>
      <w:r w:rsidRPr="6166E7E3">
        <w:rPr>
          <w:sz w:val="24"/>
          <w:szCs w:val="24"/>
        </w:rPr>
        <w:t>Please note, the following list contains only a sample of options, and other great inclusive design agencies and individuals are available:</w:t>
      </w:r>
    </w:p>
    <w:p w14:paraId="40B3D34B" w14:textId="77777777" w:rsidR="002E2C8F" w:rsidRPr="008F0187" w:rsidRDefault="002E2C8F" w:rsidP="00ED7D89">
      <w:pPr>
        <w:spacing w:line="240" w:lineRule="auto"/>
        <w:rPr>
          <w:sz w:val="24"/>
          <w:szCs w:val="24"/>
        </w:rPr>
      </w:pPr>
    </w:p>
    <w:p w14:paraId="4DBDC5CD" w14:textId="63C81B7C" w:rsidR="005405E2" w:rsidRPr="008F0187" w:rsidRDefault="005405E2" w:rsidP="007014CA">
      <w:pPr>
        <w:numPr>
          <w:ilvl w:val="0"/>
          <w:numId w:val="17"/>
        </w:numPr>
        <w:spacing w:line="240" w:lineRule="auto"/>
        <w:rPr>
          <w:sz w:val="24"/>
          <w:szCs w:val="24"/>
        </w:rPr>
      </w:pPr>
      <w:hyperlink r:id="rId180" w:history="1">
        <w:r w:rsidRPr="008F0187">
          <w:rPr>
            <w:rStyle w:val="Hyperlink"/>
            <w:sz w:val="24"/>
            <w:szCs w:val="24"/>
          </w:rPr>
          <w:t>AccessAble</w:t>
        </w:r>
      </w:hyperlink>
      <w:r w:rsidRPr="008F0187">
        <w:rPr>
          <w:sz w:val="24"/>
          <w:szCs w:val="24"/>
        </w:rPr>
        <w:t xml:space="preserve"> </w:t>
      </w:r>
      <w:r w:rsidR="00BC2EA9" w:rsidRPr="00EA361D">
        <w:rPr>
          <w:rFonts w:cstheme="minorHAnsi"/>
          <w:sz w:val="24"/>
          <w:szCs w:val="24"/>
        </w:rPr>
        <w:t>provides access audits and inclusive design consultancy through its NRAC accredited team</w:t>
      </w:r>
      <w:r w:rsidR="00BC2EA9" w:rsidRPr="008F0187">
        <w:rPr>
          <w:sz w:val="24"/>
          <w:szCs w:val="24"/>
        </w:rPr>
        <w:t xml:space="preserve"> </w:t>
      </w:r>
    </w:p>
    <w:p w14:paraId="045A3659" w14:textId="33E16A38" w:rsidR="005405E2" w:rsidRPr="008F0187" w:rsidRDefault="005405E2" w:rsidP="6166E7E3">
      <w:pPr>
        <w:numPr>
          <w:ilvl w:val="0"/>
          <w:numId w:val="17"/>
        </w:numPr>
        <w:spacing w:line="240" w:lineRule="auto"/>
        <w:rPr>
          <w:sz w:val="24"/>
          <w:szCs w:val="24"/>
        </w:rPr>
      </w:pPr>
      <w:hyperlink r:id="rId181">
        <w:r w:rsidRPr="6166E7E3">
          <w:rPr>
            <w:rStyle w:val="Hyperlink"/>
            <w:sz w:val="24"/>
            <w:szCs w:val="24"/>
          </w:rPr>
          <w:t>Access and Inclusion UK</w:t>
        </w:r>
      </w:hyperlink>
      <w:r w:rsidRPr="6166E7E3">
        <w:rPr>
          <w:sz w:val="24"/>
          <w:szCs w:val="24"/>
        </w:rPr>
        <w:t xml:space="preserve"> provides access auditing, consultancy and training for businesses</w:t>
      </w:r>
    </w:p>
    <w:p w14:paraId="13E3A4E3" w14:textId="009238DE" w:rsidR="005405E2" w:rsidRPr="008F0187" w:rsidRDefault="005405E2" w:rsidP="007014CA">
      <w:pPr>
        <w:numPr>
          <w:ilvl w:val="0"/>
          <w:numId w:val="17"/>
        </w:numPr>
        <w:spacing w:line="240" w:lineRule="auto"/>
        <w:rPr>
          <w:sz w:val="24"/>
          <w:szCs w:val="24"/>
        </w:rPr>
      </w:pPr>
      <w:hyperlink r:id="rId182" w:history="1">
        <w:r w:rsidRPr="008F0187">
          <w:rPr>
            <w:rStyle w:val="Hyperlink"/>
            <w:sz w:val="24"/>
            <w:szCs w:val="24"/>
          </w:rPr>
          <w:t>Accessible UK</w:t>
        </w:r>
      </w:hyperlink>
      <w:r w:rsidRPr="008F0187">
        <w:rPr>
          <w:sz w:val="24"/>
          <w:szCs w:val="24"/>
        </w:rPr>
        <w:t xml:space="preserve"> specialises in accessibility within the tourism sector</w:t>
      </w:r>
    </w:p>
    <w:p w14:paraId="1F3966EB" w14:textId="3E1B73B8" w:rsidR="005405E2" w:rsidRPr="008F0187" w:rsidRDefault="005405E2" w:rsidP="007014CA">
      <w:pPr>
        <w:numPr>
          <w:ilvl w:val="0"/>
          <w:numId w:val="17"/>
        </w:numPr>
        <w:spacing w:line="240" w:lineRule="auto"/>
        <w:rPr>
          <w:sz w:val="24"/>
          <w:szCs w:val="24"/>
        </w:rPr>
      </w:pPr>
      <w:hyperlink r:id="rId183" w:history="1">
        <w:r w:rsidRPr="008F0187">
          <w:rPr>
            <w:rStyle w:val="Hyperlink"/>
            <w:sz w:val="24"/>
            <w:szCs w:val="24"/>
          </w:rPr>
          <w:t>Direct Access</w:t>
        </w:r>
      </w:hyperlink>
      <w:r w:rsidRPr="008F0187">
        <w:rPr>
          <w:sz w:val="24"/>
          <w:szCs w:val="24"/>
        </w:rPr>
        <w:t xml:space="preserve"> provides international access consultancy to a range of businesses and sectors</w:t>
      </w:r>
    </w:p>
    <w:p w14:paraId="782DFFAA" w14:textId="22C5BE33" w:rsidR="002E2C8F" w:rsidRPr="008F0187" w:rsidRDefault="002E2C8F" w:rsidP="007014CA">
      <w:pPr>
        <w:numPr>
          <w:ilvl w:val="0"/>
          <w:numId w:val="17"/>
        </w:numPr>
        <w:spacing w:line="240" w:lineRule="auto"/>
        <w:rPr>
          <w:sz w:val="24"/>
          <w:szCs w:val="24"/>
        </w:rPr>
      </w:pPr>
      <w:hyperlink r:id="rId184" w:history="1">
        <w:r w:rsidRPr="008F0187">
          <w:rPr>
            <w:rStyle w:val="Hyperlink"/>
            <w:sz w:val="24"/>
            <w:szCs w:val="24"/>
          </w:rPr>
          <w:t>Mima</w:t>
        </w:r>
      </w:hyperlink>
      <w:r w:rsidRPr="008F0187">
        <w:rPr>
          <w:sz w:val="24"/>
          <w:szCs w:val="24"/>
        </w:rPr>
        <w:t xml:space="preserve"> is an inclusive</w:t>
      </w:r>
      <w:r w:rsidR="00EE6449" w:rsidRPr="008F0187">
        <w:rPr>
          <w:sz w:val="24"/>
          <w:szCs w:val="24"/>
        </w:rPr>
        <w:t>,</w:t>
      </w:r>
      <w:r w:rsidRPr="008F0187">
        <w:rPr>
          <w:sz w:val="24"/>
          <w:szCs w:val="24"/>
        </w:rPr>
        <w:t xml:space="preserve"> human-centred design agency that</w:t>
      </w:r>
      <w:r w:rsidR="00EE6449" w:rsidRPr="008F0187">
        <w:rPr>
          <w:sz w:val="24"/>
          <w:szCs w:val="24"/>
        </w:rPr>
        <w:t xml:space="preserve"> provides access consultancy</w:t>
      </w:r>
      <w:r w:rsidRPr="008F0187">
        <w:rPr>
          <w:sz w:val="24"/>
          <w:szCs w:val="24"/>
        </w:rPr>
        <w:t xml:space="preserve"> focus</w:t>
      </w:r>
      <w:r w:rsidR="00EE6449" w:rsidRPr="008F0187">
        <w:rPr>
          <w:sz w:val="24"/>
          <w:szCs w:val="24"/>
        </w:rPr>
        <w:t>ing</w:t>
      </w:r>
      <w:r w:rsidRPr="008F0187">
        <w:rPr>
          <w:sz w:val="24"/>
          <w:szCs w:val="24"/>
        </w:rPr>
        <w:t xml:space="preserve"> on the end-to-end customer and colleague experience</w:t>
      </w:r>
    </w:p>
    <w:p w14:paraId="17B602BD" w14:textId="62BCFA9A" w:rsidR="00571FAE" w:rsidRPr="008F0187" w:rsidRDefault="005405E2" w:rsidP="007014CA">
      <w:pPr>
        <w:numPr>
          <w:ilvl w:val="0"/>
          <w:numId w:val="17"/>
        </w:numPr>
        <w:spacing w:line="240" w:lineRule="auto"/>
        <w:rPr>
          <w:sz w:val="24"/>
          <w:szCs w:val="24"/>
        </w:rPr>
      </w:pPr>
      <w:hyperlink r:id="rId185" w:history="1">
        <w:r w:rsidRPr="008F0187">
          <w:rPr>
            <w:rStyle w:val="Hyperlink"/>
            <w:sz w:val="24"/>
            <w:szCs w:val="24"/>
          </w:rPr>
          <w:t>Motionspot</w:t>
        </w:r>
      </w:hyperlink>
      <w:r w:rsidRPr="008F0187">
        <w:rPr>
          <w:sz w:val="24"/>
          <w:szCs w:val="24"/>
        </w:rPr>
        <w:t xml:space="preserve"> creates inclusive spaces and designs accessible products </w:t>
      </w:r>
    </w:p>
    <w:p w14:paraId="3C93C861" w14:textId="3DB1F1BC" w:rsidR="009D1C4E" w:rsidRPr="008F0187" w:rsidRDefault="002E2C8F" w:rsidP="007014CA">
      <w:pPr>
        <w:numPr>
          <w:ilvl w:val="0"/>
          <w:numId w:val="17"/>
        </w:numPr>
        <w:spacing w:line="240" w:lineRule="auto"/>
        <w:rPr>
          <w:sz w:val="24"/>
          <w:szCs w:val="24"/>
        </w:rPr>
      </w:pPr>
      <w:r w:rsidRPr="008F0187">
        <w:rPr>
          <w:sz w:val="24"/>
          <w:szCs w:val="24"/>
        </w:rPr>
        <w:t xml:space="preserve">The </w:t>
      </w:r>
      <w:hyperlink r:id="rId186" w:history="1">
        <w:r w:rsidRPr="008F0187">
          <w:rPr>
            <w:rStyle w:val="Hyperlink"/>
            <w:sz w:val="24"/>
            <w:szCs w:val="24"/>
          </w:rPr>
          <w:t>Centre for Accessible Environments</w:t>
        </w:r>
      </w:hyperlink>
      <w:r w:rsidRPr="008F0187">
        <w:rPr>
          <w:sz w:val="24"/>
          <w:szCs w:val="24"/>
        </w:rPr>
        <w:t xml:space="preserve"> (CAE</w:t>
      </w:r>
      <w:r w:rsidR="009D1C4E" w:rsidRPr="008F0187">
        <w:rPr>
          <w:sz w:val="24"/>
          <w:szCs w:val="24"/>
        </w:rPr>
        <w:t>)</w:t>
      </w:r>
      <w:r w:rsidRPr="008F0187">
        <w:rPr>
          <w:sz w:val="24"/>
          <w:szCs w:val="24"/>
        </w:rPr>
        <w:t xml:space="preserve"> provides consultancy and training relating to building design and management</w:t>
      </w:r>
    </w:p>
    <w:p w14:paraId="5D59D3B0" w14:textId="77777777" w:rsidR="00981D4A" w:rsidRPr="008F0187" w:rsidRDefault="00981D4A" w:rsidP="00DD76EF">
      <w:pPr>
        <w:shd w:val="clear" w:color="auto" w:fill="FFFFFF"/>
        <w:spacing w:before="240" w:after="240" w:line="240" w:lineRule="auto"/>
        <w:rPr>
          <w:b/>
          <w:sz w:val="24"/>
          <w:szCs w:val="24"/>
        </w:rPr>
      </w:pPr>
    </w:p>
    <w:p w14:paraId="3E3ECADD" w14:textId="74AF0B95" w:rsidR="00DD76EF" w:rsidRPr="008F0187" w:rsidRDefault="00DD76EF" w:rsidP="00DD76E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87" w:history="1">
        <w:r w:rsidRPr="008F0187">
          <w:rPr>
            <w:rStyle w:val="Hyperlink"/>
            <w:b/>
            <w:sz w:val="24"/>
            <w:szCs w:val="24"/>
          </w:rPr>
          <w:t>Cromford Mills</w:t>
        </w:r>
      </w:hyperlink>
    </w:p>
    <w:p w14:paraId="09F9491E" w14:textId="77777777" w:rsidR="00DD76EF" w:rsidRPr="008F0187" w:rsidRDefault="00DD76EF" w:rsidP="6166E7E3">
      <w:pPr>
        <w:widowControl w:val="0"/>
        <w:spacing w:line="240" w:lineRule="auto"/>
        <w:rPr>
          <w:sz w:val="24"/>
          <w:szCs w:val="24"/>
        </w:rPr>
      </w:pPr>
      <w:r w:rsidRPr="6166E7E3">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w:t>
      </w:r>
      <w:r w:rsidRPr="6166E7E3">
        <w:rPr>
          <w:sz w:val="24"/>
          <w:szCs w:val="24"/>
        </w:rPr>
        <w:lastRenderedPageBreak/>
        <w:t xml:space="preserve">very limited practical measures, to make the site more inclusive to a variety of people’s needs. </w:t>
      </w:r>
    </w:p>
    <w:p w14:paraId="3B76CCA8" w14:textId="77777777" w:rsidR="00DD76EF" w:rsidRPr="008F0187" w:rsidRDefault="00DD76EF" w:rsidP="00DD76EF">
      <w:pPr>
        <w:widowControl w:val="0"/>
        <w:spacing w:line="240" w:lineRule="auto"/>
        <w:rPr>
          <w:sz w:val="24"/>
          <w:szCs w:val="24"/>
        </w:rPr>
      </w:pPr>
    </w:p>
    <w:p w14:paraId="57960AD1" w14:textId="77777777" w:rsidR="00DD76EF" w:rsidRPr="008F0187" w:rsidRDefault="00DD76EF" w:rsidP="6166E7E3">
      <w:pPr>
        <w:widowControl w:val="0"/>
        <w:spacing w:line="240" w:lineRule="auto"/>
        <w:rPr>
          <w:sz w:val="24"/>
          <w:szCs w:val="24"/>
        </w:rPr>
      </w:pPr>
      <w:r w:rsidRPr="6166E7E3">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8F0187" w:rsidRDefault="004845FF">
      <w:pPr>
        <w:spacing w:line="240" w:lineRule="auto"/>
        <w:rPr>
          <w:i/>
          <w:sz w:val="24"/>
          <w:szCs w:val="24"/>
        </w:rPr>
      </w:pPr>
    </w:p>
    <w:p w14:paraId="667690DE" w14:textId="77777777" w:rsidR="00313482" w:rsidRPr="008F0187" w:rsidRDefault="00313482">
      <w:pPr>
        <w:spacing w:line="240" w:lineRule="auto"/>
        <w:rPr>
          <w:b/>
          <w:sz w:val="24"/>
          <w:szCs w:val="24"/>
        </w:rPr>
      </w:pPr>
    </w:p>
    <w:p w14:paraId="71A7AF28" w14:textId="77777777" w:rsidR="00410691" w:rsidRPr="008F0187" w:rsidRDefault="00410691" w:rsidP="004E7D82">
      <w:pPr>
        <w:pStyle w:val="Heading3"/>
      </w:pPr>
      <w:bookmarkStart w:id="101" w:name="_Toc193971977"/>
      <w:r w:rsidRPr="008F0187">
        <w:t>Accessibility Standards and Guidance</w:t>
      </w:r>
      <w:bookmarkEnd w:id="101"/>
    </w:p>
    <w:p w14:paraId="48F781B3" w14:textId="77777777" w:rsidR="00410691" w:rsidRPr="008F0187" w:rsidRDefault="00410691">
      <w:pPr>
        <w:spacing w:line="240" w:lineRule="auto"/>
        <w:rPr>
          <w:b/>
          <w:sz w:val="24"/>
          <w:szCs w:val="24"/>
        </w:rPr>
      </w:pPr>
    </w:p>
    <w:p w14:paraId="1F3820C1" w14:textId="4430D2F7" w:rsidR="00817F09" w:rsidRPr="008F0187" w:rsidRDefault="00817F09" w:rsidP="6166E7E3">
      <w:pPr>
        <w:spacing w:line="240" w:lineRule="auto"/>
        <w:rPr>
          <w:sz w:val="24"/>
          <w:szCs w:val="24"/>
        </w:rPr>
      </w:pPr>
      <w:r w:rsidRPr="6166E7E3">
        <w:rPr>
          <w:sz w:val="24"/>
          <w:szCs w:val="24"/>
        </w:rPr>
        <w:t xml:space="preserve">The </w:t>
      </w:r>
      <w:r w:rsidRPr="6166E7E3">
        <w:rPr>
          <w:b/>
          <w:bCs/>
          <w:sz w:val="24"/>
          <w:szCs w:val="24"/>
        </w:rPr>
        <w:t xml:space="preserve">VisitEngland Technical </w:t>
      </w:r>
      <w:r w:rsidR="00EE2687" w:rsidRPr="6166E7E3">
        <w:rPr>
          <w:b/>
          <w:bCs/>
          <w:sz w:val="24"/>
          <w:szCs w:val="24"/>
        </w:rPr>
        <w:t xml:space="preserve">Guidance for the Built Environment </w:t>
      </w:r>
      <w:r w:rsidRPr="6166E7E3">
        <w:rPr>
          <w:sz w:val="24"/>
          <w:szCs w:val="24"/>
        </w:rPr>
        <w:t xml:space="preserve"> </w:t>
      </w:r>
      <w:r w:rsidR="00C6574F" w:rsidRPr="6166E7E3">
        <w:rPr>
          <w:sz w:val="24"/>
          <w:szCs w:val="24"/>
        </w:rPr>
        <w:t xml:space="preserve">in the </w:t>
      </w:r>
      <w:hyperlink r:id="rId188" w:anchor="downloadable-documents">
        <w:r w:rsidR="00C6574F" w:rsidRPr="6166E7E3">
          <w:rPr>
            <w:rStyle w:val="Hyperlink"/>
            <w:sz w:val="24"/>
            <w:szCs w:val="24"/>
          </w:rPr>
          <w:t>downloads section</w:t>
        </w:r>
      </w:hyperlink>
      <w:r w:rsidRPr="6166E7E3">
        <w:rPr>
          <w:sz w:val="24"/>
          <w:szCs w:val="24"/>
        </w:rPr>
        <w:t xml:space="preserve"> of this toolkit have been created to provide </w:t>
      </w:r>
      <w:r w:rsidR="002431B7" w:rsidRPr="6166E7E3">
        <w:rPr>
          <w:sz w:val="24"/>
          <w:szCs w:val="24"/>
        </w:rPr>
        <w:t>tourism businesses undertaking a renovation, extension or new build</w:t>
      </w:r>
      <w:r w:rsidRPr="6166E7E3">
        <w:rPr>
          <w:sz w:val="24"/>
          <w:szCs w:val="24"/>
        </w:rPr>
        <w:t xml:space="preserve"> with the design </w:t>
      </w:r>
      <w:r w:rsidR="00EE2687" w:rsidRPr="6166E7E3">
        <w:rPr>
          <w:sz w:val="24"/>
          <w:szCs w:val="24"/>
        </w:rPr>
        <w:t>guidance</w:t>
      </w:r>
      <w:r w:rsidRPr="6166E7E3">
        <w:rPr>
          <w:sz w:val="24"/>
          <w:szCs w:val="24"/>
        </w:rPr>
        <w:t xml:space="preserve"> necessary to provide accessible and inclusive experiences to customers and staff members with accessibility requirements.</w:t>
      </w:r>
    </w:p>
    <w:p w14:paraId="1908088A" w14:textId="77777777" w:rsidR="00932BEB" w:rsidRPr="008F0187" w:rsidRDefault="00932BEB" w:rsidP="00932BEB">
      <w:pPr>
        <w:spacing w:line="240" w:lineRule="auto"/>
        <w:rPr>
          <w:sz w:val="24"/>
          <w:szCs w:val="24"/>
        </w:rPr>
      </w:pPr>
    </w:p>
    <w:p w14:paraId="79D7C0B5" w14:textId="7F8A035F" w:rsidR="00932BEB" w:rsidRPr="008F0187" w:rsidRDefault="00932BEB" w:rsidP="00932BEB">
      <w:pPr>
        <w:spacing w:line="240" w:lineRule="auto"/>
        <w:rPr>
          <w:sz w:val="24"/>
          <w:szCs w:val="24"/>
        </w:rPr>
      </w:pPr>
      <w:r w:rsidRPr="008F0187">
        <w:rPr>
          <w:sz w:val="24"/>
          <w:szCs w:val="24"/>
        </w:rPr>
        <w:t>Other accessibility standards</w:t>
      </w:r>
    </w:p>
    <w:p w14:paraId="474D52C5" w14:textId="77777777" w:rsidR="00817F09" w:rsidRPr="008F0187" w:rsidRDefault="00817F09" w:rsidP="00817F09">
      <w:pPr>
        <w:spacing w:line="240" w:lineRule="auto"/>
        <w:ind w:left="720"/>
        <w:rPr>
          <w:sz w:val="24"/>
          <w:szCs w:val="24"/>
        </w:rPr>
      </w:pPr>
    </w:p>
    <w:p w14:paraId="7C6D346B" w14:textId="2CDEBA98" w:rsidR="00313482" w:rsidRPr="008F0187" w:rsidRDefault="00FD454F" w:rsidP="6166E7E3">
      <w:pPr>
        <w:numPr>
          <w:ilvl w:val="0"/>
          <w:numId w:val="23"/>
        </w:numPr>
        <w:spacing w:line="240" w:lineRule="auto"/>
        <w:rPr>
          <w:sz w:val="24"/>
          <w:szCs w:val="24"/>
        </w:rPr>
      </w:pPr>
      <w:hyperlink r:id="rId189">
        <w:r w:rsidRPr="6166E7E3">
          <w:rPr>
            <w:rStyle w:val="Hyperlink"/>
            <w:sz w:val="24"/>
            <w:szCs w:val="24"/>
          </w:rPr>
          <w:t>Approved Document M</w:t>
        </w:r>
      </w:hyperlink>
      <w:r w:rsidRPr="6166E7E3">
        <w:rPr>
          <w:sz w:val="24"/>
          <w:szCs w:val="24"/>
        </w:rPr>
        <w:t xml:space="preserve"> provides practical guidance to help meet Part M of the Building Regulations, including useful diagrams on how to show compliance with the regulations</w:t>
      </w:r>
      <w:r w:rsidR="002A3278" w:rsidRPr="6166E7E3">
        <w:rPr>
          <w:sz w:val="24"/>
          <w:szCs w:val="24"/>
        </w:rPr>
        <w:t>.</w:t>
      </w:r>
      <w:r w:rsidRPr="6166E7E3">
        <w:rPr>
          <w:sz w:val="24"/>
          <w:szCs w:val="24"/>
        </w:rPr>
        <w:t xml:space="preserve">  </w:t>
      </w:r>
    </w:p>
    <w:p w14:paraId="0480D972" w14:textId="77777777" w:rsidR="00313482" w:rsidRPr="008F0187" w:rsidRDefault="00313482">
      <w:pPr>
        <w:spacing w:line="240" w:lineRule="auto"/>
        <w:ind w:left="720"/>
        <w:rPr>
          <w:sz w:val="24"/>
          <w:szCs w:val="24"/>
        </w:rPr>
      </w:pPr>
    </w:p>
    <w:p w14:paraId="5E22A588" w14:textId="2119FE2E" w:rsidR="00193A25" w:rsidRPr="008F0187" w:rsidRDefault="00193A25" w:rsidP="6166E7E3">
      <w:pPr>
        <w:numPr>
          <w:ilvl w:val="0"/>
          <w:numId w:val="23"/>
        </w:numPr>
        <w:spacing w:line="240" w:lineRule="auto"/>
        <w:rPr>
          <w:sz w:val="24"/>
          <w:szCs w:val="24"/>
        </w:rPr>
      </w:pPr>
      <w:r w:rsidRPr="6166E7E3">
        <w:rPr>
          <w:sz w:val="24"/>
          <w:szCs w:val="24"/>
        </w:rPr>
        <w:t xml:space="preserve">The </w:t>
      </w:r>
      <w:hyperlink r:id="rId190" w:anchor="venue">
        <w:r w:rsidRPr="6166E7E3">
          <w:rPr>
            <w:rStyle w:val="Hyperlink"/>
            <w:sz w:val="24"/>
            <w:szCs w:val="24"/>
          </w:rPr>
          <w:t>Live Events Access Charter</w:t>
        </w:r>
      </w:hyperlink>
      <w:r w:rsidRPr="6166E7E3">
        <w:rPr>
          <w:sz w:val="24"/>
          <w:szCs w:val="24"/>
        </w:rPr>
        <w:t xml:space="preserve"> is an industry standard developed by </w:t>
      </w:r>
      <w:hyperlink r:id="rId191">
        <w:r w:rsidRPr="6166E7E3">
          <w:rPr>
            <w:rStyle w:val="Hyperlink"/>
            <w:sz w:val="24"/>
            <w:szCs w:val="24"/>
          </w:rPr>
          <w:t>Attitude is Everything</w:t>
        </w:r>
      </w:hyperlink>
      <w:r w:rsidRPr="6166E7E3">
        <w:rPr>
          <w:sz w:val="24"/>
          <w:szCs w:val="24"/>
        </w:rPr>
        <w:t xml:space="preserve"> to support venues, grassroots organisations, festivals and outdoor events in building disability equality into all they do.</w:t>
      </w:r>
    </w:p>
    <w:p w14:paraId="7235384E" w14:textId="77777777" w:rsidR="00193A25" w:rsidRPr="008F0187" w:rsidRDefault="00193A25" w:rsidP="00193A25">
      <w:pPr>
        <w:pStyle w:val="ListParagraph"/>
        <w:rPr>
          <w:sz w:val="24"/>
          <w:szCs w:val="24"/>
        </w:rPr>
      </w:pPr>
    </w:p>
    <w:p w14:paraId="7EBE09BC" w14:textId="205F6A19" w:rsidR="00313482" w:rsidRPr="008F0187" w:rsidRDefault="00FD454F" w:rsidP="6166E7E3">
      <w:pPr>
        <w:numPr>
          <w:ilvl w:val="0"/>
          <w:numId w:val="23"/>
        </w:numPr>
        <w:spacing w:line="240" w:lineRule="auto"/>
        <w:rPr>
          <w:sz w:val="24"/>
          <w:szCs w:val="24"/>
        </w:rPr>
      </w:pPr>
      <w:hyperlink r:id="rId192">
        <w:r w:rsidRPr="6166E7E3">
          <w:rPr>
            <w:rStyle w:val="Hyperlink"/>
            <w:sz w:val="24"/>
            <w:szCs w:val="24"/>
          </w:rPr>
          <w:t>BS 8300:2018</w:t>
        </w:r>
      </w:hyperlink>
      <w:r w:rsidRPr="6166E7E3">
        <w:rPr>
          <w:sz w:val="24"/>
          <w:szCs w:val="24"/>
        </w:rPr>
        <w:t>, Design of an accessible and inclusive built environment, Parts 1 and 2 provides guidance on good practice in the design of buildings and their external approaches so that they are convenient to use by disabled people. The guidance is complementary to that contained in Approved Document M but contains additional material. The documents are available to purchase from</w:t>
      </w:r>
      <w:r w:rsidR="001A7B70" w:rsidRPr="6166E7E3">
        <w:rPr>
          <w:sz w:val="24"/>
          <w:szCs w:val="24"/>
        </w:rPr>
        <w:t xml:space="preserve"> the </w:t>
      </w:r>
      <w:hyperlink r:id="rId193">
        <w:r w:rsidR="001A7B70" w:rsidRPr="6166E7E3">
          <w:rPr>
            <w:rStyle w:val="Hyperlink"/>
            <w:sz w:val="24"/>
            <w:szCs w:val="24"/>
          </w:rPr>
          <w:t>British Standards Institution</w:t>
        </w:r>
      </w:hyperlink>
      <w:r w:rsidR="001A7B70" w:rsidRPr="6166E7E3">
        <w:rPr>
          <w:sz w:val="24"/>
          <w:szCs w:val="24"/>
        </w:rPr>
        <w:t xml:space="preserve"> (BSI).</w:t>
      </w:r>
    </w:p>
    <w:p w14:paraId="5B8865CF" w14:textId="77777777" w:rsidR="00193A25" w:rsidRPr="008F0187" w:rsidRDefault="00193A25" w:rsidP="00193A25">
      <w:pPr>
        <w:pStyle w:val="ListParagraph"/>
        <w:rPr>
          <w:sz w:val="24"/>
          <w:szCs w:val="24"/>
        </w:rPr>
      </w:pPr>
    </w:p>
    <w:p w14:paraId="1AB6A16D" w14:textId="50550338" w:rsidR="00193A25" w:rsidRPr="008F0187" w:rsidRDefault="00193A25" w:rsidP="007014CA">
      <w:pPr>
        <w:numPr>
          <w:ilvl w:val="0"/>
          <w:numId w:val="23"/>
        </w:numPr>
        <w:spacing w:line="240" w:lineRule="auto"/>
        <w:rPr>
          <w:sz w:val="24"/>
          <w:szCs w:val="24"/>
        </w:rPr>
      </w:pPr>
      <w:r w:rsidRPr="008F0187">
        <w:rPr>
          <w:sz w:val="24"/>
          <w:szCs w:val="24"/>
        </w:rPr>
        <w:t xml:space="preserve">The </w:t>
      </w:r>
      <w:hyperlink r:id="rId194" w:history="1">
        <w:r w:rsidRPr="008F0187">
          <w:rPr>
            <w:rStyle w:val="Hyperlink"/>
            <w:sz w:val="24"/>
            <w:szCs w:val="24"/>
          </w:rPr>
          <w:t>Changing Places Campaign</w:t>
        </w:r>
      </w:hyperlink>
      <w:r w:rsidRPr="008F0187">
        <w:rPr>
          <w:sz w:val="24"/>
          <w:szCs w:val="24"/>
        </w:rPr>
        <w:t xml:space="preserve"> provides all the information you need to install a Changing Places facility for people with higher level accessibility needs.</w:t>
      </w:r>
    </w:p>
    <w:p w14:paraId="6B5B834C" w14:textId="77777777" w:rsidR="00193A25" w:rsidRPr="008F0187" w:rsidRDefault="00193A25" w:rsidP="00193A25">
      <w:pPr>
        <w:pStyle w:val="ListParagraph"/>
        <w:rPr>
          <w:sz w:val="24"/>
          <w:szCs w:val="24"/>
        </w:rPr>
      </w:pPr>
    </w:p>
    <w:p w14:paraId="30C8FD5C" w14:textId="061FE3CE" w:rsidR="00193A25" w:rsidRPr="008F0187" w:rsidRDefault="00193A25" w:rsidP="007014CA">
      <w:pPr>
        <w:pStyle w:val="ListParagraph"/>
        <w:numPr>
          <w:ilvl w:val="0"/>
          <w:numId w:val="23"/>
        </w:numPr>
        <w:spacing w:line="240" w:lineRule="auto"/>
        <w:rPr>
          <w:sz w:val="24"/>
          <w:szCs w:val="24"/>
        </w:rPr>
      </w:pPr>
      <w:r w:rsidRPr="008F0187">
        <w:rPr>
          <w:sz w:val="24"/>
          <w:szCs w:val="24"/>
        </w:rPr>
        <w:t xml:space="preserve">The Department for Transport provides guidance on </w:t>
      </w:r>
      <w:hyperlink r:id="rId195" w:history="1">
        <w:r w:rsidRPr="008F0187">
          <w:rPr>
            <w:rStyle w:val="Hyperlink"/>
            <w:sz w:val="24"/>
            <w:szCs w:val="24"/>
          </w:rPr>
          <w:t>Inclusive Mobility</w:t>
        </w:r>
      </w:hyperlink>
      <w:r w:rsidRPr="008F0187">
        <w:rPr>
          <w:sz w:val="24"/>
          <w:szCs w:val="24"/>
        </w:rPr>
        <w:t xml:space="preserve"> processes and the use of </w:t>
      </w:r>
      <w:hyperlink r:id="rId196" w:history="1">
        <w:r w:rsidRPr="008F0187">
          <w:rPr>
            <w:rStyle w:val="Hyperlink"/>
            <w:sz w:val="24"/>
            <w:szCs w:val="24"/>
          </w:rPr>
          <w:t>tactile paving surfaces</w:t>
        </w:r>
      </w:hyperlink>
      <w:r w:rsidRPr="008F0187">
        <w:rPr>
          <w:sz w:val="24"/>
          <w:szCs w:val="24"/>
        </w:rPr>
        <w:t>.</w:t>
      </w:r>
    </w:p>
    <w:p w14:paraId="29AC8AEA" w14:textId="77777777" w:rsidR="00193A25" w:rsidRPr="008F0187" w:rsidRDefault="00193A25" w:rsidP="00193A25">
      <w:pPr>
        <w:spacing w:line="240" w:lineRule="auto"/>
        <w:rPr>
          <w:sz w:val="24"/>
          <w:szCs w:val="24"/>
        </w:rPr>
      </w:pPr>
    </w:p>
    <w:p w14:paraId="5B59FA57" w14:textId="6AE31D64" w:rsidR="00193A25" w:rsidRPr="008F0187" w:rsidRDefault="00193A25" w:rsidP="6166E7E3">
      <w:pPr>
        <w:numPr>
          <w:ilvl w:val="0"/>
          <w:numId w:val="23"/>
        </w:numPr>
        <w:spacing w:line="240" w:lineRule="auto"/>
        <w:rPr>
          <w:sz w:val="24"/>
          <w:szCs w:val="24"/>
        </w:rPr>
      </w:pPr>
      <w:r w:rsidRPr="6166E7E3">
        <w:rPr>
          <w:sz w:val="24"/>
          <w:szCs w:val="24"/>
        </w:rPr>
        <w:t xml:space="preserve">Historic England’s </w:t>
      </w:r>
      <w:hyperlink r:id="rId197">
        <w:r w:rsidRPr="6166E7E3">
          <w:rPr>
            <w:rStyle w:val="Hyperlink"/>
            <w:sz w:val="24"/>
            <w:szCs w:val="24"/>
          </w:rPr>
          <w:t>Easy Access to Historic Buildings</w:t>
        </w:r>
      </w:hyperlink>
      <w:r w:rsidRPr="6166E7E3">
        <w:rPr>
          <w:sz w:val="24"/>
          <w:szCs w:val="24"/>
        </w:rPr>
        <w:t xml:space="preserve"> and </w:t>
      </w:r>
      <w:hyperlink r:id="rId198">
        <w:r w:rsidRPr="6166E7E3">
          <w:rPr>
            <w:rStyle w:val="Hyperlink"/>
            <w:sz w:val="24"/>
            <w:szCs w:val="24"/>
          </w:rPr>
          <w:t>Easy Access to Historic Landscapes</w:t>
        </w:r>
      </w:hyperlink>
      <w:r w:rsidRPr="6166E7E3">
        <w:rPr>
          <w:sz w:val="24"/>
          <w:szCs w:val="24"/>
        </w:rPr>
        <w:t xml:space="preserve"> guides provide advice to those who own, manage or occupy historic buildings in England.</w:t>
      </w:r>
    </w:p>
    <w:p w14:paraId="25E5B273" w14:textId="77777777" w:rsidR="00313482" w:rsidRPr="008F0187" w:rsidRDefault="00313482">
      <w:pPr>
        <w:spacing w:line="240" w:lineRule="auto"/>
        <w:rPr>
          <w:sz w:val="24"/>
          <w:szCs w:val="24"/>
        </w:rPr>
      </w:pPr>
    </w:p>
    <w:p w14:paraId="77FBAD41" w14:textId="38967800" w:rsidR="00193A25" w:rsidRPr="008F0187" w:rsidRDefault="001A7B70" w:rsidP="007014CA">
      <w:pPr>
        <w:numPr>
          <w:ilvl w:val="0"/>
          <w:numId w:val="8"/>
        </w:numPr>
        <w:spacing w:line="240" w:lineRule="auto"/>
        <w:rPr>
          <w:sz w:val="24"/>
          <w:szCs w:val="24"/>
        </w:rPr>
      </w:pPr>
      <w:r w:rsidRPr="008F0187">
        <w:rPr>
          <w:rStyle w:val="Strong"/>
          <w:b w:val="0"/>
          <w:bCs w:val="0"/>
          <w:sz w:val="24"/>
          <w:szCs w:val="24"/>
          <w:shd w:val="clear" w:color="auto" w:fill="FFFFFF"/>
        </w:rPr>
        <w:lastRenderedPageBreak/>
        <w:t xml:space="preserve">The </w:t>
      </w:r>
      <w:hyperlink r:id="rId199" w:history="1">
        <w:r w:rsidRPr="008F0187">
          <w:rPr>
            <w:rStyle w:val="Hyperlink"/>
            <w:sz w:val="24"/>
            <w:szCs w:val="24"/>
            <w:shd w:val="clear" w:color="auto" w:fill="FFFFFF"/>
          </w:rPr>
          <w:t>Institute of Sound, Communications &amp; Visual Engineers</w:t>
        </w:r>
      </w:hyperlink>
      <w:r w:rsidRPr="008F0187">
        <w:rPr>
          <w:rStyle w:val="Strong"/>
          <w:sz w:val="24"/>
          <w:szCs w:val="24"/>
          <w:shd w:val="clear" w:color="auto" w:fill="FFFFFF"/>
        </w:rPr>
        <w:t xml:space="preserve"> (</w:t>
      </w:r>
      <w:r w:rsidR="00193A25" w:rsidRPr="008F0187">
        <w:rPr>
          <w:sz w:val="24"/>
          <w:szCs w:val="24"/>
        </w:rPr>
        <w:t>ISCVE</w:t>
      </w:r>
      <w:r w:rsidRPr="008F0187">
        <w:rPr>
          <w:sz w:val="24"/>
          <w:szCs w:val="24"/>
        </w:rPr>
        <w:t>)</w:t>
      </w:r>
      <w:r w:rsidR="00193A25" w:rsidRPr="008F0187">
        <w:rPr>
          <w:sz w:val="24"/>
          <w:szCs w:val="24"/>
        </w:rPr>
        <w:t xml:space="preserve"> provides a list of competent assessors who can test and assess hearing loops for correct operation and performance. </w:t>
      </w:r>
    </w:p>
    <w:p w14:paraId="0D32A1C2" w14:textId="77777777" w:rsidR="00193A25" w:rsidRPr="008F0187" w:rsidRDefault="00193A25" w:rsidP="00193A25">
      <w:pPr>
        <w:spacing w:line="240" w:lineRule="auto"/>
        <w:rPr>
          <w:sz w:val="24"/>
          <w:szCs w:val="24"/>
        </w:rPr>
      </w:pPr>
    </w:p>
    <w:p w14:paraId="6A744ECA" w14:textId="1382C2B5" w:rsidR="00193A25" w:rsidRPr="008F0187" w:rsidRDefault="00193A25" w:rsidP="007014CA">
      <w:pPr>
        <w:numPr>
          <w:ilvl w:val="0"/>
          <w:numId w:val="23"/>
        </w:numPr>
        <w:spacing w:line="240" w:lineRule="auto"/>
        <w:rPr>
          <w:sz w:val="24"/>
          <w:szCs w:val="24"/>
        </w:rPr>
      </w:pPr>
      <w:r w:rsidRPr="008F0187">
        <w:rPr>
          <w:sz w:val="24"/>
          <w:szCs w:val="24"/>
        </w:rPr>
        <w:t xml:space="preserve">The </w:t>
      </w:r>
      <w:hyperlink r:id="rId200" w:history="1">
        <w:r w:rsidRPr="008F0187">
          <w:rPr>
            <w:rStyle w:val="Hyperlink"/>
            <w:sz w:val="24"/>
            <w:szCs w:val="24"/>
          </w:rPr>
          <w:t>National Register of Access Consultants</w:t>
        </w:r>
      </w:hyperlink>
      <w:r w:rsidRPr="008F0187">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8F0187" w:rsidRDefault="00193A25" w:rsidP="00193A25">
      <w:pPr>
        <w:spacing w:line="240" w:lineRule="auto"/>
        <w:rPr>
          <w:sz w:val="24"/>
          <w:szCs w:val="24"/>
        </w:rPr>
      </w:pPr>
    </w:p>
    <w:p w14:paraId="080C9D2E" w14:textId="2A634FEF" w:rsidR="00193A25" w:rsidRPr="008F0187" w:rsidRDefault="00193A25" w:rsidP="007014CA">
      <w:pPr>
        <w:numPr>
          <w:ilvl w:val="0"/>
          <w:numId w:val="23"/>
        </w:numPr>
        <w:spacing w:line="240" w:lineRule="auto"/>
        <w:rPr>
          <w:sz w:val="24"/>
          <w:szCs w:val="24"/>
        </w:rPr>
      </w:pPr>
      <w:r w:rsidRPr="008F0187">
        <w:rPr>
          <w:sz w:val="24"/>
          <w:szCs w:val="24"/>
        </w:rPr>
        <w:t xml:space="preserve">Paths for All and the Sensory Trust released </w:t>
      </w:r>
      <w:hyperlink r:id="rId201" w:history="1">
        <w:r w:rsidRPr="008F0187">
          <w:rPr>
            <w:rStyle w:val="Hyperlink"/>
            <w:sz w:val="24"/>
            <w:szCs w:val="24"/>
          </w:rPr>
          <w:t>Outdoor Accessibility Guidance</w:t>
        </w:r>
      </w:hyperlink>
      <w:r w:rsidRPr="008F0187">
        <w:rPr>
          <w:sz w:val="24"/>
          <w:szCs w:val="24"/>
        </w:rPr>
        <w:t xml:space="preserve"> in April 2023, designed to make outdoor spaces more accessible, and experiences – including children’s play - more inclusive for all.</w:t>
      </w:r>
    </w:p>
    <w:p w14:paraId="66F6AA67" w14:textId="77777777" w:rsidR="00193A25" w:rsidRPr="008F0187" w:rsidRDefault="00193A25" w:rsidP="00193A25">
      <w:pPr>
        <w:spacing w:line="240" w:lineRule="auto"/>
        <w:rPr>
          <w:sz w:val="24"/>
          <w:szCs w:val="24"/>
        </w:rPr>
      </w:pPr>
    </w:p>
    <w:p w14:paraId="1FF41034" w14:textId="3AFD52F8" w:rsidR="00313482" w:rsidRPr="008F0187" w:rsidRDefault="00FD454F" w:rsidP="007014CA">
      <w:pPr>
        <w:numPr>
          <w:ilvl w:val="0"/>
          <w:numId w:val="8"/>
        </w:numPr>
        <w:spacing w:line="240" w:lineRule="auto"/>
        <w:rPr>
          <w:sz w:val="24"/>
          <w:szCs w:val="24"/>
        </w:rPr>
      </w:pPr>
      <w:hyperlink r:id="rId202" w:history="1">
        <w:r w:rsidRPr="008F0187">
          <w:rPr>
            <w:rStyle w:val="Hyperlink"/>
            <w:sz w:val="24"/>
            <w:szCs w:val="24"/>
          </w:rPr>
          <w:t>PAS 6463:2022</w:t>
        </w:r>
      </w:hyperlink>
      <w:r w:rsidRPr="008F0187">
        <w:rPr>
          <w:sz w:val="24"/>
          <w:szCs w:val="24"/>
        </w:rPr>
        <w:t xml:space="preserve"> offers free to download guidance for designing neuro-friendly spaces.</w:t>
      </w:r>
    </w:p>
    <w:p w14:paraId="711E6C1C" w14:textId="77777777" w:rsidR="00313482" w:rsidRPr="008F0187" w:rsidRDefault="00313482">
      <w:pPr>
        <w:spacing w:line="240" w:lineRule="auto"/>
        <w:ind w:left="720"/>
        <w:rPr>
          <w:sz w:val="24"/>
          <w:szCs w:val="24"/>
        </w:rPr>
      </w:pPr>
    </w:p>
    <w:p w14:paraId="37266A7B" w14:textId="1B2267DF" w:rsidR="00193A25" w:rsidRPr="008F0187" w:rsidRDefault="00193A25" w:rsidP="007014CA">
      <w:pPr>
        <w:numPr>
          <w:ilvl w:val="0"/>
          <w:numId w:val="23"/>
        </w:numPr>
        <w:spacing w:line="240" w:lineRule="auto"/>
        <w:rPr>
          <w:b/>
          <w:bCs/>
          <w:sz w:val="24"/>
          <w:szCs w:val="24"/>
        </w:rPr>
      </w:pPr>
      <w:r w:rsidRPr="008F0187">
        <w:rPr>
          <w:sz w:val="24"/>
          <w:szCs w:val="24"/>
        </w:rPr>
        <w:t xml:space="preserve">The </w:t>
      </w:r>
      <w:hyperlink r:id="rId203" w:history="1">
        <w:r w:rsidRPr="008F0187">
          <w:rPr>
            <w:rStyle w:val="Hyperlink"/>
            <w:sz w:val="24"/>
            <w:szCs w:val="24"/>
          </w:rPr>
          <w:t>RIBA Plan of Work – Inclusive Design Overlay</w:t>
        </w:r>
      </w:hyperlink>
      <w:r w:rsidRPr="008F0187">
        <w:rPr>
          <w:b/>
          <w:bCs/>
          <w:sz w:val="24"/>
          <w:szCs w:val="24"/>
        </w:rPr>
        <w:t xml:space="preserve"> </w:t>
      </w:r>
      <w:r w:rsidRPr="008F0187">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8F0187" w:rsidRDefault="00313482">
      <w:pPr>
        <w:spacing w:line="240" w:lineRule="auto"/>
        <w:rPr>
          <w:sz w:val="24"/>
          <w:szCs w:val="24"/>
        </w:rPr>
      </w:pPr>
    </w:p>
    <w:p w14:paraId="55D373CE" w14:textId="425211CE" w:rsidR="00313482" w:rsidRPr="008F0187" w:rsidRDefault="00FD454F">
      <w:pPr>
        <w:numPr>
          <w:ilvl w:val="0"/>
          <w:numId w:val="2"/>
        </w:numPr>
        <w:spacing w:line="240" w:lineRule="auto"/>
        <w:rPr>
          <w:sz w:val="24"/>
          <w:szCs w:val="24"/>
        </w:rPr>
      </w:pPr>
      <w:r w:rsidRPr="008F0187">
        <w:rPr>
          <w:sz w:val="24"/>
          <w:szCs w:val="24"/>
        </w:rPr>
        <w:t xml:space="preserve">The </w:t>
      </w:r>
      <w:hyperlink r:id="rId204" w:history="1">
        <w:r w:rsidRPr="008F0187">
          <w:rPr>
            <w:rStyle w:val="Hyperlink"/>
            <w:sz w:val="24"/>
            <w:szCs w:val="24"/>
          </w:rPr>
          <w:t>Sign Design Society</w:t>
        </w:r>
      </w:hyperlink>
      <w:r w:rsidRPr="008F0187">
        <w:rPr>
          <w:sz w:val="24"/>
          <w:szCs w:val="24"/>
        </w:rPr>
        <w:t xml:space="preserve"> promotes excellence in signing and wayfinding.</w:t>
      </w:r>
    </w:p>
    <w:p w14:paraId="2C0E82D3" w14:textId="77777777" w:rsidR="00313482" w:rsidRPr="008F0187" w:rsidRDefault="00313482">
      <w:pPr>
        <w:spacing w:line="240" w:lineRule="auto"/>
        <w:rPr>
          <w:sz w:val="24"/>
          <w:szCs w:val="24"/>
        </w:rPr>
      </w:pPr>
    </w:p>
    <w:p w14:paraId="43BD9C17" w14:textId="63B8593E" w:rsidR="00313482" w:rsidRPr="008F0187" w:rsidRDefault="00FD454F" w:rsidP="007014CA">
      <w:pPr>
        <w:numPr>
          <w:ilvl w:val="0"/>
          <w:numId w:val="27"/>
        </w:numPr>
        <w:spacing w:line="240" w:lineRule="auto"/>
        <w:rPr>
          <w:sz w:val="24"/>
          <w:szCs w:val="24"/>
        </w:rPr>
      </w:pPr>
      <w:r w:rsidRPr="008F0187">
        <w:rPr>
          <w:sz w:val="24"/>
          <w:szCs w:val="24"/>
        </w:rPr>
        <w:t xml:space="preserve">The </w:t>
      </w:r>
      <w:hyperlink r:id="rId205" w:history="1">
        <w:r w:rsidRPr="008F0187">
          <w:rPr>
            <w:rStyle w:val="Hyperlink"/>
            <w:sz w:val="24"/>
            <w:szCs w:val="24"/>
          </w:rPr>
          <w:t>Website Accessibility Initiative</w:t>
        </w:r>
      </w:hyperlink>
      <w:r w:rsidRPr="008F0187">
        <w:rPr>
          <w:sz w:val="24"/>
          <w:szCs w:val="24"/>
        </w:rPr>
        <w:t xml:space="preserve"> (WAI) and specifically the </w:t>
      </w:r>
      <w:hyperlink r:id="rId206" w:history="1">
        <w:r w:rsidRPr="008F0187">
          <w:rPr>
            <w:rStyle w:val="Hyperlink"/>
            <w:sz w:val="24"/>
            <w:szCs w:val="24"/>
          </w:rPr>
          <w:t>Web Content Accessibility Guidelines</w:t>
        </w:r>
      </w:hyperlink>
      <w:r w:rsidRPr="008F0187">
        <w:rPr>
          <w:sz w:val="24"/>
          <w:szCs w:val="24"/>
        </w:rPr>
        <w:t xml:space="preserve"> (WCAG) are the definitive and internationally accepted guidelines for creating accessible websites.</w:t>
      </w:r>
    </w:p>
    <w:p w14:paraId="61E82E3C" w14:textId="77777777" w:rsidR="00E70F03" w:rsidRPr="008F0187" w:rsidRDefault="00E70F03" w:rsidP="00E70F03">
      <w:pPr>
        <w:shd w:val="clear" w:color="auto" w:fill="FFFFFF"/>
        <w:spacing w:before="240" w:after="240" w:line="240" w:lineRule="auto"/>
        <w:rPr>
          <w:sz w:val="24"/>
          <w:szCs w:val="24"/>
        </w:rPr>
      </w:pPr>
      <w:r w:rsidRPr="008F0187">
        <w:rPr>
          <w:sz w:val="24"/>
          <w:szCs w:val="24"/>
        </w:rPr>
        <w:t xml:space="preserve">Did you Know? </w:t>
      </w:r>
    </w:p>
    <w:p w14:paraId="234296A1" w14:textId="58CC6772" w:rsidR="00E70F03" w:rsidRPr="008F0187" w:rsidRDefault="00E70F03" w:rsidP="6166E7E3">
      <w:pPr>
        <w:pStyle w:val="ListParagraph"/>
        <w:numPr>
          <w:ilvl w:val="0"/>
          <w:numId w:val="70"/>
        </w:numPr>
        <w:spacing w:line="240" w:lineRule="auto"/>
        <w:rPr>
          <w:rFonts w:eastAsia="Times New Roman"/>
          <w:sz w:val="24"/>
          <w:szCs w:val="24"/>
        </w:rPr>
      </w:pPr>
      <w:r w:rsidRPr="6166E7E3">
        <w:rPr>
          <w:sz w:val="24"/>
          <w:szCs w:val="24"/>
        </w:rPr>
        <w:t xml:space="preserve">There are a number of innovations aimed at making access to the built environment both easier, and a little bit more interesting! These include </w:t>
      </w:r>
      <w:hyperlink r:id="rId207">
        <w:r w:rsidRPr="6166E7E3">
          <w:rPr>
            <w:rStyle w:val="Hyperlink"/>
            <w:sz w:val="24"/>
            <w:szCs w:val="24"/>
          </w:rPr>
          <w:t>Sesame Access</w:t>
        </w:r>
      </w:hyperlink>
      <w:r w:rsidRPr="6166E7E3">
        <w:rPr>
          <w:sz w:val="24"/>
          <w:szCs w:val="24"/>
        </w:rPr>
        <w:t xml:space="preserve">, who create beautiful lift structures hidden within staircases – perfect for historic environments where space is limited and a large amount of change cannot be made. </w:t>
      </w:r>
      <w:r w:rsidR="00122B0A" w:rsidRPr="6166E7E3">
        <w:rPr>
          <w:sz w:val="24"/>
          <w:szCs w:val="24"/>
        </w:rPr>
        <w:t xml:space="preserve">You can see an example at the </w:t>
      </w:r>
      <w:hyperlink r:id="rId208">
        <w:r w:rsidR="00122B0A" w:rsidRPr="6166E7E3">
          <w:rPr>
            <w:rStyle w:val="Hyperlink"/>
            <w:rFonts w:eastAsia="Times New Roman"/>
            <w:sz w:val="24"/>
            <w:szCs w:val="24"/>
          </w:rPr>
          <w:t>Kimpton Fitzroy Hotel</w:t>
        </w:r>
      </w:hyperlink>
      <w:r w:rsidR="00122B0A" w:rsidRPr="6166E7E3">
        <w:rPr>
          <w:rFonts w:eastAsia="Times New Roman"/>
          <w:sz w:val="24"/>
          <w:szCs w:val="24"/>
        </w:rPr>
        <w:t xml:space="preserve">. </w:t>
      </w:r>
      <w:r w:rsidRPr="6166E7E3">
        <w:rPr>
          <w:sz w:val="24"/>
          <w:szCs w:val="24"/>
        </w:rPr>
        <w:t xml:space="preserve">In addition, the </w:t>
      </w:r>
      <w:hyperlink r:id="rId209" w:anchor=":~:text=The%20RoomMate%C2%AE%20is%20an,has%20an%20ADi%20RoomMate%20installed.">
        <w:r w:rsidRPr="6166E7E3">
          <w:rPr>
            <w:rStyle w:val="Hyperlink"/>
            <w:sz w:val="24"/>
            <w:szCs w:val="24"/>
          </w:rPr>
          <w:t>RoomMate</w:t>
        </w:r>
      </w:hyperlink>
      <w:r w:rsidRPr="6166E7E3">
        <w:rPr>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8F0187" w:rsidRDefault="00DF00F5" w:rsidP="00DF00F5">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210" w:history="1">
        <w:r w:rsidRPr="008F0187">
          <w:rPr>
            <w:rStyle w:val="Hyperlink"/>
            <w:b/>
            <w:sz w:val="24"/>
            <w:szCs w:val="24"/>
          </w:rPr>
          <w:t>Noah’s Ark Zoo Farm</w:t>
        </w:r>
      </w:hyperlink>
    </w:p>
    <w:p w14:paraId="19EB7A0E" w14:textId="77777777" w:rsidR="00410691" w:rsidRPr="008F0187" w:rsidRDefault="002431B7" w:rsidP="00DF00F5">
      <w:pPr>
        <w:shd w:val="clear" w:color="auto" w:fill="FFFFFF"/>
        <w:spacing w:before="240" w:after="240" w:line="240" w:lineRule="auto"/>
        <w:rPr>
          <w:color w:val="333333"/>
          <w:sz w:val="24"/>
          <w:szCs w:val="24"/>
        </w:rPr>
      </w:pPr>
      <w:r w:rsidRPr="008F0187">
        <w:rPr>
          <w:color w:val="333333"/>
          <w:sz w:val="24"/>
          <w:szCs w:val="24"/>
        </w:rPr>
        <w:t xml:space="preserve">Gold winner of VisitEngland's Accessible and Inclusive Tourism Award 2023, </w:t>
      </w:r>
      <w:r w:rsidR="00DF00F5" w:rsidRPr="008F0187">
        <w:rPr>
          <w:color w:val="333333"/>
          <w:sz w:val="24"/>
          <w:szCs w:val="24"/>
        </w:rPr>
        <w:t xml:space="preserve">Noah’s Ark Zoo Farm’s transformation focused on creating an inclusive day out for all visitors. </w:t>
      </w:r>
    </w:p>
    <w:p w14:paraId="79B625C0" w14:textId="77777777" w:rsidR="00DF00F5" w:rsidRPr="008F0187" w:rsidRDefault="00DF00F5"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w:t>
      </w:r>
      <w:r w:rsidRPr="6166E7E3">
        <w:rPr>
          <w:color w:val="333333"/>
          <w:sz w:val="24"/>
          <w:szCs w:val="24"/>
        </w:rPr>
        <w:lastRenderedPageBreak/>
        <w:t xml:space="preserve">increase in visitors </w:t>
      </w:r>
      <w:r w:rsidR="008423A5" w:rsidRPr="6166E7E3">
        <w:rPr>
          <w:color w:val="333333"/>
          <w:sz w:val="24"/>
          <w:szCs w:val="24"/>
        </w:rPr>
        <w:t>with impairments</w:t>
      </w:r>
      <w:r w:rsidRPr="6166E7E3">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8F0187" w:rsidRDefault="00DF00F5">
      <w:pPr>
        <w:spacing w:line="240" w:lineRule="auto"/>
        <w:rPr>
          <w:sz w:val="24"/>
          <w:szCs w:val="24"/>
        </w:rPr>
      </w:pPr>
    </w:p>
    <w:p w14:paraId="523A9197" w14:textId="77777777" w:rsidR="00313482" w:rsidRPr="008F0187" w:rsidRDefault="00313482">
      <w:pPr>
        <w:spacing w:line="240" w:lineRule="auto"/>
        <w:rPr>
          <w:b/>
          <w:sz w:val="24"/>
          <w:szCs w:val="24"/>
        </w:rPr>
      </w:pPr>
    </w:p>
    <w:p w14:paraId="2BF0279F" w14:textId="77777777" w:rsidR="00410691" w:rsidRPr="008F0187" w:rsidRDefault="00FD454F">
      <w:pPr>
        <w:spacing w:line="240" w:lineRule="auto"/>
        <w:rPr>
          <w:sz w:val="24"/>
          <w:szCs w:val="24"/>
        </w:rPr>
      </w:pPr>
      <w:r w:rsidRPr="008F0187">
        <w:rPr>
          <w:sz w:val="24"/>
          <w:szCs w:val="24"/>
        </w:rPr>
        <w:br w:type="page"/>
      </w:r>
    </w:p>
    <w:p w14:paraId="1622F958" w14:textId="77777777" w:rsidR="00FD390B" w:rsidRPr="008F0187" w:rsidRDefault="00FD390B" w:rsidP="00460281">
      <w:pPr>
        <w:pStyle w:val="Heading2"/>
      </w:pPr>
      <w:bookmarkStart w:id="102" w:name="_Section_7:_Marketing"/>
      <w:bookmarkStart w:id="103" w:name="_Toc148017959"/>
      <w:bookmarkStart w:id="104" w:name="_Hlk132174598"/>
      <w:bookmarkStart w:id="105" w:name="_Toc193971978"/>
      <w:bookmarkEnd w:id="102"/>
      <w:r w:rsidRPr="008F0187">
        <w:lastRenderedPageBreak/>
        <w:t>Section 6: Marketing your Accessibility</w:t>
      </w:r>
      <w:bookmarkEnd w:id="103"/>
      <w:bookmarkEnd w:id="105"/>
    </w:p>
    <w:p w14:paraId="56C45A3E" w14:textId="77777777" w:rsidR="00FD390B" w:rsidRPr="008F0187" w:rsidRDefault="00FD390B" w:rsidP="00FD390B">
      <w:pPr>
        <w:spacing w:line="240" w:lineRule="auto"/>
        <w:rPr>
          <w:b/>
          <w:color w:val="9900FF"/>
          <w:sz w:val="24"/>
          <w:szCs w:val="24"/>
        </w:rPr>
      </w:pPr>
    </w:p>
    <w:p w14:paraId="45C6DBFB" w14:textId="77777777" w:rsidR="00FD390B" w:rsidRPr="008F0187" w:rsidRDefault="00FD390B" w:rsidP="00FD390B">
      <w:pPr>
        <w:spacing w:line="240" w:lineRule="auto"/>
        <w:rPr>
          <w:b/>
          <w:sz w:val="24"/>
          <w:szCs w:val="24"/>
        </w:rPr>
      </w:pPr>
      <w:bookmarkStart w:id="106" w:name="_Hlk132174695"/>
      <w:r w:rsidRPr="008F0187">
        <w:rPr>
          <w:b/>
          <w:sz w:val="24"/>
          <w:szCs w:val="24"/>
        </w:rPr>
        <w:t>Three Top Tips for this section:</w:t>
      </w:r>
    </w:p>
    <w:p w14:paraId="78F215C1" w14:textId="77777777" w:rsidR="00FD390B" w:rsidRPr="008F0187" w:rsidRDefault="00FD390B" w:rsidP="00FD390B">
      <w:pPr>
        <w:spacing w:line="240" w:lineRule="auto"/>
        <w:rPr>
          <w:b/>
          <w:sz w:val="24"/>
          <w:szCs w:val="24"/>
        </w:rPr>
      </w:pPr>
    </w:p>
    <w:p w14:paraId="7A398AB1" w14:textId="77777777" w:rsidR="00FD390B" w:rsidRPr="008F0187" w:rsidRDefault="00FD390B" w:rsidP="00FD390B">
      <w:pPr>
        <w:spacing w:line="240" w:lineRule="auto"/>
        <w:ind w:left="720"/>
        <w:rPr>
          <w:b/>
          <w:sz w:val="24"/>
          <w:szCs w:val="24"/>
        </w:rPr>
      </w:pPr>
    </w:p>
    <w:p w14:paraId="0C8A92A1" w14:textId="77777777" w:rsidR="00FD390B" w:rsidRPr="008F0187" w:rsidRDefault="00FD390B" w:rsidP="6166E7E3">
      <w:pPr>
        <w:numPr>
          <w:ilvl w:val="0"/>
          <w:numId w:val="68"/>
        </w:numPr>
        <w:spacing w:line="240" w:lineRule="auto"/>
        <w:contextualSpacing/>
        <w:rPr>
          <w:b/>
          <w:bCs/>
          <w:sz w:val="24"/>
          <w:szCs w:val="24"/>
        </w:rPr>
      </w:pPr>
      <w:r w:rsidRPr="6166E7E3">
        <w:rPr>
          <w:b/>
          <w:bCs/>
          <w:sz w:val="24"/>
          <w:szCs w:val="24"/>
        </w:rPr>
        <w:t>When it comes to marketing your accessibility, honesty is ALWAYS the best policy. Try not to over-promise and under deliver, but also be confident enough to shout about and share the improvements you’ve made.</w:t>
      </w:r>
    </w:p>
    <w:p w14:paraId="3B27D460" w14:textId="77777777" w:rsidR="00FD390B" w:rsidRPr="008F0187" w:rsidRDefault="00FD390B" w:rsidP="00FD390B">
      <w:pPr>
        <w:pStyle w:val="ListParagraph"/>
        <w:rPr>
          <w:b/>
          <w:sz w:val="24"/>
          <w:szCs w:val="24"/>
        </w:rPr>
      </w:pPr>
    </w:p>
    <w:p w14:paraId="020B2EF6" w14:textId="77777777" w:rsidR="00FD390B" w:rsidRPr="008F0187" w:rsidRDefault="00FD390B" w:rsidP="00FD390B">
      <w:pPr>
        <w:numPr>
          <w:ilvl w:val="0"/>
          <w:numId w:val="68"/>
        </w:numPr>
        <w:spacing w:line="240" w:lineRule="auto"/>
        <w:contextualSpacing/>
        <w:rPr>
          <w:b/>
          <w:sz w:val="24"/>
          <w:szCs w:val="24"/>
        </w:rPr>
      </w:pPr>
      <w:r w:rsidRPr="008F0187">
        <w:rPr>
          <w:b/>
          <w:sz w:val="24"/>
          <w:szCs w:val="24"/>
        </w:rPr>
        <w:t>Having an easy-to-find accessibility section on your website, which lists your key accessibility features and other information such as a Detailed Access Guide, empowers potential customers</w:t>
      </w:r>
      <w:bookmarkEnd w:id="106"/>
    </w:p>
    <w:p w14:paraId="02153CCF" w14:textId="77777777" w:rsidR="00FD390B" w:rsidRPr="008F0187" w:rsidRDefault="00FD390B" w:rsidP="00FD390B">
      <w:pPr>
        <w:pStyle w:val="ListParagraph"/>
        <w:rPr>
          <w:b/>
          <w:sz w:val="24"/>
          <w:szCs w:val="24"/>
        </w:rPr>
      </w:pPr>
    </w:p>
    <w:p w14:paraId="03CA6F7A" w14:textId="77777777" w:rsidR="00FD390B" w:rsidRPr="008F0187" w:rsidRDefault="00FD390B" w:rsidP="00FD390B">
      <w:pPr>
        <w:numPr>
          <w:ilvl w:val="0"/>
          <w:numId w:val="68"/>
        </w:numPr>
        <w:spacing w:line="240" w:lineRule="auto"/>
        <w:contextualSpacing/>
        <w:rPr>
          <w:b/>
          <w:sz w:val="24"/>
          <w:szCs w:val="24"/>
        </w:rPr>
      </w:pPr>
      <w:r w:rsidRPr="008F0187">
        <w:rPr>
          <w:b/>
          <w:sz w:val="24"/>
          <w:szCs w:val="24"/>
        </w:rPr>
        <w:t>Making your website and social media presence accessible is key to marketing your business inclusively. Digital accessibility hints and tips are provided in this section.</w:t>
      </w:r>
    </w:p>
    <w:p w14:paraId="08234E1F" w14:textId="77777777" w:rsidR="00FD390B" w:rsidRPr="008F0187" w:rsidRDefault="00FD390B" w:rsidP="00FD390B">
      <w:pPr>
        <w:spacing w:line="240" w:lineRule="auto"/>
        <w:ind w:left="720"/>
        <w:contextualSpacing/>
        <w:rPr>
          <w:b/>
          <w:sz w:val="24"/>
          <w:szCs w:val="24"/>
        </w:rPr>
      </w:pPr>
    </w:p>
    <w:p w14:paraId="4D78ACF4" w14:textId="77777777" w:rsidR="00FD390B" w:rsidRPr="008F0187" w:rsidRDefault="00FD390B" w:rsidP="00FD390B">
      <w:pPr>
        <w:pBdr>
          <w:top w:val="nil"/>
          <w:left w:val="nil"/>
          <w:bottom w:val="nil"/>
          <w:right w:val="nil"/>
          <w:between w:val="nil"/>
        </w:pBdr>
        <w:spacing w:line="240" w:lineRule="auto"/>
        <w:rPr>
          <w:b/>
          <w:sz w:val="24"/>
          <w:szCs w:val="24"/>
        </w:rPr>
      </w:pPr>
    </w:p>
    <w:p w14:paraId="298FE76B" w14:textId="77777777" w:rsidR="00FD390B" w:rsidRPr="008F0187" w:rsidRDefault="00FD390B" w:rsidP="00460281">
      <w:pPr>
        <w:pStyle w:val="Heading3"/>
      </w:pPr>
      <w:bookmarkStart w:id="107" w:name="_Toc148017960"/>
      <w:bookmarkStart w:id="108" w:name="_Toc193971979"/>
      <w:r w:rsidRPr="008F0187">
        <w:t>An introduction to inclusive marketing</w:t>
      </w:r>
      <w:bookmarkEnd w:id="107"/>
      <w:bookmarkEnd w:id="108"/>
    </w:p>
    <w:p w14:paraId="10ADBCB4" w14:textId="77777777" w:rsidR="00FD390B" w:rsidRPr="008F0187" w:rsidRDefault="00FD390B" w:rsidP="00FD390B">
      <w:pPr>
        <w:pBdr>
          <w:top w:val="nil"/>
          <w:left w:val="nil"/>
          <w:bottom w:val="nil"/>
          <w:right w:val="nil"/>
          <w:between w:val="nil"/>
        </w:pBdr>
        <w:spacing w:line="240" w:lineRule="auto"/>
        <w:rPr>
          <w:b/>
          <w:sz w:val="24"/>
          <w:szCs w:val="24"/>
        </w:rPr>
      </w:pPr>
    </w:p>
    <w:p w14:paraId="742D0E25"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Working for a tourism business, or owning one yourself, you probably have plenty of marketing experience and know what works best for you. Do you also know how to market yourselves in an accessible way to people with health conditions, impairments and accessibility requirements, including disabled people?</w:t>
      </w:r>
    </w:p>
    <w:p w14:paraId="7F848997" w14:textId="77777777" w:rsidR="00FD390B" w:rsidRPr="008F0187" w:rsidRDefault="00FD390B" w:rsidP="00FD390B">
      <w:pPr>
        <w:pBdr>
          <w:top w:val="nil"/>
          <w:left w:val="nil"/>
          <w:bottom w:val="nil"/>
          <w:right w:val="nil"/>
          <w:between w:val="nil"/>
        </w:pBdr>
        <w:spacing w:line="240" w:lineRule="auto"/>
        <w:rPr>
          <w:sz w:val="24"/>
          <w:szCs w:val="24"/>
        </w:rPr>
      </w:pPr>
    </w:p>
    <w:p w14:paraId="1A9F5248"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 xml:space="preserve">Inclusive marketing considers diversity in all its forms and reflects real people in the real world. It ensures all customers – regardless of any access requirements or specific characteristics – feel welcomed to a particular business. Inclusive marketing benefits everybody, regardless of age, appearance, gender identity, ethnicity or ability. </w:t>
      </w:r>
    </w:p>
    <w:p w14:paraId="6D244156" w14:textId="77777777" w:rsidR="00FD390B" w:rsidRPr="008F0187" w:rsidRDefault="00FD390B" w:rsidP="00FD390B">
      <w:pPr>
        <w:pBdr>
          <w:top w:val="nil"/>
          <w:left w:val="nil"/>
          <w:bottom w:val="nil"/>
          <w:right w:val="nil"/>
          <w:between w:val="nil"/>
        </w:pBdr>
        <w:spacing w:line="240" w:lineRule="auto"/>
        <w:rPr>
          <w:sz w:val="24"/>
          <w:szCs w:val="24"/>
        </w:rPr>
      </w:pPr>
    </w:p>
    <w:p w14:paraId="22EB6E64"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Everyone has accessibility requirements and preferences, not just disabled people. By ensuring your business is marketed inclusively, you will automatically reach a much broader and more diverse audience, including those with health conditions and impairments.</w:t>
      </w:r>
    </w:p>
    <w:p w14:paraId="3CF6A667" w14:textId="77777777" w:rsidR="00FD390B" w:rsidRPr="008F0187" w:rsidRDefault="00FD390B" w:rsidP="00FD390B">
      <w:pPr>
        <w:spacing w:line="240" w:lineRule="auto"/>
        <w:outlineLvl w:val="2"/>
        <w:rPr>
          <w:b/>
          <w:color w:val="C00000"/>
          <w:sz w:val="24"/>
          <w:szCs w:val="24"/>
        </w:rPr>
      </w:pPr>
    </w:p>
    <w:p w14:paraId="5D5AA079" w14:textId="77777777" w:rsidR="00FD390B" w:rsidRPr="008F0187" w:rsidRDefault="00FD390B" w:rsidP="00460281">
      <w:pPr>
        <w:pStyle w:val="Heading3"/>
      </w:pPr>
      <w:bookmarkStart w:id="109" w:name="_Toc148017961"/>
      <w:bookmarkStart w:id="110" w:name="_Toc193971980"/>
      <w:r w:rsidRPr="008F0187">
        <w:t>Marketing tools for inclusive business promotion</w:t>
      </w:r>
      <w:bookmarkEnd w:id="109"/>
      <w:bookmarkEnd w:id="110"/>
    </w:p>
    <w:p w14:paraId="78CB20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As with any business marketing, your aim should be to grab attention and create interest and excitement in a way that makes people want to visit you.</w:t>
      </w:r>
    </w:p>
    <w:p w14:paraId="23B3EA3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those with access requirements, this excitement and action only exists if they can find information on inclusivity that is both authentic and trustworthy, giving them the confidence to book. Providing comprehensive accessibility information is key to attracting disabled people and their families and ensuring that their experience is positive and repeated.</w:t>
      </w:r>
    </w:p>
    <w:p w14:paraId="482E48D4"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 xml:space="preserve">When it comes to marketing sustainability, green-washing is the process of overstating green credentials. However, when it comes to accessibility the opposite is often the case with ‘purple-hushing’ commonplace – the process of not communicating accessibility credentials. A </w:t>
      </w:r>
      <w:hyperlink r:id="rId211" w:anchor="national-survey-accessibility-provision-2015">
        <w:r w:rsidRPr="6166E7E3">
          <w:rPr>
            <w:rStyle w:val="Hyperlink"/>
            <w:sz w:val="24"/>
            <w:szCs w:val="24"/>
          </w:rPr>
          <w:t>VisitEngland survey</w:t>
        </w:r>
      </w:hyperlink>
      <w:r w:rsidRPr="6166E7E3">
        <w:rPr>
          <w:color w:val="333333"/>
          <w:sz w:val="24"/>
          <w:szCs w:val="24"/>
        </w:rPr>
        <w:t xml:space="preserve"> amongst serviced accommodation businesses in 2015 found that nearly two thirds (63%) of businesses which provide for accessibility needs say they do not promote the fact that they do.</w:t>
      </w:r>
    </w:p>
    <w:p w14:paraId="32ACD3F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Challenge yourself to follow the ‘green-matching’ principle, which means that wherever and whenever you talk about your green credentials you also communicate your accessibility credentials.</w:t>
      </w:r>
    </w:p>
    <w:p w14:paraId="2B4C9A9A" w14:textId="61D00EF9" w:rsidR="00FD390B" w:rsidRPr="008F0187" w:rsidRDefault="00FD390B" w:rsidP="6166E7E3">
      <w:pPr>
        <w:shd w:val="clear" w:color="auto" w:fill="FFFFFF" w:themeFill="background1"/>
        <w:spacing w:before="240" w:after="240" w:line="240" w:lineRule="auto"/>
        <w:rPr>
          <w:b/>
          <w:bCs/>
          <w:color w:val="333333"/>
          <w:sz w:val="24"/>
          <w:szCs w:val="24"/>
        </w:rPr>
      </w:pPr>
      <w:r w:rsidRPr="6166E7E3">
        <w:rPr>
          <w:b/>
          <w:bCs/>
          <w:color w:val="333333"/>
          <w:sz w:val="24"/>
          <w:szCs w:val="24"/>
        </w:rPr>
        <w:t xml:space="preserve">According to </w:t>
      </w:r>
      <w:r w:rsidR="009660D4" w:rsidRPr="6166E7E3">
        <w:rPr>
          <w:b/>
          <w:bCs/>
          <w:color w:val="333333"/>
          <w:sz w:val="24"/>
          <w:szCs w:val="24"/>
        </w:rPr>
        <w:t xml:space="preserve">AccessAble’s </w:t>
      </w:r>
      <w:hyperlink r:id="rId212" w:history="1">
        <w:r w:rsidR="009660D4" w:rsidRPr="6166E7E3">
          <w:rPr>
            <w:rStyle w:val="Hyperlink"/>
            <w:b/>
            <w:bCs/>
            <w:sz w:val="24"/>
            <w:szCs w:val="24"/>
          </w:rPr>
          <w:t>You and Yours Survey 2023/24</w:t>
        </w:r>
      </w:hyperlink>
      <w:r w:rsidR="00656988" w:rsidRPr="6166E7E3">
        <w:rPr>
          <w:b/>
          <w:bCs/>
          <w:color w:val="333333"/>
          <w:sz w:val="24"/>
          <w:szCs w:val="24"/>
        </w:rPr>
        <w:t>:</w:t>
      </w:r>
    </w:p>
    <w:p w14:paraId="3A94095D" w14:textId="43329054" w:rsidR="00FD390B" w:rsidRPr="008F0187" w:rsidRDefault="00FD390B" w:rsidP="00FD390B">
      <w:pPr>
        <w:numPr>
          <w:ilvl w:val="0"/>
          <w:numId w:val="16"/>
        </w:numPr>
        <w:shd w:val="clear" w:color="auto" w:fill="FFFFFF"/>
        <w:spacing w:line="240" w:lineRule="auto"/>
        <w:rPr>
          <w:color w:val="333333"/>
          <w:sz w:val="24"/>
          <w:szCs w:val="24"/>
        </w:rPr>
      </w:pPr>
      <w:r w:rsidRPr="008F0187">
        <w:rPr>
          <w:color w:val="333333"/>
          <w:sz w:val="24"/>
          <w:szCs w:val="24"/>
        </w:rPr>
        <w:t>9</w:t>
      </w:r>
      <w:r w:rsidR="00E87F99">
        <w:rPr>
          <w:color w:val="333333"/>
          <w:sz w:val="24"/>
          <w:szCs w:val="24"/>
        </w:rPr>
        <w:t>5</w:t>
      </w:r>
      <w:r w:rsidRPr="008F0187">
        <w:rPr>
          <w:color w:val="333333"/>
          <w:sz w:val="24"/>
          <w:szCs w:val="24"/>
        </w:rPr>
        <w:t xml:space="preserve">% will </w:t>
      </w:r>
      <w:r w:rsidR="00E87F99">
        <w:rPr>
          <w:color w:val="333333"/>
          <w:sz w:val="24"/>
          <w:szCs w:val="24"/>
        </w:rPr>
        <w:t>check accessibility in advance of going somewhere new</w:t>
      </w:r>
      <w:r w:rsidRPr="008F0187">
        <w:rPr>
          <w:color w:val="333333"/>
          <w:sz w:val="24"/>
          <w:szCs w:val="24"/>
        </w:rPr>
        <w:t>.</w:t>
      </w:r>
    </w:p>
    <w:p w14:paraId="0EAE273D" w14:textId="550EDCAF" w:rsidR="001205BB" w:rsidRDefault="001205BB" w:rsidP="00FD390B">
      <w:pPr>
        <w:numPr>
          <w:ilvl w:val="0"/>
          <w:numId w:val="16"/>
        </w:numPr>
        <w:contextualSpacing/>
        <w:rPr>
          <w:color w:val="333333"/>
          <w:sz w:val="24"/>
          <w:szCs w:val="24"/>
        </w:rPr>
      </w:pPr>
      <w:r>
        <w:rPr>
          <w:color w:val="333333"/>
          <w:sz w:val="24"/>
          <w:szCs w:val="24"/>
        </w:rPr>
        <w:t>96% sa</w:t>
      </w:r>
      <w:r w:rsidR="00D10EA9">
        <w:rPr>
          <w:color w:val="333333"/>
          <w:sz w:val="24"/>
          <w:szCs w:val="24"/>
        </w:rPr>
        <w:t>y having accessibility information available in advance would make them more likely to visit somewhere.</w:t>
      </w:r>
    </w:p>
    <w:p w14:paraId="0C58AF23" w14:textId="5EEF5465" w:rsidR="00507B01" w:rsidRDefault="001D6B0E" w:rsidP="6166E7E3">
      <w:pPr>
        <w:numPr>
          <w:ilvl w:val="0"/>
          <w:numId w:val="16"/>
        </w:numPr>
        <w:contextualSpacing/>
        <w:rPr>
          <w:color w:val="333333"/>
          <w:sz w:val="24"/>
          <w:szCs w:val="24"/>
        </w:rPr>
      </w:pPr>
      <w:r w:rsidRPr="6166E7E3">
        <w:rPr>
          <w:color w:val="333333"/>
          <w:sz w:val="24"/>
          <w:szCs w:val="24"/>
        </w:rPr>
        <w:t>77%</w:t>
      </w:r>
      <w:r w:rsidR="00507B01" w:rsidRPr="6166E7E3">
        <w:rPr>
          <w:color w:val="333333"/>
          <w:sz w:val="24"/>
          <w:szCs w:val="24"/>
        </w:rPr>
        <w:t xml:space="preserve"> have not visited a venue because they couldn’t find out about accessibility.</w:t>
      </w:r>
    </w:p>
    <w:p w14:paraId="6B1A9E60" w14:textId="19D32037" w:rsidR="00FD390B" w:rsidRPr="008F0187" w:rsidRDefault="00FD390B" w:rsidP="6166E7E3">
      <w:pPr>
        <w:numPr>
          <w:ilvl w:val="0"/>
          <w:numId w:val="16"/>
        </w:numPr>
        <w:contextualSpacing/>
        <w:rPr>
          <w:color w:val="333333"/>
          <w:sz w:val="24"/>
          <w:szCs w:val="24"/>
        </w:rPr>
      </w:pPr>
      <w:r w:rsidRPr="6166E7E3">
        <w:rPr>
          <w:color w:val="333333"/>
          <w:sz w:val="24"/>
          <w:szCs w:val="24"/>
        </w:rPr>
        <w:t>7</w:t>
      </w:r>
      <w:r w:rsidR="00D17728" w:rsidRPr="6166E7E3">
        <w:rPr>
          <w:color w:val="333333"/>
          <w:sz w:val="24"/>
          <w:szCs w:val="24"/>
        </w:rPr>
        <w:t>3</w:t>
      </w:r>
      <w:r w:rsidRPr="6166E7E3">
        <w:rPr>
          <w:color w:val="333333"/>
          <w:sz w:val="24"/>
          <w:szCs w:val="24"/>
        </w:rPr>
        <w:t xml:space="preserve">% have </w:t>
      </w:r>
      <w:r w:rsidR="00D17728" w:rsidRPr="6166E7E3">
        <w:rPr>
          <w:color w:val="333333"/>
          <w:sz w:val="24"/>
          <w:szCs w:val="24"/>
        </w:rPr>
        <w:t xml:space="preserve">had to leave a venue </w:t>
      </w:r>
      <w:r w:rsidR="001306FA" w:rsidRPr="6166E7E3">
        <w:rPr>
          <w:color w:val="333333"/>
          <w:sz w:val="24"/>
          <w:szCs w:val="24"/>
        </w:rPr>
        <w:t>as it wasn’t accessible to them, with</w:t>
      </w:r>
      <w:r w:rsidR="00F21927" w:rsidRPr="6166E7E3">
        <w:rPr>
          <w:color w:val="333333"/>
          <w:sz w:val="24"/>
          <w:szCs w:val="24"/>
        </w:rPr>
        <w:t xml:space="preserve"> 75% of cases because facilities people were told would be available were not</w:t>
      </w:r>
      <w:r w:rsidRPr="6166E7E3">
        <w:rPr>
          <w:color w:val="333333"/>
          <w:sz w:val="24"/>
          <w:szCs w:val="24"/>
        </w:rPr>
        <w:t>.</w:t>
      </w:r>
    </w:p>
    <w:p w14:paraId="23B147EA" w14:textId="77777777" w:rsidR="00FD390B" w:rsidRPr="008F0187" w:rsidRDefault="00FD390B" w:rsidP="00FD390B">
      <w:pPr>
        <w:contextualSpacing/>
        <w:rPr>
          <w:color w:val="333333"/>
          <w:sz w:val="24"/>
          <w:szCs w:val="24"/>
        </w:rPr>
      </w:pPr>
    </w:p>
    <w:p w14:paraId="6320B2D9" w14:textId="77777777" w:rsidR="00FD390B" w:rsidRPr="005D5343" w:rsidRDefault="00FD390B" w:rsidP="005D5343">
      <w:pPr>
        <w:rPr>
          <w:b/>
          <w:bCs/>
        </w:rPr>
      </w:pPr>
      <w:bookmarkStart w:id="111" w:name="_Toc148017962"/>
      <w:r w:rsidRPr="005D5343">
        <w:rPr>
          <w:b/>
          <w:bCs/>
        </w:rPr>
        <w:t>The importance of honest marketing</w:t>
      </w:r>
      <w:bookmarkEnd w:id="111"/>
    </w:p>
    <w:p w14:paraId="787A1CAC" w14:textId="10A79DFA"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 A lack of honesty will only damage your reputation in the long run. Being honest about any temporary changes at your venue are important too: if a key accessibility feature or facility is out of order, for example: a lift or accessible toilet, you should widely communicate this to current and future customers. This provides customers with the autonomy and flexibility to make their own decisions about their visit or stay, avoid unnecessary travel, or allow them to re-book for another time. Remember to review and update your accessibility information regularly.</w:t>
      </w:r>
    </w:p>
    <w:p w14:paraId="7FAAFD9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13" w:history="1">
        <w:r w:rsidRPr="008F0187">
          <w:rPr>
            <w:b/>
            <w:color w:val="0000FF"/>
            <w:sz w:val="24"/>
            <w:szCs w:val="24"/>
            <w:u w:val="single"/>
          </w:rPr>
          <w:t>Croft Bungalow</w:t>
        </w:r>
      </w:hyperlink>
    </w:p>
    <w:p w14:paraId="5DD0C8CD" w14:textId="77777777" w:rsidR="00FD390B" w:rsidRPr="008F0187" w:rsidRDefault="00FD390B" w:rsidP="00FD390B">
      <w:pPr>
        <w:shd w:val="clear" w:color="auto" w:fill="FFFFFF"/>
        <w:spacing w:before="240" w:after="240" w:line="240" w:lineRule="auto"/>
        <w:rPr>
          <w:rFonts w:eastAsia="Times New Roman"/>
          <w:color w:val="333333"/>
          <w:sz w:val="24"/>
          <w:szCs w:val="24"/>
        </w:rPr>
      </w:pPr>
      <w:r w:rsidRPr="008F0187">
        <w:rPr>
          <w:rFonts w:eastAsia="Times New Roman"/>
          <w:color w:val="333333"/>
          <w:sz w:val="24"/>
          <w:szCs w:val="24"/>
        </w:rPr>
        <w:t>Croft Bungalow is celebrated as an award-winning business for its accessible sensory garden and accommodation. However, staff described one of their most significant challenges as communicating that the bungalow is genuinely accessible. "</w:t>
      </w:r>
      <w:r w:rsidRPr="008F0187">
        <w:rPr>
          <w:rFonts w:eastAsia="Times New Roman"/>
          <w:iCs/>
          <w:color w:val="333333"/>
          <w:sz w:val="24"/>
          <w:szCs w:val="24"/>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8F0187">
        <w:rPr>
          <w:rFonts w:eastAsia="Times New Roman"/>
          <w:color w:val="333333"/>
          <w:sz w:val="24"/>
          <w:szCs w:val="24"/>
        </w:rPr>
        <w:t>."</w:t>
      </w:r>
    </w:p>
    <w:p w14:paraId="2DB44D0C" w14:textId="77777777" w:rsidR="00FD390B" w:rsidRPr="008F0187" w:rsidRDefault="00FD390B" w:rsidP="00460281">
      <w:pPr>
        <w:pStyle w:val="Heading3"/>
        <w:rPr>
          <w:color w:val="333333"/>
        </w:rPr>
      </w:pPr>
      <w:bookmarkStart w:id="112" w:name="_Toc193971981"/>
      <w:r w:rsidRPr="008F0187">
        <w:t>Your website</w:t>
      </w:r>
      <w:bookmarkEnd w:id="112"/>
    </w:p>
    <w:p w14:paraId="78FC8066" w14:textId="343EAF9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With 8</w:t>
      </w:r>
      <w:r w:rsidR="0009540A" w:rsidRPr="6166E7E3">
        <w:rPr>
          <w:color w:val="333333"/>
          <w:sz w:val="24"/>
          <w:szCs w:val="24"/>
        </w:rPr>
        <w:t>7</w:t>
      </w:r>
      <w:r w:rsidRPr="6166E7E3">
        <w:rPr>
          <w:color w:val="333333"/>
          <w:sz w:val="24"/>
          <w:szCs w:val="24"/>
        </w:rPr>
        <w:t>% of disabled people and carers who look for accessibility information before visiting a new place checking a venue’s website (</w:t>
      </w:r>
      <w:r w:rsidR="0009540A" w:rsidRPr="6166E7E3">
        <w:rPr>
          <w:color w:val="333333"/>
          <w:sz w:val="24"/>
          <w:szCs w:val="24"/>
        </w:rPr>
        <w:t>AccessAble</w:t>
      </w:r>
      <w:r w:rsidR="0009379E" w:rsidRPr="6166E7E3">
        <w:rPr>
          <w:color w:val="333333"/>
          <w:sz w:val="24"/>
          <w:szCs w:val="24"/>
        </w:rPr>
        <w:t xml:space="preserve"> 2023-24),</w:t>
      </w:r>
      <w:r w:rsidRPr="6166E7E3">
        <w:rPr>
          <w:color w:val="333333"/>
          <w:sz w:val="24"/>
          <w:szCs w:val="24"/>
        </w:rPr>
        <w:t xml:space="preserve"> it is vital that you have accurate, up to date and easy to find information on your venue’s website. </w:t>
      </w:r>
    </w:p>
    <w:p w14:paraId="09D6CE5B" w14:textId="7EB5076C"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Many disabled people are put off visiting a venue if there is no access information on a venue’s website. Providing this information enables individuals with accessibility requirements, their family and friends to make informed decisions of where to stay and visit. This includes not just wheelchair users but people who are deaf or have hearing loss, have a sensory or cognitive impairment, older people, families with young children, and more.</w:t>
      </w:r>
    </w:p>
    <w:p w14:paraId="10B731EF"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The best way to do this is to have a specific section on your website, clearly linked to from your homepage. People expect to find accessibility information in a similar place across different websites (as they do with information about opening times or room availability), so this should be easy to locate via the main website navigation menu - not hidden in the footer or an ‘about us’ page. For visitor attractions, this could be under the ‘Visit Us’ section like </w:t>
      </w:r>
      <w:hyperlink r:id="rId214">
        <w:r w:rsidRPr="6166E7E3">
          <w:rPr>
            <w:rStyle w:val="Hyperlink"/>
            <w:sz w:val="24"/>
            <w:szCs w:val="24"/>
          </w:rPr>
          <w:t>Blenheim Palace</w:t>
        </w:r>
      </w:hyperlink>
      <w:r w:rsidRPr="6166E7E3">
        <w:rPr>
          <w:color w:val="333333"/>
        </w:rPr>
        <w:t xml:space="preserve"> </w:t>
      </w:r>
      <w:r w:rsidRPr="6166E7E3">
        <w:rPr>
          <w:color w:val="333333"/>
          <w:sz w:val="24"/>
          <w:szCs w:val="24"/>
        </w:rPr>
        <w:t xml:space="preserve">or better still, accessible by one click from the homepage like </w:t>
      </w:r>
      <w:hyperlink r:id="rId215">
        <w:r w:rsidRPr="6166E7E3">
          <w:rPr>
            <w:rStyle w:val="Hyperlink"/>
            <w:sz w:val="24"/>
            <w:szCs w:val="24"/>
          </w:rPr>
          <w:t>Colchester and Ipswich Museums</w:t>
        </w:r>
      </w:hyperlink>
      <w:r w:rsidRPr="6166E7E3">
        <w:rPr>
          <w:color w:val="333333"/>
          <w:sz w:val="24"/>
          <w:szCs w:val="24"/>
        </w:rPr>
        <w:t xml:space="preserve">. When naming this section, remember not everyone with accessibility requirements identifies with the term ‘disabled’ so </w:t>
      </w:r>
      <w:r w:rsidRPr="6166E7E3">
        <w:rPr>
          <w:sz w:val="24"/>
          <w:szCs w:val="24"/>
        </w:rPr>
        <w:t xml:space="preserve">use terminology </w:t>
      </w:r>
      <w:r w:rsidRPr="6166E7E3">
        <w:rPr>
          <w:color w:val="333333"/>
          <w:sz w:val="24"/>
          <w:szCs w:val="24"/>
        </w:rPr>
        <w:t>that is more inclusive such as ‘Accessibility’ or ‘Access for All’.</w:t>
      </w:r>
    </w:p>
    <w:p w14:paraId="5F034C21"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The informative elements you should ensure are available in this section for prospective customers are:</w:t>
      </w:r>
    </w:p>
    <w:p w14:paraId="1C8C7192"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 warm welcome</w:t>
      </w:r>
    </w:p>
    <w:p w14:paraId="52EDB0E0"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 xml:space="preserve">Contact information </w:t>
      </w:r>
    </w:p>
    <w:p w14:paraId="03A75C1E"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Key accessibility features</w:t>
      </w:r>
    </w:p>
    <w:p w14:paraId="46859D1A"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Guide, including images of your accessible facilities</w:t>
      </w:r>
    </w:p>
    <w:p w14:paraId="0EE8BCC0"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videos and virtual tours</w:t>
      </w:r>
    </w:p>
    <w:p w14:paraId="119DBE1C"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resources</w:t>
      </w:r>
    </w:p>
    <w:p w14:paraId="6B930007"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Accessible destination highlights</w:t>
      </w:r>
    </w:p>
    <w:p w14:paraId="0174EDC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16" w:history="1">
        <w:r w:rsidRPr="008F0187">
          <w:rPr>
            <w:b/>
            <w:color w:val="0000FF"/>
            <w:sz w:val="24"/>
            <w:szCs w:val="24"/>
            <w:u w:val="single"/>
          </w:rPr>
          <w:t>Church Farm Barns</w:t>
        </w:r>
      </w:hyperlink>
    </w:p>
    <w:p w14:paraId="7DD3A29E"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3B127CBD" w14:textId="77777777" w:rsidR="00FD390B" w:rsidRPr="005D5343" w:rsidRDefault="00FD390B" w:rsidP="005D5343">
      <w:pPr>
        <w:rPr>
          <w:b/>
          <w:bCs/>
        </w:rPr>
      </w:pPr>
      <w:bookmarkStart w:id="113" w:name="_Hlk172024541"/>
      <w:r w:rsidRPr="005D5343">
        <w:rPr>
          <w:b/>
          <w:bCs/>
        </w:rPr>
        <w:t>A warm welcome</w:t>
      </w:r>
    </w:p>
    <w:bookmarkEnd w:id="113"/>
    <w:p w14:paraId="4F482E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Open your accessibility section with a warm welcome that underlines your commitment to providing accessible and inclusive experiences and speaks to your disabled customers as you would to any other visitor. Be sure to let your business’ personality shine through and don’t be tempted to lead with generic statements of legal compliance, which can appear cold. You could keep it short and simple like the </w:t>
      </w:r>
      <w:hyperlink r:id="rId217">
        <w:r w:rsidRPr="6166E7E3">
          <w:rPr>
            <w:rStyle w:val="Hyperlink"/>
            <w:sz w:val="24"/>
            <w:szCs w:val="24"/>
          </w:rPr>
          <w:t xml:space="preserve">National Memorial </w:t>
        </w:r>
        <w:r w:rsidRPr="6166E7E3">
          <w:rPr>
            <w:rStyle w:val="Hyperlink"/>
            <w:sz w:val="24"/>
            <w:szCs w:val="24"/>
          </w:rPr>
          <w:lastRenderedPageBreak/>
          <w:t>Arboretum</w:t>
        </w:r>
      </w:hyperlink>
      <w:r w:rsidRPr="6166E7E3">
        <w:rPr>
          <w:color w:val="333333"/>
          <w:sz w:val="24"/>
          <w:szCs w:val="24"/>
        </w:rPr>
        <w:t xml:space="preserve"> or provide a longer welcome like </w:t>
      </w:r>
      <w:hyperlink r:id="rId218">
        <w:r w:rsidRPr="6166E7E3">
          <w:rPr>
            <w:rStyle w:val="Hyperlink"/>
            <w:sz w:val="24"/>
            <w:szCs w:val="24"/>
          </w:rPr>
          <w:t>Bassenthwaite Lake Station</w:t>
        </w:r>
      </w:hyperlink>
      <w:r w:rsidRPr="6166E7E3">
        <w:rPr>
          <w:color w:val="333333"/>
          <w:sz w:val="24"/>
          <w:szCs w:val="24"/>
        </w:rPr>
        <w:t xml:space="preserve">. You can find more guidance on inclusive written communications in </w:t>
      </w:r>
      <w:hyperlink r:id="rId219">
        <w:r w:rsidRPr="6166E7E3">
          <w:rPr>
            <w:rStyle w:val="Hyperlink"/>
            <w:sz w:val="24"/>
            <w:szCs w:val="24"/>
          </w:rPr>
          <w:t>Section 4: An inclusive welcome.</w:t>
        </w:r>
      </w:hyperlink>
    </w:p>
    <w:p w14:paraId="1F3C68BA" w14:textId="77777777" w:rsidR="00FD390B" w:rsidRPr="005D5343" w:rsidRDefault="00FD390B" w:rsidP="005D5343">
      <w:pPr>
        <w:rPr>
          <w:b/>
          <w:bCs/>
        </w:rPr>
      </w:pPr>
      <w:r w:rsidRPr="005D5343">
        <w:rPr>
          <w:b/>
          <w:bCs/>
        </w:rPr>
        <w:t>Contact information</w:t>
      </w:r>
    </w:p>
    <w:p w14:paraId="6B8A775E" w14:textId="77777777" w:rsidR="00FD390B" w:rsidRPr="008F0187" w:rsidRDefault="00FD390B" w:rsidP="00FD390B">
      <w:pPr>
        <w:spacing w:line="240" w:lineRule="auto"/>
        <w:outlineLvl w:val="2"/>
        <w:rPr>
          <w:b/>
          <w:color w:val="C00000"/>
          <w:sz w:val="24"/>
          <w:szCs w:val="24"/>
        </w:rPr>
      </w:pPr>
    </w:p>
    <w:p w14:paraId="3A123C26" w14:textId="77777777" w:rsidR="00FD390B" w:rsidRPr="008F0187" w:rsidRDefault="00FD390B" w:rsidP="6166E7E3">
      <w:pPr>
        <w:rPr>
          <w:sz w:val="24"/>
          <w:szCs w:val="24"/>
        </w:rPr>
      </w:pPr>
      <w:r w:rsidRPr="6166E7E3">
        <w:rPr>
          <w:sz w:val="24"/>
          <w:szCs w:val="24"/>
        </w:rPr>
        <w:t xml:space="preserve">Ensure that contact details for any accessibility queries are prominent with multiple ways to reach you, such as telephone and email (e.g. </w:t>
      </w:r>
      <w:hyperlink r:id="rId220">
        <w:r w:rsidRPr="6166E7E3">
          <w:rPr>
            <w:rStyle w:val="Hyperlink"/>
            <w:sz w:val="24"/>
            <w:szCs w:val="24"/>
          </w:rPr>
          <w:t>Colchester Castle</w:t>
        </w:r>
      </w:hyperlink>
      <w:r w:rsidRPr="6166E7E3">
        <w:rPr>
          <w:sz w:val="24"/>
          <w:szCs w:val="24"/>
        </w:rPr>
        <w:t>), and don’t rely solely on ‘contact us’ forms, as these can be inaccessible to some.  Remember, visitors may want to come to your venue as soon as the next day, so mailboxes should be checked regularly.</w:t>
      </w:r>
    </w:p>
    <w:p w14:paraId="689A3FF7" w14:textId="77777777" w:rsidR="00FD390B" w:rsidRPr="008F0187" w:rsidRDefault="00FD390B" w:rsidP="6166E7E3">
      <w:pPr>
        <w:rPr>
          <w:sz w:val="24"/>
          <w:szCs w:val="24"/>
        </w:rPr>
      </w:pPr>
      <w:r w:rsidRPr="6166E7E3">
        <w:rPr>
          <w:sz w:val="24"/>
          <w:szCs w:val="24"/>
        </w:rPr>
        <w:t xml:space="preserve">Although providing contact details is important, this should be in addition to your other accessibility information. Requiring your potential customers to go to the extra effort of contacting you to get information creates a barrier that others don’t have. It may also make people feel uncomfortable if they have to disclose their requirements and/or private health conditions to a staff member.  All of your customers should be able to research and plan their visit online at a time that suits them, with the additional option to contact you with any specific queries. </w:t>
      </w:r>
    </w:p>
    <w:p w14:paraId="424F9A23" w14:textId="77777777" w:rsidR="00EF47B9" w:rsidRDefault="00EF47B9" w:rsidP="00FD390B">
      <w:pPr>
        <w:spacing w:line="240" w:lineRule="auto"/>
        <w:outlineLvl w:val="2"/>
        <w:rPr>
          <w:color w:val="333333"/>
          <w:sz w:val="24"/>
          <w:szCs w:val="24"/>
        </w:rPr>
      </w:pPr>
    </w:p>
    <w:p w14:paraId="67E878F9" w14:textId="788285B0" w:rsidR="00FD390B" w:rsidRPr="008F0187" w:rsidRDefault="00FD390B" w:rsidP="00460281">
      <w:pPr>
        <w:pStyle w:val="Heading3"/>
      </w:pPr>
      <w:bookmarkStart w:id="114" w:name="_Toc193971982"/>
      <w:r w:rsidRPr="008F0187">
        <w:t>Key accessibility features</w:t>
      </w:r>
      <w:bookmarkEnd w:id="114"/>
    </w:p>
    <w:p w14:paraId="5C75D9C0"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People with accessibility requirements want to easily find out what key accessibility features are available at tourism venues. </w:t>
      </w:r>
    </w:p>
    <w:p w14:paraId="4F1AF1B5" w14:textId="77777777" w:rsidR="00434F13" w:rsidRPr="00434F13" w:rsidRDefault="00434F13" w:rsidP="6166E7E3">
      <w:pPr>
        <w:spacing w:before="100" w:beforeAutospacing="1" w:after="100" w:afterAutospacing="1" w:line="240" w:lineRule="auto"/>
        <w:rPr>
          <w:rFonts w:eastAsia="Times New Roman"/>
          <w:sz w:val="24"/>
          <w:szCs w:val="24"/>
        </w:rPr>
      </w:pPr>
      <w:r w:rsidRPr="6166E7E3">
        <w:rPr>
          <w:rFonts w:eastAsia="Times New Roman"/>
          <w:sz w:val="24"/>
          <w:szCs w:val="24"/>
        </w:rPr>
        <w:t>In 2024 VisitEngland led a UK and Ireland-wide project that identified the features that are most important to people with a range of accessibility requirements. The list was informed by </w:t>
      </w:r>
      <w:hyperlink r:id="rId221" w:anchor="key-accessibility-features">
        <w:r w:rsidRPr="6166E7E3">
          <w:rPr>
            <w:rStyle w:val="Hyperlink"/>
            <w:rFonts w:eastAsia="Times New Roman"/>
            <w:sz w:val="24"/>
            <w:szCs w:val="24"/>
          </w:rPr>
          <w:t>new consumer research with 800 disabled travellers</w:t>
        </w:r>
      </w:hyperlink>
      <w:r w:rsidRPr="6166E7E3">
        <w:rPr>
          <w:rFonts w:eastAsia="Times New Roman"/>
          <w:sz w:val="24"/>
          <w:szCs w:val="24"/>
        </w:rPr>
        <w:t> in Britain and a focus group in Ireland and is split into ‘priority’ and ‘secondary’ features. The ‘priority features’ comprise the most important accessibility features which inform trip-taking and are most likely to increase bookings and visits. The ‘secondary features’ were not identified as deal-breakers for a sufficiently large market in the research, however they were identified as important within minority impairment groups.</w:t>
      </w:r>
    </w:p>
    <w:p w14:paraId="57B784F2" w14:textId="77777777" w:rsidR="00434F13" w:rsidRPr="00434F13" w:rsidRDefault="00434F13" w:rsidP="6166E7E3">
      <w:pPr>
        <w:spacing w:before="100" w:beforeAutospacing="1" w:after="100" w:afterAutospacing="1" w:line="240" w:lineRule="auto"/>
        <w:rPr>
          <w:rFonts w:eastAsia="Times New Roman"/>
          <w:sz w:val="24"/>
          <w:szCs w:val="24"/>
        </w:rPr>
      </w:pPr>
      <w:hyperlink r:id="rId222" w:anchor="key-accessibility-feature-questionnaires">
        <w:r w:rsidRPr="6166E7E3">
          <w:rPr>
            <w:rStyle w:val="Hyperlink"/>
            <w:rFonts w:eastAsia="Times New Roman"/>
            <w:sz w:val="24"/>
            <w:szCs w:val="24"/>
          </w:rPr>
          <w:t>Download the relevant business-type specific list</w:t>
        </w:r>
      </w:hyperlink>
      <w:r w:rsidRPr="6166E7E3">
        <w:rPr>
          <w:rFonts w:eastAsia="Times New Roman"/>
          <w:sz w:val="24"/>
          <w:szCs w:val="24"/>
        </w:rPr>
        <w:t> and ensure you list all features available in your accessibility section. Don’t feel constrained by this list; add any additional features and services you provide for disabled customers and others with accessibility requirements.</w:t>
      </w:r>
    </w:p>
    <w:p w14:paraId="2067C444" w14:textId="539A4751"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If your business is listed on any tourism listing websites (such as online travel agents and local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47E12A89"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the key accessibility features listed in the downloadable questionnaires; you should also highlight any other useful facilities or information. This may include:  </w:t>
      </w:r>
    </w:p>
    <w:p w14:paraId="2429AEB3"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lastRenderedPageBreak/>
        <w:t>Wi-fi availability</w:t>
      </w:r>
    </w:p>
    <w:p w14:paraId="6E1FD633"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Information relating to the online booking process and prices, including concession availability</w:t>
      </w:r>
    </w:p>
    <w:p w14:paraId="5669662D"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Directions to your business</w:t>
      </w:r>
    </w:p>
    <w:p w14:paraId="2481ABBC" w14:textId="77777777" w:rsidR="00FD390B" w:rsidRPr="008F0187" w:rsidRDefault="00FD390B" w:rsidP="6166E7E3">
      <w:pPr>
        <w:pStyle w:val="ListParagraph"/>
        <w:numPr>
          <w:ilvl w:val="0"/>
          <w:numId w:val="90"/>
        </w:numPr>
        <w:spacing w:before="100" w:beforeAutospacing="1" w:after="100" w:afterAutospacing="1" w:line="240" w:lineRule="auto"/>
        <w:rPr>
          <w:rFonts w:eastAsia="Times New Roman"/>
          <w:sz w:val="24"/>
          <w:szCs w:val="24"/>
        </w:rPr>
      </w:pPr>
      <w:r w:rsidRPr="6166E7E3">
        <w:rPr>
          <w:rFonts w:eastAsia="Times New Roman"/>
          <w:sz w:val="24"/>
          <w:szCs w:val="24"/>
        </w:rPr>
        <w:t>Details of any dedicated access sessions and/or events that you offer with tailored support e.g. ‘quiet sessions’, sessions for children with learning disabilities and dementia-friendly sessions. Add them to any ‘What’s On’ listings.</w:t>
      </w:r>
    </w:p>
    <w:p w14:paraId="1DA6078B" w14:textId="77777777" w:rsidR="00FD390B" w:rsidRPr="008F0187" w:rsidRDefault="00FD390B" w:rsidP="6166E7E3">
      <w:pPr>
        <w:pStyle w:val="ListParagraph"/>
        <w:numPr>
          <w:ilvl w:val="0"/>
          <w:numId w:val="90"/>
        </w:numPr>
        <w:spacing w:before="100" w:beforeAutospacing="1" w:after="100" w:afterAutospacing="1" w:line="240" w:lineRule="auto"/>
        <w:rPr>
          <w:rFonts w:eastAsia="Times New Roman"/>
          <w:sz w:val="24"/>
          <w:szCs w:val="24"/>
        </w:rPr>
      </w:pPr>
      <w:r w:rsidRPr="6166E7E3">
        <w:rPr>
          <w:rFonts w:eastAsia="Times New Roman"/>
          <w:sz w:val="24"/>
          <w:szCs w:val="24"/>
        </w:rPr>
        <w:t xml:space="preserve">Any firm future plans for accessibility improvements </w:t>
      </w:r>
    </w:p>
    <w:p w14:paraId="057C1479"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Customer reviews that mention accessibility, ideally by linking to them on a site like Euan’s Guide for full transparency.</w:t>
      </w:r>
    </w:p>
    <w:p w14:paraId="042A298C"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 xml:space="preserve">Details of any accessibility awards you have won or schemes that you belong to (see Accessibility awards and certification programmes later in this section). </w:t>
      </w:r>
    </w:p>
    <w:p w14:paraId="60888D30"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Did you know? For attractions and experiences, information on quieter times to visit is particularly sought after. The </w:t>
      </w:r>
      <w:hyperlink r:id="rId223">
        <w:r w:rsidRPr="6166E7E3">
          <w:rPr>
            <w:rStyle w:val="Hyperlink"/>
            <w:sz w:val="24"/>
            <w:szCs w:val="24"/>
          </w:rPr>
          <w:t>National Space Centre</w:t>
        </w:r>
      </w:hyperlink>
      <w:r w:rsidRPr="6166E7E3">
        <w:rPr>
          <w:color w:val="333333"/>
          <w:sz w:val="24"/>
          <w:szCs w:val="24"/>
        </w:rPr>
        <w:t xml:space="preserve"> provides an excellent example of how to include this in your accessibility section.</w:t>
      </w:r>
    </w:p>
    <w:p w14:paraId="719D6684"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You may wish to group key features that relate to each of mobility, hearing, visual and neurodiversity. </w:t>
      </w:r>
    </w:p>
    <w:p w14:paraId="3E72CE5D" w14:textId="38C6EFEC" w:rsidR="00FD390B" w:rsidRPr="006A77E0" w:rsidRDefault="00FD390B" w:rsidP="00FD390B">
      <w:pPr>
        <w:spacing w:before="100" w:beforeAutospacing="1" w:after="100" w:afterAutospacing="1" w:line="240" w:lineRule="auto"/>
        <w:rPr>
          <w:rFonts w:eastAsia="Times New Roman"/>
          <w:b/>
          <w:bCs/>
          <w:sz w:val="24"/>
          <w:szCs w:val="24"/>
        </w:rPr>
      </w:pPr>
      <w:r w:rsidRPr="006A77E0">
        <w:rPr>
          <w:rFonts w:eastAsia="Times New Roman"/>
          <w:b/>
          <w:bCs/>
          <w:sz w:val="24"/>
          <w:szCs w:val="24"/>
        </w:rPr>
        <w:t>Summary of key features for different impairment types</w:t>
      </w:r>
    </w:p>
    <w:p w14:paraId="55639BBA"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mobility impairments:</w:t>
      </w:r>
    </w:p>
    <w:p w14:paraId="695A1585" w14:textId="77777777" w:rsidR="00FD390B" w:rsidRPr="008F0187" w:rsidRDefault="00FD390B" w:rsidP="00FD390B">
      <w:pPr>
        <w:numPr>
          <w:ilvl w:val="0"/>
          <w:numId w:val="12"/>
        </w:numPr>
        <w:shd w:val="clear" w:color="auto" w:fill="FFFFFF"/>
        <w:spacing w:before="240" w:line="240" w:lineRule="auto"/>
        <w:rPr>
          <w:sz w:val="24"/>
          <w:szCs w:val="24"/>
        </w:rPr>
      </w:pPr>
      <w:r w:rsidRPr="008F0187">
        <w:rPr>
          <w:sz w:val="24"/>
          <w:szCs w:val="24"/>
        </w:rPr>
        <w:t>Areas that do and do not have step-free level access</w:t>
      </w:r>
    </w:p>
    <w:p w14:paraId="3FF87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availability of wheelchair accessible routes and inclusive dwell spaces</w:t>
      </w:r>
    </w:p>
    <w:p w14:paraId="3B340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 xml:space="preserve">The number and location of accessible toilets </w:t>
      </w:r>
    </w:p>
    <w:p w14:paraId="57374122"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nearest Changing Places facility (if not on site, provide the location of the closest one to you)</w:t>
      </w:r>
    </w:p>
    <w:p w14:paraId="7DCAA4FE"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Other relevant features e.g. wheelchair accessible viewing platforms for events</w:t>
      </w:r>
    </w:p>
    <w:p w14:paraId="622896D6" w14:textId="47DFDBF9" w:rsidR="00FD390B" w:rsidRPr="008F0187" w:rsidRDefault="00FD390B" w:rsidP="6166E7E3">
      <w:pPr>
        <w:numPr>
          <w:ilvl w:val="0"/>
          <w:numId w:val="12"/>
        </w:numPr>
        <w:shd w:val="clear" w:color="auto" w:fill="FFFFFF" w:themeFill="background1"/>
        <w:spacing w:after="240" w:line="240" w:lineRule="auto"/>
        <w:rPr>
          <w:sz w:val="24"/>
          <w:szCs w:val="24"/>
        </w:rPr>
      </w:pPr>
      <w:r w:rsidRPr="6166E7E3">
        <w:rPr>
          <w:sz w:val="24"/>
          <w:szCs w:val="24"/>
        </w:rPr>
        <w:t xml:space="preserve">Mobility equipment including wheelchair, scooter or </w:t>
      </w:r>
      <w:r w:rsidR="00392419" w:rsidRPr="6166E7E3">
        <w:rPr>
          <w:sz w:val="24"/>
          <w:szCs w:val="24"/>
        </w:rPr>
        <w:t>T</w:t>
      </w:r>
      <w:r w:rsidRPr="6166E7E3">
        <w:rPr>
          <w:sz w:val="24"/>
          <w:szCs w:val="24"/>
        </w:rPr>
        <w:t>ramper availability, and related charging points</w:t>
      </w:r>
    </w:p>
    <w:p w14:paraId="4A2F859B" w14:textId="77777777" w:rsidR="00FD390B" w:rsidRPr="008F0187" w:rsidRDefault="00FD390B" w:rsidP="00FD390B">
      <w:pPr>
        <w:shd w:val="clear" w:color="auto" w:fill="FFFFFF"/>
        <w:spacing w:before="240" w:after="240" w:line="240" w:lineRule="auto"/>
        <w:rPr>
          <w:sz w:val="24"/>
          <w:szCs w:val="24"/>
        </w:rPr>
      </w:pPr>
      <w:r w:rsidRPr="008F0187">
        <w:rPr>
          <w:b/>
          <w:bCs/>
          <w:sz w:val="24"/>
          <w:szCs w:val="24"/>
        </w:rPr>
        <w:t>For customers who are blind or partially sighted</w:t>
      </w:r>
      <w:r w:rsidRPr="008F0187">
        <w:rPr>
          <w:sz w:val="24"/>
          <w:szCs w:val="24"/>
        </w:rPr>
        <w:t>:</w:t>
      </w:r>
    </w:p>
    <w:p w14:paraId="1C255A6F"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Any audio information that is available on-site, including audio tours or guides</w:t>
      </w:r>
    </w:p>
    <w:p w14:paraId="600B26F8"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Large print and Braille documentation, as well as tactile maps and signage</w:t>
      </w:r>
    </w:p>
    <w:p w14:paraId="26E2DF59"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‘Touch Tours’ or the tactile objects that may be available</w:t>
      </w:r>
    </w:p>
    <w:p w14:paraId="689F1858" w14:textId="77777777" w:rsidR="00FD390B" w:rsidRPr="008F0187" w:rsidRDefault="00FD390B" w:rsidP="6166E7E3">
      <w:pPr>
        <w:numPr>
          <w:ilvl w:val="0"/>
          <w:numId w:val="43"/>
        </w:numPr>
        <w:shd w:val="clear" w:color="auto" w:fill="FFFFFF" w:themeFill="background1"/>
        <w:spacing w:line="240" w:lineRule="auto"/>
        <w:rPr>
          <w:sz w:val="24"/>
          <w:szCs w:val="24"/>
        </w:rPr>
      </w:pPr>
      <w:r w:rsidRPr="6166E7E3">
        <w:rPr>
          <w:sz w:val="24"/>
          <w:szCs w:val="24"/>
        </w:rPr>
        <w:t>Facilities for assistance dogs, including water and relief areas</w:t>
      </w:r>
    </w:p>
    <w:p w14:paraId="3A75DEF5" w14:textId="1BEFB1EE"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who are deaf or have hearing loss:</w:t>
      </w:r>
    </w:p>
    <w:p w14:paraId="56F72190" w14:textId="77777777" w:rsidR="00FD390B" w:rsidRPr="008F0187" w:rsidRDefault="00FD390B" w:rsidP="6166E7E3">
      <w:pPr>
        <w:numPr>
          <w:ilvl w:val="0"/>
          <w:numId w:val="22"/>
        </w:numPr>
        <w:shd w:val="clear" w:color="auto" w:fill="FFFFFF" w:themeFill="background1"/>
        <w:spacing w:before="240" w:line="240" w:lineRule="auto"/>
        <w:rPr>
          <w:sz w:val="24"/>
          <w:szCs w:val="24"/>
        </w:rPr>
      </w:pPr>
      <w:r w:rsidRPr="6166E7E3">
        <w:rPr>
          <w:sz w:val="24"/>
          <w:szCs w:val="24"/>
        </w:rPr>
        <w:t>Hearing loop availability, including locations and types of loop used</w:t>
      </w:r>
    </w:p>
    <w:p w14:paraId="61CF72DE" w14:textId="77777777" w:rsidR="00FD390B" w:rsidRPr="008F0187" w:rsidRDefault="00FD390B" w:rsidP="00FD390B">
      <w:pPr>
        <w:numPr>
          <w:ilvl w:val="0"/>
          <w:numId w:val="22"/>
        </w:numPr>
        <w:shd w:val="clear" w:color="auto" w:fill="FFFFFF"/>
        <w:spacing w:line="240" w:lineRule="auto"/>
        <w:rPr>
          <w:sz w:val="24"/>
          <w:szCs w:val="24"/>
        </w:rPr>
      </w:pPr>
      <w:r w:rsidRPr="008F0187">
        <w:rPr>
          <w:sz w:val="24"/>
          <w:szCs w:val="24"/>
        </w:rPr>
        <w:t>The provision of captions on videos and TV screens</w:t>
      </w:r>
    </w:p>
    <w:p w14:paraId="6E769B84" w14:textId="77777777" w:rsidR="00FD390B" w:rsidRPr="008F0187" w:rsidRDefault="00FD390B" w:rsidP="00FD390B">
      <w:pPr>
        <w:numPr>
          <w:ilvl w:val="0"/>
          <w:numId w:val="22"/>
        </w:numPr>
        <w:shd w:val="clear" w:color="auto" w:fill="FFFFFF"/>
        <w:spacing w:line="240" w:lineRule="auto"/>
        <w:rPr>
          <w:sz w:val="24"/>
          <w:szCs w:val="24"/>
        </w:rPr>
      </w:pPr>
      <w:r w:rsidRPr="008F0187">
        <w:rPr>
          <w:sz w:val="24"/>
          <w:szCs w:val="24"/>
        </w:rPr>
        <w:t>The availability of flashing, visual fire alarms or pagers in case of an emergency</w:t>
      </w:r>
    </w:p>
    <w:p w14:paraId="5739143B" w14:textId="77777777" w:rsidR="00FD390B" w:rsidRPr="008F0187" w:rsidRDefault="00FD390B" w:rsidP="00FD390B">
      <w:pPr>
        <w:numPr>
          <w:ilvl w:val="0"/>
          <w:numId w:val="22"/>
        </w:numPr>
        <w:shd w:val="clear" w:color="auto" w:fill="FFFFFF"/>
        <w:spacing w:after="240" w:line="240" w:lineRule="auto"/>
        <w:rPr>
          <w:sz w:val="24"/>
          <w:szCs w:val="24"/>
        </w:rPr>
      </w:pPr>
      <w:r w:rsidRPr="008F0187">
        <w:rPr>
          <w:sz w:val="24"/>
          <w:szCs w:val="24"/>
        </w:rPr>
        <w:t>The availability of BSL tours</w:t>
      </w:r>
    </w:p>
    <w:p w14:paraId="43CA103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lastRenderedPageBreak/>
        <w:t>For autistic and neurodivergent customers:</w:t>
      </w:r>
    </w:p>
    <w:p w14:paraId="39DE218B" w14:textId="77777777" w:rsidR="00FD390B" w:rsidRPr="008F0187" w:rsidRDefault="00FD390B" w:rsidP="00FD390B">
      <w:pPr>
        <w:numPr>
          <w:ilvl w:val="0"/>
          <w:numId w:val="28"/>
        </w:numPr>
        <w:shd w:val="clear" w:color="auto" w:fill="FFFFFF"/>
        <w:spacing w:before="240" w:line="240" w:lineRule="auto"/>
        <w:rPr>
          <w:sz w:val="24"/>
          <w:szCs w:val="24"/>
        </w:rPr>
      </w:pPr>
      <w:r w:rsidRPr="008F0187">
        <w:rPr>
          <w:sz w:val="24"/>
          <w:szCs w:val="24"/>
        </w:rPr>
        <w:t>The availability of ‘fast track’ queue opportunities</w:t>
      </w:r>
    </w:p>
    <w:p w14:paraId="19B9B77A"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quiet spaces and/or sensory rooms</w:t>
      </w:r>
    </w:p>
    <w:p w14:paraId="04C07EF8"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quieter times to visit, if applicable</w:t>
      </w:r>
    </w:p>
    <w:p w14:paraId="67D393AF"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sensory stories and maps</w:t>
      </w:r>
    </w:p>
    <w:p w14:paraId="3AD58521"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sensory equipment such as ear defenders, fidget spinners and weighted blankets</w:t>
      </w:r>
    </w:p>
    <w:p w14:paraId="2C6113B0" w14:textId="77777777" w:rsidR="00FD390B" w:rsidRPr="008F0187" w:rsidRDefault="00FD390B" w:rsidP="00FD390B">
      <w:pPr>
        <w:numPr>
          <w:ilvl w:val="0"/>
          <w:numId w:val="28"/>
        </w:numPr>
        <w:shd w:val="clear" w:color="auto" w:fill="FFFFFF"/>
        <w:spacing w:after="240" w:line="240" w:lineRule="auto"/>
        <w:rPr>
          <w:sz w:val="24"/>
          <w:szCs w:val="24"/>
        </w:rPr>
      </w:pPr>
      <w:r w:rsidRPr="008F0187">
        <w:rPr>
          <w:sz w:val="24"/>
          <w:szCs w:val="24"/>
        </w:rPr>
        <w:t>Familiarisation visits and the booking process for these, if applicable</w:t>
      </w:r>
    </w:p>
    <w:p w14:paraId="233D1278"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dementia:</w:t>
      </w:r>
    </w:p>
    <w:p w14:paraId="78FA3CAA" w14:textId="77777777" w:rsidR="00FD390B" w:rsidRPr="008F0187" w:rsidRDefault="00FD390B" w:rsidP="00FD390B">
      <w:pPr>
        <w:numPr>
          <w:ilvl w:val="0"/>
          <w:numId w:val="19"/>
        </w:numPr>
        <w:shd w:val="clear" w:color="auto" w:fill="FFFFFF"/>
        <w:spacing w:before="240" w:line="240" w:lineRule="auto"/>
        <w:rPr>
          <w:sz w:val="24"/>
          <w:szCs w:val="24"/>
        </w:rPr>
      </w:pPr>
      <w:r w:rsidRPr="008F0187">
        <w:rPr>
          <w:sz w:val="24"/>
          <w:szCs w:val="24"/>
        </w:rPr>
        <w:t>The availability of dementia friendly sessions, if applicable</w:t>
      </w:r>
    </w:p>
    <w:p w14:paraId="32F63301" w14:textId="77777777" w:rsidR="00FD390B" w:rsidRPr="008F0187" w:rsidRDefault="00FD390B" w:rsidP="6166E7E3">
      <w:pPr>
        <w:numPr>
          <w:ilvl w:val="0"/>
          <w:numId w:val="19"/>
        </w:numPr>
        <w:shd w:val="clear" w:color="auto" w:fill="FFFFFF" w:themeFill="background1"/>
        <w:spacing w:line="240" w:lineRule="auto"/>
        <w:rPr>
          <w:sz w:val="24"/>
          <w:szCs w:val="24"/>
        </w:rPr>
      </w:pPr>
      <w:r w:rsidRPr="6166E7E3">
        <w:rPr>
          <w:sz w:val="24"/>
          <w:szCs w:val="24"/>
        </w:rPr>
        <w:t>Dementia friendly facilities such as inclusive signage, accessible toilets and products such as ‘easy hold’ cutlery, for example</w:t>
      </w:r>
    </w:p>
    <w:p w14:paraId="2A0F80E9" w14:textId="77777777" w:rsidR="00FD390B" w:rsidRPr="008F0187" w:rsidRDefault="00FD390B" w:rsidP="00FD390B">
      <w:pPr>
        <w:numPr>
          <w:ilvl w:val="0"/>
          <w:numId w:val="19"/>
        </w:numPr>
        <w:shd w:val="clear" w:color="auto" w:fill="FFFFFF"/>
        <w:spacing w:after="240" w:line="240" w:lineRule="auto"/>
        <w:rPr>
          <w:sz w:val="24"/>
          <w:szCs w:val="24"/>
        </w:rPr>
      </w:pPr>
      <w:r w:rsidRPr="008F0187">
        <w:rPr>
          <w:sz w:val="24"/>
          <w:szCs w:val="24"/>
        </w:rPr>
        <w:t>The specific awareness training your staff have received relating to dementia</w:t>
      </w:r>
    </w:p>
    <w:p w14:paraId="2FD1326D" w14:textId="77777777" w:rsidR="00FD390B" w:rsidRPr="008F0187" w:rsidRDefault="00FD390B" w:rsidP="00FD390B">
      <w:pPr>
        <w:spacing w:line="240" w:lineRule="auto"/>
        <w:outlineLvl w:val="2"/>
        <w:rPr>
          <w:b/>
          <w:color w:val="C00000"/>
          <w:sz w:val="24"/>
          <w:szCs w:val="24"/>
        </w:rPr>
      </w:pPr>
    </w:p>
    <w:p w14:paraId="078859E4" w14:textId="77777777" w:rsidR="00FD390B" w:rsidRPr="008F0187" w:rsidRDefault="00FD390B" w:rsidP="00460281">
      <w:pPr>
        <w:pStyle w:val="Heading3"/>
      </w:pPr>
      <w:bookmarkStart w:id="115" w:name="_Toc193971983"/>
      <w:r w:rsidRPr="008F0187">
        <w:t>Accessibility Guides</w:t>
      </w:r>
      <w:bookmarkEnd w:id="115"/>
    </w:p>
    <w:p w14:paraId="14ED2E96"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Research by VisitEngland in 2022 reaffirmed that today’s travellers want detailed and factual descriptions of venue accessibility, in the form of an Accessibility Guide, to empower them to make personal choices. An Accessibility Guide</w:t>
      </w:r>
      <w:r w:rsidRPr="008F0187">
        <w:t xml:space="preserve"> </w:t>
      </w:r>
      <w:r w:rsidRPr="008F0187">
        <w:rPr>
          <w:rFonts w:eastAsia="Times New Roman"/>
          <w:sz w:val="24"/>
          <w:szCs w:val="24"/>
        </w:rPr>
        <w:t>describes all areas of a venue, giving 100s of pieces of accessibility information, including measurements and photographs.</w:t>
      </w:r>
    </w:p>
    <w:p w14:paraId="6A20F127"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An Accessibility Guide describes and visually shows the layout of each area of the business, following the route a visitor will typically take from arrival, entering and getting around. They are particularly useful for people with mobility impairments, but they also include accessibility features of relevance to people with a range of other access requirements. This means there will be some duplication with the key access features you list on your own website.</w:t>
      </w:r>
    </w:p>
    <w:p w14:paraId="0CD05C02"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To support tourism businesses across England to provide robust Detailed Access Guides, VisitEngland has joined forces with AccessAble, a leader in quality accessibility information provision. </w:t>
      </w:r>
    </w:p>
    <w:p w14:paraId="30666F5A"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In addition to outlining your key accessibility features, you should provide detailed accessibility information, with the recommended format being an AccessAble Detailed Access Guide. You can now use the new AccessAble </w:t>
      </w:r>
      <w:hyperlink r:id="rId224">
        <w:r w:rsidRPr="6166E7E3">
          <w:rPr>
            <w:rFonts w:eastAsia="Times New Roman"/>
            <w:color w:val="0000FF"/>
            <w:sz w:val="24"/>
            <w:szCs w:val="24"/>
            <w:u w:val="single"/>
          </w:rPr>
          <w:t>Your Accessibility Guide portal</w:t>
        </w:r>
      </w:hyperlink>
      <w:r w:rsidRPr="6166E7E3">
        <w:rPr>
          <w:rFonts w:eastAsia="Times New Roman"/>
          <w:sz w:val="24"/>
          <w:szCs w:val="24"/>
        </w:rPr>
        <w:t xml:space="preserve"> to book and pay for either a </w:t>
      </w:r>
      <w:hyperlink r:id="rId225">
        <w:r w:rsidRPr="6166E7E3">
          <w:rPr>
            <w:rStyle w:val="Hyperlink"/>
            <w:rFonts w:eastAsia="Times New Roman"/>
            <w:sz w:val="24"/>
            <w:szCs w:val="24"/>
          </w:rPr>
          <w:t>Guided Assessment</w:t>
        </w:r>
      </w:hyperlink>
      <w:r w:rsidRPr="6166E7E3">
        <w:rPr>
          <w:rFonts w:eastAsia="Times New Roman"/>
          <w:sz w:val="24"/>
          <w:szCs w:val="24"/>
        </w:rPr>
        <w:t xml:space="preserve"> or </w:t>
      </w:r>
      <w:hyperlink r:id="rId226">
        <w:r w:rsidRPr="6166E7E3">
          <w:rPr>
            <w:rStyle w:val="Hyperlink"/>
            <w:rFonts w:eastAsia="Times New Roman"/>
            <w:sz w:val="24"/>
            <w:szCs w:val="24"/>
          </w:rPr>
          <w:t>On Site Assessment</w:t>
        </w:r>
      </w:hyperlink>
      <w:r w:rsidRPr="6166E7E3">
        <w:rPr>
          <w:rFonts w:eastAsia="Times New Roman"/>
          <w:sz w:val="24"/>
          <w:szCs w:val="24"/>
        </w:rPr>
        <w:t xml:space="preserve"> of your venue, where a professional access surveyor will create a quality-assured Detailed Access Guide. This approach removes the burden and responsibility of collecting information that can be technical, greatly reducing the risk of incomplete and inaccurate information.</w:t>
      </w:r>
    </w:p>
    <w:p w14:paraId="64CA9321"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All guides are published and searchable on AccessAble's well-established website, currently used by more than six million people a year, and you will also receive an </w:t>
      </w:r>
      <w:r w:rsidRPr="6166E7E3">
        <w:rPr>
          <w:rFonts w:eastAsia="Times New Roman"/>
          <w:sz w:val="24"/>
          <w:szCs w:val="24"/>
        </w:rPr>
        <w:lastRenderedPageBreak/>
        <w:t xml:space="preserve">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w:t>
      </w:r>
      <w:hyperlink r:id="rId227" w:anchor="discounts">
        <w:r w:rsidRPr="6166E7E3">
          <w:rPr>
            <w:rStyle w:val="Hyperlink"/>
            <w:rFonts w:eastAsia="Times New Roman"/>
            <w:sz w:val="24"/>
            <w:szCs w:val="24"/>
          </w:rPr>
          <w:t>discounts</w:t>
        </w:r>
      </w:hyperlink>
      <w:r w:rsidRPr="6166E7E3">
        <w:rPr>
          <w:rFonts w:eastAsia="Times New Roman"/>
          <w:sz w:val="24"/>
          <w:szCs w:val="24"/>
        </w:rPr>
        <w:t xml:space="preserve"> to tourism businesses who wish to sign up via the new portal, which will be allocated on a first come, first served basis.</w:t>
      </w:r>
    </w:p>
    <w:p w14:paraId="4A7B451C" w14:textId="11F038BD" w:rsidR="00FD390B"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Once your Accessibility Guide has been produced, it is important to link to it prominently from your accessibility section, like</w:t>
      </w:r>
      <w:r w:rsidR="00C12CF0">
        <w:rPr>
          <w:rFonts w:eastAsia="Times New Roman"/>
          <w:sz w:val="24"/>
          <w:szCs w:val="24"/>
        </w:rPr>
        <w:t xml:space="preserve"> the </w:t>
      </w:r>
      <w:hyperlink r:id="rId228" w:history="1">
        <w:r w:rsidR="00C12CF0" w:rsidRPr="00C12CF0">
          <w:rPr>
            <w:rStyle w:val="Hyperlink"/>
            <w:rFonts w:eastAsia="Times New Roman"/>
            <w:sz w:val="24"/>
            <w:szCs w:val="24"/>
          </w:rPr>
          <w:t>Corinium Museum</w:t>
        </w:r>
      </w:hyperlink>
      <w:r w:rsidRPr="6166E7E3">
        <w:rPr>
          <w:rFonts w:eastAsia="Times New Roman"/>
          <w:sz w:val="24"/>
          <w:szCs w:val="24"/>
        </w:rPr>
        <w:t xml:space="preserve"> </w:t>
      </w:r>
      <w:r w:rsidR="001478E7" w:rsidRPr="6166E7E3">
        <w:rPr>
          <w:rFonts w:eastAsia="Times New Roman"/>
          <w:sz w:val="24"/>
          <w:szCs w:val="24"/>
        </w:rPr>
        <w:t xml:space="preserve">and </w:t>
      </w:r>
      <w:hyperlink r:id="rId229">
        <w:r w:rsidR="001478E7" w:rsidRPr="6166E7E3">
          <w:rPr>
            <w:rStyle w:val="Hyperlink"/>
            <w:rFonts w:eastAsia="Times New Roman"/>
            <w:sz w:val="24"/>
            <w:szCs w:val="24"/>
          </w:rPr>
          <w:t>Nuthatch Retreat</w:t>
        </w:r>
      </w:hyperlink>
      <w:r w:rsidR="001478E7" w:rsidRPr="6166E7E3">
        <w:rPr>
          <w:rFonts w:eastAsia="Times New Roman"/>
          <w:sz w:val="24"/>
          <w:szCs w:val="24"/>
        </w:rPr>
        <w:t xml:space="preserve"> </w:t>
      </w:r>
      <w:r w:rsidRPr="6166E7E3">
        <w:rPr>
          <w:rFonts w:eastAsia="Times New Roman"/>
          <w:sz w:val="24"/>
          <w:szCs w:val="24"/>
        </w:rPr>
        <w:t>have done using an AccessAble link button.</w:t>
      </w:r>
    </w:p>
    <w:p w14:paraId="37D4F0E2" w14:textId="7E8F0460" w:rsidR="00CE3B0F" w:rsidRPr="008F0187" w:rsidRDefault="00CE3B0F" w:rsidP="00FD390B">
      <w:pPr>
        <w:spacing w:before="100" w:beforeAutospacing="1" w:after="100" w:afterAutospacing="1" w:line="240" w:lineRule="auto"/>
        <w:rPr>
          <w:rFonts w:eastAsia="Times New Roman"/>
          <w:sz w:val="24"/>
          <w:szCs w:val="24"/>
        </w:rPr>
      </w:pPr>
      <w:r>
        <w:rPr>
          <w:rFonts w:eastAsia="Times New Roman"/>
          <w:sz w:val="24"/>
          <w:szCs w:val="24"/>
        </w:rPr>
        <w:t>Please note</w:t>
      </w:r>
      <w:r w:rsidR="005E2498">
        <w:rPr>
          <w:rFonts w:eastAsia="Times New Roman"/>
          <w:sz w:val="24"/>
          <w:szCs w:val="24"/>
        </w:rPr>
        <w:t xml:space="preserve"> that the old AccessibilityGuides.org website </w:t>
      </w:r>
      <w:r w:rsidR="00DD2F42">
        <w:rPr>
          <w:rFonts w:eastAsia="Times New Roman"/>
          <w:sz w:val="24"/>
          <w:szCs w:val="24"/>
        </w:rPr>
        <w:t>closed in June 2024</w:t>
      </w:r>
      <w:r w:rsidR="00300BD8">
        <w:rPr>
          <w:rFonts w:eastAsia="Times New Roman"/>
          <w:sz w:val="24"/>
          <w:szCs w:val="24"/>
        </w:rPr>
        <w:t>. Businesses should update any URLs</w:t>
      </w:r>
      <w:r w:rsidR="00AB1531">
        <w:rPr>
          <w:rFonts w:eastAsia="Times New Roman"/>
          <w:sz w:val="24"/>
          <w:szCs w:val="24"/>
        </w:rPr>
        <w:t xml:space="preserve"> that previously linked to an old Accessibility Guide.</w:t>
      </w:r>
    </w:p>
    <w:p w14:paraId="76172121" w14:textId="77777777" w:rsidR="00FD390B" w:rsidRPr="008F0187" w:rsidRDefault="00FD390B" w:rsidP="00FD390B">
      <w:pPr>
        <w:spacing w:line="240" w:lineRule="auto"/>
        <w:rPr>
          <w:b/>
          <w:sz w:val="24"/>
          <w:szCs w:val="24"/>
        </w:rPr>
      </w:pPr>
      <w:r w:rsidRPr="008F0187">
        <w:rPr>
          <w:b/>
          <w:sz w:val="24"/>
          <w:szCs w:val="24"/>
        </w:rPr>
        <w:t xml:space="preserve">Case Study: </w:t>
      </w:r>
      <w:hyperlink r:id="rId230" w:history="1">
        <w:r w:rsidRPr="008F0187">
          <w:rPr>
            <w:b/>
            <w:color w:val="0000FF"/>
            <w:sz w:val="24"/>
            <w:szCs w:val="24"/>
            <w:u w:val="single"/>
          </w:rPr>
          <w:t>AccessAble</w:t>
        </w:r>
      </w:hyperlink>
    </w:p>
    <w:p w14:paraId="705EE6A5" w14:textId="77777777" w:rsidR="00FD390B" w:rsidRPr="008F0187" w:rsidRDefault="00FD390B" w:rsidP="6166E7E3">
      <w:pPr>
        <w:spacing w:before="240" w:after="240" w:line="240" w:lineRule="auto"/>
        <w:rPr>
          <w:sz w:val="24"/>
          <w:szCs w:val="24"/>
        </w:rPr>
      </w:pPr>
      <w:r w:rsidRPr="6166E7E3">
        <w:rPr>
          <w:sz w:val="24"/>
          <w:szCs w:val="24"/>
        </w:rPr>
        <w:t xml:space="preserve">“We've worked with more than 1,500 groups of disabled people over the last 23 years to establish a survey methodology and content approach to capture the information disabled people say is important when deciding whether or not to try somewhere new. </w:t>
      </w:r>
    </w:p>
    <w:p w14:paraId="03C34B4B" w14:textId="1F25E912" w:rsidR="00FD390B" w:rsidRPr="008F0187" w:rsidRDefault="00FD390B" w:rsidP="6166E7E3">
      <w:pPr>
        <w:spacing w:before="240" w:after="240" w:line="240" w:lineRule="auto"/>
        <w:rPr>
          <w:sz w:val="24"/>
          <w:szCs w:val="24"/>
        </w:rPr>
      </w:pPr>
      <w:r w:rsidRPr="6166E7E3">
        <w:rPr>
          <w:sz w:val="24"/>
          <w:szCs w:val="24"/>
        </w:rPr>
        <w:t xml:space="preserve">“We involve thousands of people each year in developing our service. AccessAble is now used by over </w:t>
      </w:r>
      <w:r w:rsidR="00773D30" w:rsidRPr="6166E7E3">
        <w:rPr>
          <w:sz w:val="24"/>
          <w:szCs w:val="24"/>
        </w:rPr>
        <w:t>six</w:t>
      </w:r>
      <w:r w:rsidRPr="6166E7E3">
        <w:rPr>
          <w:sz w:val="24"/>
          <w:szCs w:val="24"/>
        </w:rPr>
        <w:t xml:space="preserve"> million people annually, making us the leading provider of detailed disabled access information in the UK.”</w:t>
      </w:r>
    </w:p>
    <w:p w14:paraId="762C3FC1" w14:textId="77777777" w:rsidR="00FD390B" w:rsidRPr="008F0187" w:rsidRDefault="00FD390B" w:rsidP="6166E7E3">
      <w:pPr>
        <w:rPr>
          <w:rStyle w:val="cf01"/>
          <w:sz w:val="24"/>
          <w:szCs w:val="24"/>
        </w:rPr>
      </w:pPr>
      <w:r w:rsidRPr="6166E7E3">
        <w:rPr>
          <w:rStyle w:val="cf01"/>
          <w:rFonts w:eastAsiaTheme="majorEastAsia"/>
          <w:sz w:val="24"/>
          <w:szCs w:val="24"/>
        </w:rPr>
        <w:t xml:space="preserve">Did you know? Prior to 2017 VisitEngland referred to this type of resource as an ‘Access Statement’. </w:t>
      </w:r>
      <w:r w:rsidRPr="6166E7E3">
        <w:rPr>
          <w:sz w:val="24"/>
          <w:szCs w:val="24"/>
        </w:rPr>
        <w:t>The name ‘Access Statement’ was highlighted as a potential barrier for both businesses and disabled travellers. There is the potential for confusion with a design ‘Access Statement’ and the word ‘statement’ often leads to the information contained being incorrectly perceived as relating to compliance. ‘Accessibility Guide’ helps to reposition the resource as an important piece of marketing collateral, and it better fits with terminology widely used in the travel and tourism industry. We recommend any references to ‘Access Statement’ are removed or updated.</w:t>
      </w:r>
    </w:p>
    <w:p w14:paraId="1A96C235" w14:textId="77777777" w:rsidR="00FD390B" w:rsidRPr="008F0187" w:rsidRDefault="00FD390B" w:rsidP="00460281">
      <w:pPr>
        <w:pStyle w:val="Heading3"/>
      </w:pPr>
    </w:p>
    <w:p w14:paraId="24A51EBB" w14:textId="77777777" w:rsidR="00FD390B" w:rsidRPr="008F0187" w:rsidRDefault="00FD390B" w:rsidP="00460281">
      <w:pPr>
        <w:pStyle w:val="Heading3"/>
      </w:pPr>
      <w:bookmarkStart w:id="116" w:name="_Hlk172024972"/>
      <w:bookmarkStart w:id="117" w:name="_Toc193971984"/>
      <w:r w:rsidRPr="008F0187">
        <w:t>Accessibility videos and virtual tours</w:t>
      </w:r>
      <w:bookmarkEnd w:id="117"/>
    </w:p>
    <w:p w14:paraId="6D98BD9A" w14:textId="77777777" w:rsidR="00FD390B" w:rsidRPr="00460281" w:rsidRDefault="00FD390B" w:rsidP="00FD390B">
      <w:pPr>
        <w:pStyle w:val="pf0"/>
        <w:rPr>
          <w:rStyle w:val="cf01"/>
          <w:rFonts w:ascii="Arial" w:eastAsiaTheme="majorEastAsia" w:hAnsi="Arial" w:cs="Arial"/>
          <w:sz w:val="24"/>
          <w:szCs w:val="24"/>
        </w:rPr>
      </w:pPr>
      <w:r w:rsidRPr="00460281">
        <w:rPr>
          <w:rStyle w:val="cf01"/>
          <w:rFonts w:ascii="Arial" w:eastAsiaTheme="majorEastAsia" w:hAnsi="Arial" w:cs="Arial"/>
          <w:sz w:val="24"/>
          <w:szCs w:val="24"/>
        </w:rPr>
        <w:t xml:space="preserve">Pre-visit videos and virtual tours are great ways of relaying your accessibility information to potential customers. </w:t>
      </w:r>
    </w:p>
    <w:p w14:paraId="17AEBCB3" w14:textId="77777777" w:rsidR="00FD390B" w:rsidRPr="00460281" w:rsidRDefault="00FD390B" w:rsidP="00FD390B">
      <w:pPr>
        <w:pStyle w:val="pf0"/>
        <w:rPr>
          <w:rStyle w:val="cf01"/>
          <w:rFonts w:ascii="Arial" w:eastAsiaTheme="majorEastAsia" w:hAnsi="Arial" w:cs="Arial"/>
          <w:b/>
          <w:bCs/>
          <w:sz w:val="24"/>
          <w:szCs w:val="24"/>
        </w:rPr>
      </w:pPr>
      <w:r w:rsidRPr="00460281">
        <w:rPr>
          <w:rStyle w:val="cf01"/>
          <w:rFonts w:ascii="Arial" w:eastAsiaTheme="majorEastAsia" w:hAnsi="Arial" w:cs="Arial"/>
          <w:b/>
          <w:bCs/>
          <w:sz w:val="24"/>
          <w:szCs w:val="24"/>
        </w:rPr>
        <w:t>Accessibility videos</w:t>
      </w:r>
    </w:p>
    <w:p w14:paraId="2589ED54" w14:textId="77777777"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Showcase your accessible facilities and services by producing a video, like  </w:t>
      </w:r>
      <w:hyperlink r:id="rId231">
        <w:r w:rsidRPr="6166E7E3">
          <w:rPr>
            <w:rFonts w:ascii="Arial" w:eastAsia="Arial" w:hAnsi="Arial" w:cs="Arial"/>
            <w:color w:val="0000FF"/>
            <w:u w:val="single"/>
          </w:rPr>
          <w:t>Slimbridge Wetland Centre</w:t>
        </w:r>
      </w:hyperlink>
      <w:r w:rsidRPr="6166E7E3">
        <w:rPr>
          <w:rFonts w:ascii="Arial" w:eastAsia="Arial" w:hAnsi="Arial" w:cs="Arial"/>
          <w:color w:val="0000FF"/>
          <w:u w:val="single"/>
        </w:rPr>
        <w:t xml:space="preserve"> </w:t>
      </w:r>
      <w:r w:rsidRPr="6166E7E3">
        <w:rPr>
          <w:rStyle w:val="cf11"/>
          <w:rFonts w:ascii="Arial" w:eastAsiaTheme="majorEastAsia" w:hAnsi="Arial" w:cs="Arial"/>
          <w:sz w:val="24"/>
          <w:szCs w:val="24"/>
        </w:rPr>
        <w:t xml:space="preserve">and </w:t>
      </w:r>
      <w:hyperlink r:id="rId232">
        <w:r w:rsidRPr="6166E7E3">
          <w:rPr>
            <w:rStyle w:val="Hyperlink"/>
            <w:rFonts w:ascii="Arial" w:eastAsiaTheme="majorEastAsia" w:hAnsi="Arial" w:cs="Arial"/>
          </w:rPr>
          <w:t>Stubcroft Farm Campsite</w:t>
        </w:r>
      </w:hyperlink>
      <w:r w:rsidRPr="6166E7E3">
        <w:rPr>
          <w:rStyle w:val="cf11"/>
          <w:rFonts w:ascii="Arial" w:eastAsiaTheme="majorEastAsia" w:hAnsi="Arial" w:cs="Arial"/>
          <w:sz w:val="24"/>
          <w:szCs w:val="24"/>
        </w:rPr>
        <w:t xml:space="preserve">. Your video could be presented by a disabled person, like </w:t>
      </w:r>
      <w:hyperlink r:id="rId233">
        <w:r w:rsidRPr="6166E7E3">
          <w:rPr>
            <w:rStyle w:val="Hyperlink"/>
            <w:rFonts w:ascii="Arial" w:eastAsiaTheme="majorEastAsia" w:hAnsi="Arial" w:cs="Arial"/>
          </w:rPr>
          <w:t>Towcester Racecourse</w:t>
        </w:r>
      </w:hyperlink>
      <w:r w:rsidRPr="6166E7E3">
        <w:rPr>
          <w:rStyle w:val="cf11"/>
          <w:rFonts w:ascii="Arial" w:eastAsiaTheme="majorEastAsia" w:hAnsi="Arial" w:cs="Arial"/>
          <w:sz w:val="24"/>
          <w:szCs w:val="24"/>
        </w:rPr>
        <w:t xml:space="preserve"> (featuring Disabled Adventurer’s Nick Wilson).</w:t>
      </w:r>
    </w:p>
    <w:p w14:paraId="3762823D" w14:textId="77777777"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lastRenderedPageBreak/>
        <w:t xml:space="preserve">Another option is producing a walk/wheel-through video that follows the customer journey through your venue, such as </w:t>
      </w:r>
      <w:hyperlink r:id="rId234">
        <w:r w:rsidRPr="6166E7E3">
          <w:rPr>
            <w:rStyle w:val="Hyperlink"/>
            <w:rFonts w:ascii="Arial" w:eastAsiaTheme="majorEastAsia" w:hAnsi="Arial" w:cs="Arial"/>
          </w:rPr>
          <w:t>Aloft London Excel</w:t>
        </w:r>
      </w:hyperlink>
      <w:r w:rsidRPr="6166E7E3">
        <w:rPr>
          <w:rStyle w:val="cf11"/>
          <w:rFonts w:ascii="Arial" w:eastAsiaTheme="majorEastAsia" w:hAnsi="Arial" w:cs="Arial"/>
          <w:sz w:val="24"/>
          <w:szCs w:val="24"/>
        </w:rPr>
        <w:t xml:space="preserve"> (Seated Perspectives), </w:t>
      </w:r>
      <w:hyperlink r:id="rId235">
        <w:r w:rsidRPr="6166E7E3">
          <w:rPr>
            <w:rStyle w:val="Hyperlink"/>
            <w:rFonts w:ascii="Arial" w:eastAsiaTheme="majorEastAsia" w:hAnsi="Arial" w:cs="Arial"/>
          </w:rPr>
          <w:t>Discovery Museum</w:t>
        </w:r>
      </w:hyperlink>
      <w:r w:rsidRPr="6166E7E3">
        <w:rPr>
          <w:rStyle w:val="cf11"/>
          <w:rFonts w:ascii="Arial" w:eastAsiaTheme="majorEastAsia" w:hAnsi="Arial" w:cs="Arial"/>
          <w:sz w:val="24"/>
          <w:szCs w:val="24"/>
        </w:rPr>
        <w:t xml:space="preserve"> (Everybody Welcome, North East) and </w:t>
      </w:r>
      <w:hyperlink r:id="rId236">
        <w:r w:rsidRPr="6166E7E3">
          <w:rPr>
            <w:rStyle w:val="Hyperlink"/>
            <w:rFonts w:ascii="Arial" w:eastAsiaTheme="majorEastAsia" w:hAnsi="Arial" w:cs="Arial"/>
          </w:rPr>
          <w:t>Marsham Court Hotel</w:t>
        </w:r>
      </w:hyperlink>
      <w:r w:rsidRPr="6166E7E3">
        <w:rPr>
          <w:rStyle w:val="cf11"/>
          <w:rFonts w:ascii="Arial" w:eastAsiaTheme="majorEastAsia" w:hAnsi="Arial" w:cs="Arial"/>
          <w:sz w:val="24"/>
          <w:szCs w:val="24"/>
        </w:rPr>
        <w:t>.</w:t>
      </w:r>
    </w:p>
    <w:p w14:paraId="592B2604" w14:textId="77777777" w:rsidR="00FD390B" w:rsidRPr="00460281" w:rsidRDefault="00FD390B" w:rsidP="00FD390B">
      <w:pPr>
        <w:pStyle w:val="pf2"/>
        <w:rPr>
          <w:rStyle w:val="cf01"/>
          <w:rFonts w:ascii="Arial" w:hAnsi="Arial" w:cs="Arial"/>
          <w:sz w:val="24"/>
          <w:szCs w:val="24"/>
        </w:rPr>
      </w:pPr>
      <w:r w:rsidRPr="00460281">
        <w:rPr>
          <w:rStyle w:val="cf01"/>
          <w:rFonts w:ascii="Arial" w:hAnsi="Arial" w:cs="Arial"/>
          <w:sz w:val="24"/>
          <w:szCs w:val="24"/>
        </w:rPr>
        <w:t xml:space="preserve">Ensure all videos are correctly captioned and consider providing audio description and BSL, like this video from </w:t>
      </w:r>
      <w:hyperlink r:id="rId237" w:history="1">
        <w:r w:rsidRPr="00460281">
          <w:rPr>
            <w:rStyle w:val="Hyperlink"/>
            <w:rFonts w:ascii="Arial" w:hAnsi="Arial" w:cs="Arial"/>
          </w:rPr>
          <w:t>Midland’s Arts Centre</w:t>
        </w:r>
      </w:hyperlink>
      <w:r w:rsidRPr="00460281">
        <w:rPr>
          <w:rStyle w:val="cf01"/>
          <w:rFonts w:ascii="Arial" w:hAnsi="Arial" w:cs="Arial"/>
          <w:sz w:val="24"/>
          <w:szCs w:val="24"/>
        </w:rPr>
        <w:t>. See ‘Making videos accessible’ later in this section for more information.</w:t>
      </w:r>
    </w:p>
    <w:p w14:paraId="675E48B5" w14:textId="77777777" w:rsidR="00FD390B" w:rsidRPr="00460281" w:rsidRDefault="00FD390B" w:rsidP="00FD390B">
      <w:pPr>
        <w:pStyle w:val="pf0"/>
        <w:rPr>
          <w:rFonts w:ascii="Arial" w:hAnsi="Arial" w:cs="Arial"/>
          <w:b/>
          <w:bCs/>
        </w:rPr>
      </w:pPr>
      <w:r w:rsidRPr="00460281">
        <w:rPr>
          <w:rStyle w:val="cf01"/>
          <w:rFonts w:ascii="Arial" w:eastAsiaTheme="majorEastAsia" w:hAnsi="Arial" w:cs="Arial"/>
          <w:b/>
          <w:bCs/>
          <w:sz w:val="24"/>
          <w:szCs w:val="24"/>
        </w:rPr>
        <w:t>I</w:t>
      </w:r>
      <w:r w:rsidRPr="00460281">
        <w:rPr>
          <w:rStyle w:val="cf11"/>
          <w:rFonts w:ascii="Arial" w:eastAsiaTheme="majorEastAsia" w:hAnsi="Arial" w:cs="Arial"/>
          <w:b/>
          <w:bCs/>
          <w:sz w:val="24"/>
          <w:szCs w:val="24"/>
        </w:rPr>
        <w:t>nteractive virtual tours</w:t>
      </w:r>
    </w:p>
    <w:p w14:paraId="27183F1E" w14:textId="3A3FFF7A" w:rsidR="00FD390B" w:rsidRPr="00460281"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Interactive virtual tours allow people to familiarise themselves with the layout of a venue by undertaking their own walk/wheel-through virtually. Matterport offers immersive 3D tours, with examples including</w:t>
      </w:r>
      <w:r w:rsidR="00A50A76" w:rsidRPr="6166E7E3">
        <w:rPr>
          <w:rStyle w:val="cf11"/>
          <w:rFonts w:ascii="Arial" w:eastAsiaTheme="majorEastAsia" w:hAnsi="Arial" w:cs="Arial"/>
          <w:sz w:val="24"/>
          <w:szCs w:val="24"/>
        </w:rPr>
        <w:t xml:space="preserve"> </w:t>
      </w:r>
      <w:hyperlink r:id="rId238" w:history="1">
        <w:r w:rsidR="00A50A76" w:rsidRPr="6166E7E3">
          <w:rPr>
            <w:rStyle w:val="Hyperlink"/>
            <w:rFonts w:ascii="Arial" w:eastAsiaTheme="majorEastAsia" w:hAnsi="Arial" w:cs="Arial"/>
          </w:rPr>
          <w:t>PK Porthcurno</w:t>
        </w:r>
      </w:hyperlink>
      <w:r w:rsidR="00A50A76" w:rsidRPr="6166E7E3">
        <w:rPr>
          <w:rStyle w:val="cf11"/>
          <w:rFonts w:ascii="Arial" w:eastAsiaTheme="majorEastAsia" w:hAnsi="Arial" w:cs="Arial"/>
          <w:sz w:val="24"/>
          <w:szCs w:val="24"/>
        </w:rPr>
        <w:t>,</w:t>
      </w:r>
      <w:r w:rsidRPr="6166E7E3">
        <w:rPr>
          <w:rStyle w:val="cf11"/>
          <w:rFonts w:ascii="Arial" w:eastAsiaTheme="majorEastAsia" w:hAnsi="Arial" w:cs="Arial"/>
          <w:sz w:val="24"/>
          <w:szCs w:val="24"/>
        </w:rPr>
        <w:t xml:space="preserve">  </w:t>
      </w:r>
      <w:hyperlink r:id="rId239" w:history="1">
        <w:r w:rsidRPr="6166E7E3">
          <w:rPr>
            <w:rStyle w:val="Hyperlink"/>
            <w:rFonts w:ascii="Arial" w:eastAsiaTheme="majorEastAsia" w:hAnsi="Arial" w:cs="Arial"/>
          </w:rPr>
          <w:t>Lumo Trains</w:t>
        </w:r>
      </w:hyperlink>
      <w:r w:rsidRPr="6166E7E3">
        <w:rPr>
          <w:rStyle w:val="cf11"/>
          <w:rFonts w:ascii="Arial" w:eastAsiaTheme="majorEastAsia" w:hAnsi="Arial" w:cs="Arial"/>
          <w:sz w:val="24"/>
          <w:szCs w:val="24"/>
        </w:rPr>
        <w:t xml:space="preserve"> (Ocean 3D) and </w:t>
      </w:r>
      <w:hyperlink r:id="rId240" w:history="1">
        <w:r w:rsidRPr="6166E7E3">
          <w:rPr>
            <w:rStyle w:val="Hyperlink"/>
            <w:rFonts w:ascii="Arial" w:eastAsiaTheme="majorEastAsia" w:hAnsi="Arial" w:cs="Arial"/>
          </w:rPr>
          <w:t>Auckland Project</w:t>
        </w:r>
      </w:hyperlink>
      <w:r w:rsidRPr="6166E7E3">
        <w:rPr>
          <w:rStyle w:val="cf11"/>
          <w:rFonts w:ascii="Arial" w:eastAsiaTheme="majorEastAsia" w:hAnsi="Arial" w:cs="Arial"/>
          <w:sz w:val="24"/>
          <w:szCs w:val="24"/>
        </w:rPr>
        <w:t xml:space="preserve"> (3D Virtual Spaces - Everybody Welcome, North East). Virtual tours can also be used within a venue as an alternative way for a disabled customer to experience part of an attraction that they may not be able to access, such as areas only accessible by stairs.</w:t>
      </w:r>
    </w:p>
    <w:p w14:paraId="683A22EF" w14:textId="41960DB6" w:rsidR="00FD390B" w:rsidRPr="008F0187" w:rsidRDefault="00FD390B" w:rsidP="00FD390B">
      <w:pPr>
        <w:spacing w:before="240" w:after="240" w:line="240" w:lineRule="auto"/>
        <w:rPr>
          <w:sz w:val="24"/>
          <w:szCs w:val="24"/>
        </w:rPr>
      </w:pPr>
      <w:r w:rsidRPr="008F0187">
        <w:rPr>
          <w:b/>
          <w:sz w:val="24"/>
          <w:szCs w:val="24"/>
        </w:rPr>
        <w:t xml:space="preserve">Case Study: </w:t>
      </w:r>
      <w:hyperlink r:id="rId241" w:history="1">
        <w:r w:rsidRPr="008F0187">
          <w:rPr>
            <w:rStyle w:val="Hyperlink"/>
            <w:b/>
            <w:sz w:val="24"/>
            <w:szCs w:val="24"/>
          </w:rPr>
          <w:t>The JORVIK Group</w:t>
        </w:r>
      </w:hyperlink>
    </w:p>
    <w:p w14:paraId="195B1E24" w14:textId="77777777" w:rsidR="00FD390B" w:rsidRPr="008F0187" w:rsidRDefault="00FD390B" w:rsidP="6166E7E3">
      <w:pPr>
        <w:spacing w:line="240" w:lineRule="auto"/>
        <w:rPr>
          <w:sz w:val="24"/>
          <w:szCs w:val="24"/>
        </w:rPr>
      </w:pPr>
      <w:r w:rsidRPr="6166E7E3">
        <w:rPr>
          <w:sz w:val="24"/>
          <w:szCs w:val="24"/>
        </w:rPr>
        <w:t xml:space="preserve">The JORVIK group is a set of attractions that explore an archaeological discovery of the Viking Age city of Jorvik we now know as York. Whilst not all of their attractions are accessible to all, the group is working hard to provide alternative, equitable experiences where possible. </w:t>
      </w:r>
    </w:p>
    <w:p w14:paraId="57A01375" w14:textId="77777777" w:rsidR="00FD390B" w:rsidRPr="008F0187" w:rsidRDefault="00FD390B" w:rsidP="6166E7E3">
      <w:pPr>
        <w:spacing w:line="240" w:lineRule="auto"/>
        <w:rPr>
          <w:sz w:val="24"/>
          <w:szCs w:val="24"/>
        </w:rPr>
      </w:pPr>
      <w:r w:rsidRPr="6166E7E3">
        <w:rPr>
          <w:sz w:val="24"/>
          <w:szCs w:val="24"/>
        </w:rPr>
        <w:t xml:space="preserve">"The ride at JORVIK is not accessible to those in larger wheelchairs. To ensure everyone can access the information, we have created a 360-degree tour of the ride and the plan is to do similar for our City Walls experience. We also offer an accessible version of our City Walls walking tour." </w:t>
      </w:r>
    </w:p>
    <w:p w14:paraId="33175B2D" w14:textId="77777777" w:rsidR="00FD390B" w:rsidRPr="005D5343" w:rsidRDefault="00FD390B" w:rsidP="6166E7E3">
      <w:pPr>
        <w:pStyle w:val="pf1"/>
        <w:ind w:left="0"/>
        <w:rPr>
          <w:rFonts w:ascii="Arial" w:hAnsi="Arial" w:cs="Arial"/>
        </w:rPr>
      </w:pPr>
      <w:hyperlink r:id="rId242">
        <w:r w:rsidRPr="6166E7E3">
          <w:rPr>
            <w:rStyle w:val="Hyperlink"/>
            <w:rFonts w:ascii="Arial" w:eastAsiaTheme="majorEastAsia" w:hAnsi="Arial" w:cs="Arial"/>
          </w:rPr>
          <w:t>Google Street View</w:t>
        </w:r>
      </w:hyperlink>
      <w:r w:rsidRPr="6166E7E3">
        <w:rPr>
          <w:rStyle w:val="cf11"/>
          <w:rFonts w:ascii="Arial" w:eastAsiaTheme="majorEastAsia" w:hAnsi="Arial" w:cs="Arial"/>
          <w:sz w:val="24"/>
          <w:szCs w:val="24"/>
        </w:rPr>
        <w:t xml:space="preserve"> also provides a way to create and publish a virtual tour with 360 degree views, with The </w:t>
      </w:r>
      <w:hyperlink r:id="rId243">
        <w:r w:rsidRPr="6166E7E3">
          <w:rPr>
            <w:rStyle w:val="Hyperlink"/>
            <w:rFonts w:ascii="Arial" w:eastAsiaTheme="majorEastAsia" w:hAnsi="Arial" w:cs="Arial"/>
          </w:rPr>
          <w:t>Minnack Theatre</w:t>
        </w:r>
      </w:hyperlink>
      <w:r w:rsidRPr="6166E7E3">
        <w:rPr>
          <w:rStyle w:val="cf11"/>
          <w:rFonts w:ascii="Arial" w:eastAsiaTheme="majorEastAsia" w:hAnsi="Arial" w:cs="Arial"/>
          <w:sz w:val="24"/>
          <w:szCs w:val="24"/>
        </w:rPr>
        <w:t xml:space="preserve"> and </w:t>
      </w:r>
      <w:hyperlink r:id="rId244">
        <w:r w:rsidRPr="6166E7E3">
          <w:rPr>
            <w:rStyle w:val="Hyperlink"/>
            <w:rFonts w:ascii="Arial" w:eastAsiaTheme="majorEastAsia" w:hAnsi="Arial" w:cs="Arial"/>
          </w:rPr>
          <w:t>M&amp;S Archive</w:t>
        </w:r>
      </w:hyperlink>
      <w:r w:rsidRPr="6166E7E3">
        <w:rPr>
          <w:rStyle w:val="cf11"/>
          <w:rFonts w:ascii="Arial" w:eastAsiaTheme="majorEastAsia" w:hAnsi="Arial" w:cs="Arial"/>
          <w:sz w:val="24"/>
          <w:szCs w:val="24"/>
        </w:rPr>
        <w:t xml:space="preserve"> offering great examples.</w:t>
      </w:r>
    </w:p>
    <w:p w14:paraId="2211A7DD" w14:textId="77777777" w:rsidR="00FD390B" w:rsidRPr="005D5343"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Did you know? Detailed Access Guides by AccessAble now include 360 degree images when an On Site assessment is carried out. </w:t>
      </w:r>
    </w:p>
    <w:p w14:paraId="1A618CF3" w14:textId="77777777" w:rsidR="00FD390B" w:rsidRDefault="00FD390B" w:rsidP="00460281">
      <w:pPr>
        <w:pStyle w:val="Heading3"/>
      </w:pPr>
      <w:bookmarkStart w:id="118" w:name="_Toc193971985"/>
      <w:r w:rsidRPr="008F0187">
        <w:t>Accessibility resources</w:t>
      </w:r>
      <w:bookmarkEnd w:id="118"/>
    </w:p>
    <w:p w14:paraId="5FD917AB" w14:textId="77777777" w:rsidR="00460281" w:rsidRPr="00460281" w:rsidRDefault="00460281" w:rsidP="00460281"/>
    <w:bookmarkEnd w:id="116"/>
    <w:p w14:paraId="2B68FA94"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There are a range of resources that can help customers plan and prepare for a visit/stay.</w:t>
      </w:r>
    </w:p>
    <w:p w14:paraId="7561D15C" w14:textId="77777777" w:rsidR="00FD390B" w:rsidRPr="008F0187" w:rsidRDefault="00FD390B" w:rsidP="00FD390B">
      <w:pPr>
        <w:shd w:val="clear" w:color="auto" w:fill="FFFFFF"/>
        <w:spacing w:line="240" w:lineRule="auto"/>
        <w:rPr>
          <w:color w:val="333333"/>
          <w:sz w:val="24"/>
          <w:szCs w:val="24"/>
        </w:rPr>
      </w:pPr>
    </w:p>
    <w:p w14:paraId="44A9AF35"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These include:</w:t>
      </w:r>
    </w:p>
    <w:p w14:paraId="59E293DC" w14:textId="2FD5B11B" w:rsidR="00F3213E" w:rsidRDefault="00F3213E" w:rsidP="00FD390B">
      <w:pPr>
        <w:pStyle w:val="ListParagraph"/>
        <w:numPr>
          <w:ilvl w:val="0"/>
          <w:numId w:val="89"/>
        </w:numPr>
        <w:shd w:val="clear" w:color="auto" w:fill="FFFFFF"/>
        <w:spacing w:line="240" w:lineRule="auto"/>
        <w:rPr>
          <w:color w:val="333333"/>
          <w:sz w:val="24"/>
          <w:szCs w:val="24"/>
        </w:rPr>
      </w:pPr>
      <w:r>
        <w:rPr>
          <w:color w:val="333333"/>
          <w:sz w:val="24"/>
          <w:szCs w:val="24"/>
        </w:rPr>
        <w:t xml:space="preserve">A </w:t>
      </w:r>
      <w:hyperlink r:id="rId245" w:history="1">
        <w:r w:rsidRPr="00F3213E">
          <w:rPr>
            <w:rStyle w:val="Hyperlink"/>
            <w:sz w:val="24"/>
            <w:szCs w:val="24"/>
          </w:rPr>
          <w:t>what3words</w:t>
        </w:r>
      </w:hyperlink>
      <w:r>
        <w:rPr>
          <w:color w:val="333333"/>
          <w:sz w:val="24"/>
          <w:szCs w:val="24"/>
        </w:rPr>
        <w:t xml:space="preserve"> location – t</w:t>
      </w:r>
      <w:r w:rsidR="00576557">
        <w:rPr>
          <w:color w:val="333333"/>
          <w:sz w:val="24"/>
          <w:szCs w:val="24"/>
        </w:rPr>
        <w:t>o</w:t>
      </w:r>
      <w:r>
        <w:rPr>
          <w:color w:val="333333"/>
          <w:sz w:val="24"/>
          <w:szCs w:val="24"/>
        </w:rPr>
        <w:t xml:space="preserve"> </w:t>
      </w:r>
      <w:r w:rsidR="009006D3">
        <w:rPr>
          <w:color w:val="333333"/>
          <w:sz w:val="24"/>
          <w:szCs w:val="24"/>
        </w:rPr>
        <w:t>help visitors</w:t>
      </w:r>
      <w:r>
        <w:rPr>
          <w:color w:val="333333"/>
          <w:sz w:val="24"/>
          <w:szCs w:val="24"/>
        </w:rPr>
        <w:t xml:space="preserve"> pinpoint</w:t>
      </w:r>
      <w:r w:rsidR="001A5101">
        <w:rPr>
          <w:color w:val="333333"/>
          <w:sz w:val="24"/>
          <w:szCs w:val="24"/>
        </w:rPr>
        <w:t xml:space="preserve"> specific locations</w:t>
      </w:r>
      <w:r w:rsidR="00052CBB">
        <w:rPr>
          <w:color w:val="333333"/>
          <w:sz w:val="24"/>
          <w:szCs w:val="24"/>
        </w:rPr>
        <w:t xml:space="preserve"> such as</w:t>
      </w:r>
      <w:r>
        <w:rPr>
          <w:color w:val="333333"/>
          <w:sz w:val="24"/>
          <w:szCs w:val="24"/>
        </w:rPr>
        <w:t xml:space="preserve"> an accessible entrance or accessible parking area, </w:t>
      </w:r>
      <w:r w:rsidR="003B00B4">
        <w:rPr>
          <w:color w:val="333333"/>
          <w:sz w:val="24"/>
          <w:szCs w:val="24"/>
        </w:rPr>
        <w:t xml:space="preserve">using a </w:t>
      </w:r>
      <w:r w:rsidR="005F3343">
        <w:rPr>
          <w:color w:val="333333"/>
          <w:sz w:val="24"/>
          <w:szCs w:val="24"/>
        </w:rPr>
        <w:t xml:space="preserve">three-word </w:t>
      </w:r>
      <w:r w:rsidR="003B00B4">
        <w:rPr>
          <w:color w:val="333333"/>
          <w:sz w:val="24"/>
          <w:szCs w:val="24"/>
        </w:rPr>
        <w:t>reference point for a single three metre square</w:t>
      </w:r>
      <w:r>
        <w:rPr>
          <w:color w:val="333333"/>
          <w:sz w:val="24"/>
          <w:szCs w:val="24"/>
        </w:rPr>
        <w:t>.</w:t>
      </w:r>
    </w:p>
    <w:p w14:paraId="3CB3569A" w14:textId="7A6D9B0F"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lastRenderedPageBreak/>
        <w:t xml:space="preserve">A site map - to help customers understand where key accessibility features are on site, including Accessible toilets and Changing Places toilets, step-free routes e.g. </w:t>
      </w:r>
      <w:hyperlink r:id="rId246" w:history="1">
        <w:r w:rsidRPr="008F0187">
          <w:rPr>
            <w:rStyle w:val="Hyperlink"/>
            <w:sz w:val="24"/>
            <w:szCs w:val="24"/>
          </w:rPr>
          <w:t>WWT Slimbridge Wetland Centre</w:t>
        </w:r>
      </w:hyperlink>
      <w:r w:rsidRPr="008F0187">
        <w:rPr>
          <w:color w:val="333333"/>
          <w:sz w:val="24"/>
          <w:szCs w:val="24"/>
        </w:rPr>
        <w:t xml:space="preserve"> and </w:t>
      </w:r>
      <w:hyperlink r:id="rId247" w:history="1">
        <w:r w:rsidRPr="008F0187">
          <w:rPr>
            <w:rStyle w:val="Hyperlink"/>
            <w:sz w:val="24"/>
            <w:szCs w:val="24"/>
          </w:rPr>
          <w:t>Noah’s Ark Zoo Farm</w:t>
        </w:r>
      </w:hyperlink>
      <w:r w:rsidRPr="008F0187">
        <w:rPr>
          <w:color w:val="333333"/>
          <w:sz w:val="24"/>
          <w:szCs w:val="24"/>
        </w:rPr>
        <w:t>.</w:t>
      </w:r>
    </w:p>
    <w:p w14:paraId="470E1D53"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 xml:space="preserve">A floorplan - to help customers understand the layout of a building showing key accessibility features, including Accessible toilets and Changing Places toilets, step-free routes e.g. </w:t>
      </w:r>
      <w:hyperlink r:id="rId248" w:history="1">
        <w:r w:rsidRPr="008F0187">
          <w:rPr>
            <w:rStyle w:val="Hyperlink"/>
            <w:sz w:val="24"/>
            <w:szCs w:val="24"/>
          </w:rPr>
          <w:t>Hoe Grange Holidays</w:t>
        </w:r>
      </w:hyperlink>
      <w:r w:rsidRPr="008F0187">
        <w:rPr>
          <w:color w:val="333333"/>
          <w:sz w:val="24"/>
          <w:szCs w:val="24"/>
        </w:rPr>
        <w:t>.</w:t>
      </w:r>
    </w:p>
    <w:p w14:paraId="0387C8A8" w14:textId="77777777" w:rsidR="00FD390B" w:rsidRPr="008F0187" w:rsidRDefault="00FD390B" w:rsidP="6166E7E3">
      <w:pPr>
        <w:pStyle w:val="ListParagraph"/>
        <w:numPr>
          <w:ilvl w:val="0"/>
          <w:numId w:val="89"/>
        </w:numPr>
        <w:shd w:val="clear" w:color="auto" w:fill="FFFFFF" w:themeFill="background1"/>
        <w:spacing w:line="240" w:lineRule="auto"/>
        <w:rPr>
          <w:color w:val="333333"/>
          <w:sz w:val="24"/>
          <w:szCs w:val="24"/>
        </w:rPr>
      </w:pPr>
      <w:r w:rsidRPr="6166E7E3">
        <w:rPr>
          <w:color w:val="333333"/>
          <w:sz w:val="24"/>
          <w:szCs w:val="24"/>
        </w:rPr>
        <w:t xml:space="preserve">Sensory floorplan/map – to indicate potential sensory triggers e.g. </w:t>
      </w:r>
      <w:hyperlink r:id="rId249">
        <w:r w:rsidRPr="6166E7E3">
          <w:rPr>
            <w:rStyle w:val="Hyperlink"/>
            <w:sz w:val="24"/>
            <w:szCs w:val="24"/>
          </w:rPr>
          <w:t>Woodbridge Tide Mill Museum</w:t>
        </w:r>
      </w:hyperlink>
      <w:r w:rsidRPr="6166E7E3">
        <w:rPr>
          <w:color w:val="333333"/>
          <w:sz w:val="24"/>
          <w:szCs w:val="24"/>
        </w:rPr>
        <w:t xml:space="preserve">, </w:t>
      </w:r>
      <w:hyperlink r:id="rId250">
        <w:r w:rsidRPr="6166E7E3">
          <w:rPr>
            <w:rStyle w:val="Hyperlink"/>
            <w:sz w:val="24"/>
            <w:szCs w:val="24"/>
          </w:rPr>
          <w:t>National Space Centre</w:t>
        </w:r>
      </w:hyperlink>
      <w:r w:rsidRPr="6166E7E3">
        <w:rPr>
          <w:color w:val="333333"/>
          <w:sz w:val="24"/>
          <w:szCs w:val="24"/>
        </w:rPr>
        <w:t xml:space="preserve"> and </w:t>
      </w:r>
      <w:hyperlink r:id="rId251">
        <w:r w:rsidRPr="6166E7E3">
          <w:rPr>
            <w:rStyle w:val="Hyperlink"/>
            <w:sz w:val="24"/>
            <w:szCs w:val="24"/>
          </w:rPr>
          <w:t>Thinktank Birmingham Science Museum</w:t>
        </w:r>
      </w:hyperlink>
      <w:r w:rsidRPr="6166E7E3">
        <w:rPr>
          <w:color w:val="333333"/>
          <w:sz w:val="24"/>
          <w:szCs w:val="24"/>
        </w:rPr>
        <w:t>.</w:t>
      </w:r>
    </w:p>
    <w:p w14:paraId="0B297DCC"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 xml:space="preserve">A room plan – to help customers understand the detailed layout of a designated accessible unit / bedroom / bathroom showing position of furniture, circulation space, door widths e.g. </w:t>
      </w:r>
      <w:hyperlink r:id="rId252" w:history="1">
        <w:r w:rsidRPr="008F0187">
          <w:rPr>
            <w:rStyle w:val="Hyperlink"/>
            <w:sz w:val="24"/>
            <w:szCs w:val="24"/>
          </w:rPr>
          <w:t>Brook Meadow</w:t>
        </w:r>
      </w:hyperlink>
      <w:r w:rsidRPr="008F0187">
        <w:rPr>
          <w:color w:val="333333"/>
          <w:sz w:val="24"/>
          <w:szCs w:val="24"/>
        </w:rPr>
        <w:t xml:space="preserve">. Resources such as </w:t>
      </w:r>
      <w:hyperlink r:id="rId253" w:history="1">
        <w:r w:rsidRPr="008F0187">
          <w:rPr>
            <w:color w:val="0000FF"/>
            <w:sz w:val="24"/>
            <w:szCs w:val="24"/>
            <w:u w:val="single"/>
          </w:rPr>
          <w:t>RoomPlan</w:t>
        </w:r>
      </w:hyperlink>
      <w:r w:rsidRPr="008F0187">
        <w:rPr>
          <w:color w:val="333333"/>
          <w:sz w:val="24"/>
          <w:szCs w:val="24"/>
        </w:rPr>
        <w:t xml:space="preserve"> can be useful.</w:t>
      </w:r>
    </w:p>
    <w:p w14:paraId="51CBA764"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A menu(s) – to help customers understand what food is available.</w:t>
      </w:r>
    </w:p>
    <w:p w14:paraId="0CE18E95" w14:textId="30589F32"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sz w:val="24"/>
          <w:szCs w:val="24"/>
        </w:rPr>
        <w:t>A social</w:t>
      </w:r>
      <w:r w:rsidR="00315281">
        <w:rPr>
          <w:sz w:val="24"/>
          <w:szCs w:val="24"/>
        </w:rPr>
        <w:t>/visual</w:t>
      </w:r>
      <w:r w:rsidRPr="008F0187">
        <w:rPr>
          <w:sz w:val="24"/>
          <w:szCs w:val="24"/>
        </w:rPr>
        <w:t xml:space="preserve"> story – to help neurodiverse people familiarise themselves with your business in preparation to visit (e.g. </w:t>
      </w:r>
      <w:hyperlink r:id="rId254" w:history="1">
        <w:r w:rsidRPr="008F0187">
          <w:rPr>
            <w:rStyle w:val="Hyperlink"/>
            <w:sz w:val="24"/>
            <w:szCs w:val="24"/>
          </w:rPr>
          <w:t>Roman Baths</w:t>
        </w:r>
      </w:hyperlink>
      <w:r w:rsidR="00315281">
        <w:rPr>
          <w:rStyle w:val="Hyperlink"/>
          <w:sz w:val="24"/>
          <w:szCs w:val="24"/>
          <w:u w:val="none"/>
        </w:rPr>
        <w:t xml:space="preserve"> </w:t>
      </w:r>
      <w:r w:rsidR="00315281">
        <w:rPr>
          <w:rStyle w:val="Hyperlink"/>
          <w:color w:val="auto"/>
          <w:sz w:val="24"/>
          <w:szCs w:val="24"/>
          <w:u w:val="none"/>
        </w:rPr>
        <w:t xml:space="preserve">and examples from the </w:t>
      </w:r>
      <w:hyperlink r:id="rId255" w:history="1">
        <w:r w:rsidR="00315281" w:rsidRPr="00315281">
          <w:rPr>
            <w:rStyle w:val="Hyperlink"/>
            <w:sz w:val="24"/>
            <w:szCs w:val="24"/>
          </w:rPr>
          <w:t>SPILL festival</w:t>
        </w:r>
      </w:hyperlink>
      <w:r w:rsidR="00315281">
        <w:rPr>
          <w:rStyle w:val="Hyperlink"/>
          <w:color w:val="auto"/>
          <w:sz w:val="24"/>
          <w:szCs w:val="24"/>
          <w:u w:val="none"/>
        </w:rPr>
        <w:t xml:space="preserve"> created by </w:t>
      </w:r>
      <w:hyperlink r:id="rId256" w:history="1">
        <w:r w:rsidR="00315281" w:rsidRPr="00315281">
          <w:rPr>
            <w:rStyle w:val="Hyperlink"/>
            <w:sz w:val="24"/>
            <w:szCs w:val="24"/>
          </w:rPr>
          <w:t>Thinklusive</w:t>
        </w:r>
      </w:hyperlink>
      <w:r w:rsidR="00F04DDD">
        <w:rPr>
          <w:rStyle w:val="Hyperlink"/>
          <w:color w:val="auto"/>
          <w:sz w:val="24"/>
          <w:szCs w:val="24"/>
          <w:u w:val="none"/>
        </w:rPr>
        <w:t>, an organisation specialising in co-producing inclusive information formats with those who have lived experience of disability</w:t>
      </w:r>
      <w:r w:rsidRPr="008F0187">
        <w:rPr>
          <w:sz w:val="24"/>
          <w:szCs w:val="24"/>
        </w:rPr>
        <w:t>).</w:t>
      </w:r>
    </w:p>
    <w:p w14:paraId="4427A925"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sz w:val="24"/>
          <w:szCs w:val="24"/>
        </w:rPr>
        <w:t>Information in alternative formats, such as:</w:t>
      </w:r>
    </w:p>
    <w:p w14:paraId="4090C111"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large print e.g. </w:t>
      </w:r>
      <w:hyperlink r:id="rId257" w:history="1">
        <w:r w:rsidRPr="008F0187">
          <w:rPr>
            <w:rStyle w:val="Hyperlink"/>
            <w:sz w:val="24"/>
            <w:szCs w:val="24"/>
          </w:rPr>
          <w:t>Dorset Museum and Art Gallery</w:t>
        </w:r>
      </w:hyperlink>
    </w:p>
    <w:p w14:paraId="0C4B6DBD" w14:textId="77777777" w:rsidR="00FD390B" w:rsidRPr="008F0187" w:rsidRDefault="00FD390B" w:rsidP="6166E7E3">
      <w:pPr>
        <w:pStyle w:val="ListParagraph"/>
        <w:numPr>
          <w:ilvl w:val="1"/>
          <w:numId w:val="89"/>
        </w:numPr>
        <w:shd w:val="clear" w:color="auto" w:fill="FFFFFF" w:themeFill="background1"/>
        <w:spacing w:line="240" w:lineRule="auto"/>
        <w:rPr>
          <w:color w:val="333333"/>
          <w:sz w:val="24"/>
          <w:szCs w:val="24"/>
        </w:rPr>
      </w:pPr>
      <w:r w:rsidRPr="6166E7E3">
        <w:rPr>
          <w:sz w:val="24"/>
          <w:szCs w:val="24"/>
        </w:rPr>
        <w:t xml:space="preserve">easy-read e.g. </w:t>
      </w:r>
      <w:hyperlink r:id="rId258">
        <w:r w:rsidRPr="6166E7E3">
          <w:rPr>
            <w:rStyle w:val="Hyperlink"/>
            <w:sz w:val="24"/>
            <w:szCs w:val="24"/>
          </w:rPr>
          <w:t>Penlee Museum and Art Gallery</w:t>
        </w:r>
      </w:hyperlink>
      <w:r w:rsidRPr="6166E7E3">
        <w:rPr>
          <w:sz w:val="24"/>
          <w:szCs w:val="24"/>
        </w:rPr>
        <w:t xml:space="preserve"> </w:t>
      </w:r>
    </w:p>
    <w:p w14:paraId="44BDA6DB"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BSL e.g. </w:t>
      </w:r>
      <w:hyperlink r:id="rId259" w:anchor="gs.bt2i3p" w:history="1">
        <w:r w:rsidRPr="008F0187">
          <w:rPr>
            <w:rStyle w:val="Hyperlink"/>
            <w:sz w:val="24"/>
            <w:szCs w:val="24"/>
          </w:rPr>
          <w:t>Hampton Court Palace</w:t>
        </w:r>
      </w:hyperlink>
    </w:p>
    <w:p w14:paraId="3AB6E611"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audio e.g. </w:t>
      </w:r>
      <w:hyperlink r:id="rId260" w:anchor="1718295060230-3e84a3dc-ce16" w:history="1">
        <w:r w:rsidRPr="008F0187">
          <w:rPr>
            <w:rStyle w:val="Hyperlink"/>
            <w:sz w:val="24"/>
            <w:szCs w:val="24"/>
          </w:rPr>
          <w:t>Sandcastle Waterpark</w:t>
        </w:r>
      </w:hyperlink>
    </w:p>
    <w:p w14:paraId="39F13D76" w14:textId="2F3BB4A8" w:rsidR="00315281" w:rsidRPr="00315281" w:rsidRDefault="00FD390B" w:rsidP="00315281">
      <w:pPr>
        <w:pStyle w:val="ListParagraph"/>
        <w:numPr>
          <w:ilvl w:val="1"/>
          <w:numId w:val="89"/>
        </w:numPr>
        <w:shd w:val="clear" w:color="auto" w:fill="FFFFFF"/>
        <w:spacing w:line="240" w:lineRule="auto"/>
        <w:rPr>
          <w:color w:val="333333"/>
          <w:sz w:val="24"/>
          <w:szCs w:val="24"/>
        </w:rPr>
      </w:pPr>
      <w:r w:rsidRPr="008F0187">
        <w:rPr>
          <w:sz w:val="24"/>
          <w:szCs w:val="24"/>
        </w:rPr>
        <w:t xml:space="preserve">transcripts of audio e.g. </w:t>
      </w:r>
      <w:hyperlink r:id="rId261" w:anchor="gs.bt57av" w:history="1">
        <w:r w:rsidRPr="008F0187">
          <w:rPr>
            <w:rStyle w:val="Hyperlink"/>
            <w:sz w:val="24"/>
            <w:szCs w:val="24"/>
          </w:rPr>
          <w:t>Tower of London</w:t>
        </w:r>
      </w:hyperlink>
    </w:p>
    <w:p w14:paraId="73C1F42A" w14:textId="77777777" w:rsidR="00FD390B" w:rsidRPr="008F0187" w:rsidRDefault="00FD390B" w:rsidP="00FD390B">
      <w:pPr>
        <w:spacing w:line="240" w:lineRule="auto"/>
        <w:rPr>
          <w:sz w:val="24"/>
          <w:szCs w:val="24"/>
        </w:rPr>
      </w:pPr>
    </w:p>
    <w:p w14:paraId="72C0F647" w14:textId="77777777" w:rsidR="00FD390B" w:rsidRPr="008F0187" w:rsidRDefault="00FD390B" w:rsidP="00FD390B">
      <w:pPr>
        <w:spacing w:line="240" w:lineRule="auto"/>
        <w:rPr>
          <w:sz w:val="24"/>
          <w:szCs w:val="24"/>
        </w:rPr>
      </w:pPr>
      <w:r w:rsidRPr="008F0187">
        <w:rPr>
          <w:sz w:val="24"/>
          <w:szCs w:val="24"/>
        </w:rPr>
        <w:t xml:space="preserve">There may be other useful resources to offer depending on your type of business, such as ride accessibility guides e.g. </w:t>
      </w:r>
      <w:hyperlink r:id="rId262" w:history="1">
        <w:r w:rsidRPr="008F0187">
          <w:rPr>
            <w:rStyle w:val="Hyperlink"/>
            <w:sz w:val="24"/>
            <w:szCs w:val="24"/>
          </w:rPr>
          <w:t>Alton Towers</w:t>
        </w:r>
      </w:hyperlink>
      <w:r w:rsidRPr="008F0187">
        <w:rPr>
          <w:sz w:val="24"/>
          <w:szCs w:val="24"/>
        </w:rPr>
        <w:t>.</w:t>
      </w:r>
    </w:p>
    <w:p w14:paraId="6FB4E7EB" w14:textId="77777777" w:rsidR="00FD390B" w:rsidRPr="008F0187" w:rsidRDefault="00FD390B" w:rsidP="00FD390B">
      <w:pPr>
        <w:spacing w:line="240" w:lineRule="auto"/>
        <w:outlineLvl w:val="2"/>
        <w:rPr>
          <w:b/>
          <w:color w:val="C00000"/>
          <w:sz w:val="24"/>
          <w:szCs w:val="24"/>
        </w:rPr>
      </w:pPr>
    </w:p>
    <w:p w14:paraId="0A321264" w14:textId="77777777" w:rsidR="00FD390B" w:rsidRPr="008F0187" w:rsidRDefault="00FD390B" w:rsidP="00460281">
      <w:pPr>
        <w:pStyle w:val="Heading3"/>
      </w:pPr>
      <w:bookmarkStart w:id="119" w:name="_Toc193971986"/>
      <w:r w:rsidRPr="008F0187">
        <w:t>Accessible destination highlights</w:t>
      </w:r>
      <w:bookmarkEnd w:id="119"/>
    </w:p>
    <w:p w14:paraId="3DF84F15" w14:textId="77777777" w:rsidR="00FD390B" w:rsidRPr="008F0187" w:rsidRDefault="00FD390B" w:rsidP="00FD390B">
      <w:pPr>
        <w:spacing w:line="240" w:lineRule="auto"/>
        <w:rPr>
          <w:sz w:val="24"/>
          <w:szCs w:val="24"/>
        </w:rPr>
      </w:pPr>
    </w:p>
    <w:p w14:paraId="79FEC0C7" w14:textId="77777777" w:rsidR="00FD390B" w:rsidRPr="008F0187" w:rsidRDefault="00FD390B" w:rsidP="6166E7E3">
      <w:pPr>
        <w:spacing w:line="240" w:lineRule="auto"/>
        <w:rPr>
          <w:sz w:val="24"/>
          <w:szCs w:val="24"/>
        </w:rPr>
      </w:pPr>
      <w:r w:rsidRPr="6166E7E3">
        <w:rPr>
          <w:sz w:val="24"/>
          <w:szCs w:val="24"/>
        </w:rPr>
        <w:t xml:space="preserve">You can also signpost to information on the accessibility of local businesses, with a particular focus on those that have step-free access and an accessible toilet. For example, accommodation providers can make </w:t>
      </w:r>
      <w:r w:rsidRPr="6166E7E3">
        <w:rPr>
          <w:color w:val="333333"/>
          <w:sz w:val="24"/>
          <w:szCs w:val="24"/>
        </w:rPr>
        <w:t>some time-saving recommendations of</w:t>
      </w:r>
      <w:r w:rsidRPr="6166E7E3">
        <w:rPr>
          <w:sz w:val="24"/>
          <w:szCs w:val="24"/>
        </w:rPr>
        <w:t xml:space="preserve"> local </w:t>
      </w:r>
      <w:r w:rsidRPr="6166E7E3">
        <w:rPr>
          <w:color w:val="333333"/>
          <w:sz w:val="24"/>
          <w:szCs w:val="24"/>
        </w:rPr>
        <w:t>activities, attractions, pubs and restaurants that have good accessibility credentials,</w:t>
      </w:r>
      <w:r w:rsidRPr="6166E7E3">
        <w:rPr>
          <w:sz w:val="24"/>
          <w:szCs w:val="24"/>
        </w:rPr>
        <w:t xml:space="preserve"> linking to their websites. It’s also useful to know about the availability of accessible cars at your local taxi firm, as well as the opening hours of your nearest Shopmobility scheme. Perhaps other businesses could return the favour and promote your accessible offerings, too. </w:t>
      </w:r>
    </w:p>
    <w:p w14:paraId="3D367E91" w14:textId="77777777" w:rsidR="00FD390B" w:rsidRPr="008F0187" w:rsidRDefault="00FD390B" w:rsidP="00FD390B">
      <w:pPr>
        <w:spacing w:line="240" w:lineRule="auto"/>
        <w:rPr>
          <w:sz w:val="24"/>
          <w:szCs w:val="24"/>
        </w:rPr>
      </w:pPr>
    </w:p>
    <w:p w14:paraId="6EA24648" w14:textId="77777777" w:rsidR="00FD390B" w:rsidRPr="008F0187" w:rsidRDefault="00FD390B" w:rsidP="6166E7E3">
      <w:pPr>
        <w:spacing w:line="240" w:lineRule="auto"/>
        <w:rPr>
          <w:sz w:val="24"/>
          <w:szCs w:val="24"/>
        </w:rPr>
      </w:pPr>
      <w:r w:rsidRPr="6166E7E3">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p>
    <w:p w14:paraId="626F2E8B" w14:textId="77777777" w:rsidR="00FD390B" w:rsidRPr="008F0187" w:rsidRDefault="00FD390B" w:rsidP="00FD390B">
      <w:pPr>
        <w:spacing w:line="240" w:lineRule="auto"/>
        <w:rPr>
          <w:sz w:val="24"/>
          <w:szCs w:val="24"/>
        </w:rPr>
      </w:pPr>
    </w:p>
    <w:p w14:paraId="5E59640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lastRenderedPageBreak/>
        <w:t xml:space="preserve">Case Study: </w:t>
      </w:r>
      <w:hyperlink r:id="rId263" w:history="1">
        <w:r w:rsidRPr="008F0187">
          <w:rPr>
            <w:b/>
            <w:color w:val="0000FF"/>
            <w:sz w:val="24"/>
            <w:szCs w:val="24"/>
            <w:u w:val="single"/>
          </w:rPr>
          <w:t>Kernock Cottages</w:t>
        </w:r>
      </w:hyperlink>
    </w:p>
    <w:p w14:paraId="265F896F"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A282AD6"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 </w:t>
      </w:r>
    </w:p>
    <w:p w14:paraId="32002078"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“Provide attraction addresses, websites, SatNav postcodes (for parking), and phone numbers and reinforce the view that guests are meant to be on holiday; it’s best practice to minimise the hassle factor. It's a zero cost ‘quick win’ for owners to do this (with a bit of up-front legwork) and so very useful for guests.”</w:t>
      </w:r>
    </w:p>
    <w:p w14:paraId="49EA756F" w14:textId="77777777" w:rsidR="00FD390B" w:rsidRPr="008F0187" w:rsidRDefault="00FD390B" w:rsidP="00FD390B">
      <w:pPr>
        <w:widowControl w:val="0"/>
        <w:spacing w:line="240" w:lineRule="auto"/>
        <w:rPr>
          <w:color w:val="FF0000"/>
          <w:sz w:val="24"/>
          <w:szCs w:val="24"/>
        </w:rPr>
      </w:pPr>
    </w:p>
    <w:p w14:paraId="71FD3EC4" w14:textId="77777777" w:rsidR="00FD390B" w:rsidRPr="008F0187" w:rsidRDefault="00FD390B" w:rsidP="00460281">
      <w:pPr>
        <w:pStyle w:val="Heading3"/>
      </w:pPr>
      <w:bookmarkStart w:id="120" w:name="_Toc148017964"/>
      <w:bookmarkStart w:id="121" w:name="_Hlk170883984"/>
      <w:bookmarkStart w:id="122" w:name="_Toc193971987"/>
      <w:r w:rsidRPr="008F0187">
        <w:t>Ensuring digital accessibility</w:t>
      </w:r>
      <w:bookmarkEnd w:id="120"/>
      <w:bookmarkEnd w:id="122"/>
    </w:p>
    <w:p w14:paraId="1B5DD752" w14:textId="77777777" w:rsidR="00FD390B" w:rsidRPr="008F0187" w:rsidRDefault="00FD390B" w:rsidP="00FD390B">
      <w:pPr>
        <w:shd w:val="clear" w:color="auto" w:fill="FFFFFF"/>
        <w:spacing w:before="240" w:after="240" w:line="240" w:lineRule="auto"/>
        <w:rPr>
          <w:color w:val="333333"/>
          <w:sz w:val="24"/>
          <w:szCs w:val="24"/>
        </w:rPr>
      </w:pPr>
      <w:bookmarkStart w:id="123" w:name="_Hlk170884035"/>
      <w:bookmarkEnd w:id="121"/>
      <w:r w:rsidRPr="008F0187">
        <w:rPr>
          <w:color w:val="333333"/>
          <w:sz w:val="24"/>
          <w:szCs w:val="24"/>
        </w:rPr>
        <w:t xml:space="preserve">In the UK </w:t>
      </w:r>
      <w:bookmarkEnd w:id="123"/>
      <w:r w:rsidRPr="008F0187">
        <w:rPr>
          <w:color w:val="333333"/>
          <w:sz w:val="24"/>
          <w:szCs w:val="24"/>
        </w:rPr>
        <w:t xml:space="preserve">alone, </w:t>
      </w:r>
      <w:hyperlink r:id="rId264" w:history="1">
        <w:r w:rsidRPr="008F0187">
          <w:rPr>
            <w:color w:val="0000FF"/>
            <w:sz w:val="24"/>
            <w:szCs w:val="24"/>
            <w:u w:val="single"/>
          </w:rPr>
          <w:t>7 million people have digital access requirements</w:t>
        </w:r>
      </w:hyperlink>
      <w:r w:rsidRPr="008F0187">
        <w:rPr>
          <w:color w:val="333333"/>
          <w:sz w:val="24"/>
          <w:szCs w:val="24"/>
        </w:rPr>
        <w:t>, so an accessible website makes sound business sense. Inaccessible websites are having a hugely negative impact on potential business revenue. Studies show that the 4.3 million disabled online shoppers who click away from inaccessible websites have a combined spending power of £17.1 billion in the UK. Information from</w:t>
      </w:r>
      <w:hyperlink r:id="rId265">
        <w:r>
          <w:rPr>
            <w:rStyle w:val="Hyperlink"/>
          </w:rPr>
          <w:t>https://www.w3.org/</w:t>
        </w:r>
      </w:hyperlink>
      <w:r w:rsidRPr="008F0187">
        <w:rPr>
          <w:color w:val="333333"/>
          <w:sz w:val="24"/>
          <w:szCs w:val="24"/>
        </w:rPr>
        <w:t xml:space="preserve"> W3C and the </w:t>
      </w:r>
      <w:hyperlink r:id="rId266" w:history="1">
        <w:r w:rsidRPr="008F0187">
          <w:rPr>
            <w:color w:val="0000FF"/>
            <w:sz w:val="24"/>
            <w:szCs w:val="24"/>
            <w:u w:val="single"/>
          </w:rPr>
          <w:t>Web Accessibility Initiative</w:t>
        </w:r>
      </w:hyperlink>
      <w:r w:rsidRPr="008F0187">
        <w:rPr>
          <w:color w:val="333333"/>
          <w:sz w:val="24"/>
          <w:szCs w:val="24"/>
        </w:rPr>
        <w:t xml:space="preserve"> (WAI) explains the accessibility solutions that can help to remove digital barriers that exist for users with certain impairments and access requirements.</w:t>
      </w:r>
    </w:p>
    <w:p w14:paraId="7A1A30D7" w14:textId="77777777" w:rsidR="00FD390B" w:rsidRPr="008F0187" w:rsidRDefault="00FD390B" w:rsidP="6166E7E3">
      <w:pPr>
        <w:shd w:val="clear" w:color="auto" w:fill="FFFFFF" w:themeFill="background1"/>
        <w:spacing w:before="240" w:after="240" w:line="240" w:lineRule="auto"/>
        <w:rPr>
          <w:sz w:val="24"/>
          <w:szCs w:val="24"/>
        </w:rPr>
      </w:pPr>
      <w:bookmarkStart w:id="124" w:name="_o2u9sm8g74ku"/>
      <w:bookmarkEnd w:id="124"/>
      <w:r w:rsidRPr="6166E7E3">
        <w:rPr>
          <w:sz w:val="24"/>
          <w:szCs w:val="24"/>
        </w:rPr>
        <w:t>Just as many people don’t navigate the built environment in the same way, your customers with different accessibility requirements will have differing ways of accessing your website. Some online requirements, categorised by impairment group, are listed below.</w:t>
      </w:r>
    </w:p>
    <w:p w14:paraId="59D08FF4"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Web accessibility barriers and solutions</w:t>
      </w:r>
    </w:p>
    <w:p w14:paraId="312F7A8E" w14:textId="5153FAE0"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deaf people and those who have hearing loss:</w:t>
      </w:r>
    </w:p>
    <w:p w14:paraId="057D572E" w14:textId="104476E7" w:rsidR="00FD390B" w:rsidRPr="008F0187" w:rsidRDefault="00FD390B" w:rsidP="00FD390B">
      <w:pPr>
        <w:shd w:val="clear" w:color="auto" w:fill="FFFFFF"/>
        <w:spacing w:before="240" w:after="240" w:line="240" w:lineRule="auto"/>
        <w:rPr>
          <w:bCs/>
          <w:sz w:val="24"/>
          <w:szCs w:val="24"/>
        </w:rPr>
      </w:pPr>
      <w:r w:rsidRPr="008F0187">
        <w:rPr>
          <w:bCs/>
          <w:sz w:val="24"/>
          <w:szCs w:val="24"/>
        </w:rPr>
        <w:t>To fully engage with all online content, deaf users and those who have hearing loss are likely to require:</w:t>
      </w:r>
    </w:p>
    <w:p w14:paraId="34863F07"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Transcripts of, and captions on, audio content;</w:t>
      </w:r>
    </w:p>
    <w:p w14:paraId="1D2CB5AE"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Content written clearly and concisely in plain language;</w:t>
      </w:r>
    </w:p>
    <w:p w14:paraId="57428849"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Content that is clearly broken up with sub-headings;</w:t>
      </w:r>
    </w:p>
    <w:p w14:paraId="2E733B93" w14:textId="76D35544" w:rsidR="00FD390B" w:rsidRPr="008F0187" w:rsidRDefault="00FD390B" w:rsidP="6166E7E3">
      <w:pPr>
        <w:numPr>
          <w:ilvl w:val="0"/>
          <w:numId w:val="50"/>
        </w:numPr>
        <w:shd w:val="clear" w:color="auto" w:fill="FFFFFF" w:themeFill="background1"/>
        <w:spacing w:before="240" w:after="240" w:line="240" w:lineRule="auto"/>
        <w:contextualSpacing/>
        <w:rPr>
          <w:sz w:val="24"/>
          <w:szCs w:val="24"/>
        </w:rPr>
      </w:pPr>
      <w:r w:rsidRPr="6166E7E3">
        <w:rPr>
          <w:sz w:val="24"/>
          <w:szCs w:val="24"/>
        </w:rPr>
        <w:t>For some 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deaf know and are able to utilise sign language.</w:t>
      </w:r>
    </w:p>
    <w:p w14:paraId="15C15531"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speech impairments:</w:t>
      </w:r>
    </w:p>
    <w:p w14:paraId="34EDE3A9" w14:textId="77777777" w:rsidR="00FD390B" w:rsidRPr="008F0187" w:rsidRDefault="00FD390B" w:rsidP="6166E7E3">
      <w:pPr>
        <w:shd w:val="clear" w:color="auto" w:fill="FFFFFF" w:themeFill="background1"/>
        <w:spacing w:before="240" w:after="240" w:line="240" w:lineRule="auto"/>
        <w:rPr>
          <w:color w:val="0070C0"/>
          <w:sz w:val="24"/>
          <w:szCs w:val="24"/>
        </w:rPr>
      </w:pPr>
      <w:r w:rsidRPr="6166E7E3">
        <w:rPr>
          <w:sz w:val="24"/>
          <w:szCs w:val="24"/>
        </w:rPr>
        <w:lastRenderedPageBreak/>
        <w:t>To use websites comfortably and successfully, those with speech impairments will benefit from:</w:t>
      </w:r>
    </w:p>
    <w:p w14:paraId="2543A057" w14:textId="77777777" w:rsidR="00FD390B" w:rsidRDefault="00FD390B" w:rsidP="00FD390B">
      <w:pPr>
        <w:numPr>
          <w:ilvl w:val="0"/>
          <w:numId w:val="51"/>
        </w:numPr>
        <w:shd w:val="clear" w:color="auto" w:fill="FFFFFF"/>
        <w:spacing w:before="240" w:after="240" w:line="240" w:lineRule="auto"/>
        <w:contextualSpacing/>
        <w:rPr>
          <w:bCs/>
          <w:sz w:val="24"/>
          <w:szCs w:val="24"/>
        </w:rPr>
      </w:pPr>
      <w:r w:rsidRPr="008F0187">
        <w:rPr>
          <w:bCs/>
          <w:sz w:val="24"/>
          <w:szCs w:val="24"/>
        </w:rPr>
        <w:t>An opportunity to contact businesses and venues via other ways than voice-based calls or chat software. Email, written forms or online text-based chat functions are often preferred.</w:t>
      </w:r>
    </w:p>
    <w:p w14:paraId="207E47BB" w14:textId="77777777" w:rsidR="005D5343" w:rsidRPr="008F0187" w:rsidRDefault="005D5343" w:rsidP="005D5343">
      <w:pPr>
        <w:shd w:val="clear" w:color="auto" w:fill="FFFFFF"/>
        <w:spacing w:before="240" w:after="240" w:line="240" w:lineRule="auto"/>
        <w:contextualSpacing/>
        <w:rPr>
          <w:bCs/>
          <w:sz w:val="24"/>
          <w:szCs w:val="24"/>
        </w:rPr>
      </w:pPr>
    </w:p>
    <w:p w14:paraId="2E6AEA32"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physical impairments:</w:t>
      </w:r>
    </w:p>
    <w:p w14:paraId="56A749AB"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To navigate websites, people with physical impairments often use specialised hardware and software such as:</w:t>
      </w:r>
    </w:p>
    <w:p w14:paraId="6AC2063A"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An ergonomic or specially designed keyboard or mouse;</w:t>
      </w:r>
    </w:p>
    <w:p w14:paraId="3075C87F"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Head pointers, mouth sticks, and other aids to help with typing;</w:t>
      </w:r>
    </w:p>
    <w:p w14:paraId="3199796B"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An on-screen keyboard with trackball, joysticks, or other pointing devices;</w:t>
      </w:r>
    </w:p>
    <w:p w14:paraId="67D3CA12" w14:textId="77777777" w:rsidR="00FD390B" w:rsidRPr="008F0187" w:rsidRDefault="00FD390B" w:rsidP="6166E7E3">
      <w:pPr>
        <w:numPr>
          <w:ilvl w:val="0"/>
          <w:numId w:val="52"/>
        </w:numPr>
        <w:shd w:val="clear" w:color="auto" w:fill="FFFFFF" w:themeFill="background1"/>
        <w:spacing w:before="240" w:after="240" w:line="240" w:lineRule="auto"/>
        <w:contextualSpacing/>
        <w:rPr>
          <w:sz w:val="24"/>
          <w:szCs w:val="24"/>
        </w:rPr>
      </w:pPr>
      <w:r w:rsidRPr="6166E7E3">
        <w:rPr>
          <w:sz w:val="24"/>
          <w:szCs w:val="24"/>
        </w:rPr>
        <w:t>Switches operated by foot, shoulder, sip-and-puff, or other movements;</w:t>
      </w:r>
    </w:p>
    <w:p w14:paraId="42FC0A54"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Voice recognition, eye tracking, and other approaches for hands-free interaction.</w:t>
      </w:r>
    </w:p>
    <w:p w14:paraId="5A2500AC"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this equipment to work successfully, websites should be designed to:</w:t>
      </w:r>
    </w:p>
    <w:p w14:paraId="58979D40" w14:textId="77777777" w:rsidR="00FD390B" w:rsidRPr="008F0187" w:rsidRDefault="00FD390B" w:rsidP="6166E7E3">
      <w:pPr>
        <w:numPr>
          <w:ilvl w:val="0"/>
          <w:numId w:val="52"/>
        </w:numPr>
        <w:shd w:val="clear" w:color="auto" w:fill="FFFFFF" w:themeFill="background1"/>
        <w:spacing w:before="240" w:after="240" w:line="240" w:lineRule="auto"/>
        <w:contextualSpacing/>
        <w:rPr>
          <w:sz w:val="24"/>
          <w:szCs w:val="24"/>
        </w:rPr>
      </w:pPr>
      <w:r w:rsidRPr="6166E7E3">
        <w:rPr>
          <w:sz w:val="24"/>
          <w:szCs w:val="24"/>
        </w:rPr>
        <w:t>Be used by mouse, speech or keyboard only;</w:t>
      </w:r>
    </w:p>
    <w:p w14:paraId="4B788720"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users with more time to type, click, or carry out other interactions;</w:t>
      </w:r>
    </w:p>
    <w:p w14:paraId="69E4BF86"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Promote large, clickable areas that do not demand precision;</w:t>
      </w:r>
    </w:p>
    <w:p w14:paraId="07945CE9"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shortcuts to enable quick form filling;</w:t>
      </w:r>
    </w:p>
    <w:p w14:paraId="61BD1954"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visual indicators of current focus.</w:t>
      </w:r>
    </w:p>
    <w:p w14:paraId="2E819EA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blind or partially sighted people:</w:t>
      </w:r>
    </w:p>
    <w:p w14:paraId="3DB15A05"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Blind or partially sighted people typically change the presentation of web content to make it more usable for their particular requirements. For example by:</w:t>
      </w:r>
    </w:p>
    <w:p w14:paraId="57D73F5E"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Enlarging or reducing text size and images;</w:t>
      </w:r>
    </w:p>
    <w:p w14:paraId="77A6D2E9" w14:textId="77777777" w:rsidR="00FD390B" w:rsidRPr="008F0187" w:rsidRDefault="00FD390B" w:rsidP="6166E7E3">
      <w:pPr>
        <w:numPr>
          <w:ilvl w:val="0"/>
          <w:numId w:val="53"/>
        </w:numPr>
        <w:shd w:val="clear" w:color="auto" w:fill="FFFFFF" w:themeFill="background1"/>
        <w:spacing w:before="240" w:after="240" w:line="240" w:lineRule="auto"/>
        <w:contextualSpacing/>
        <w:rPr>
          <w:sz w:val="24"/>
          <w:szCs w:val="24"/>
        </w:rPr>
      </w:pPr>
      <w:r w:rsidRPr="6166E7E3">
        <w:rPr>
          <w:sz w:val="24"/>
          <w:szCs w:val="24"/>
        </w:rPr>
        <w:t>Customising settings for fonts, colours and contrast levels, and spacing;</w:t>
      </w:r>
    </w:p>
    <w:p w14:paraId="55F625B6"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Listening to text-to-speech description of the content;</w:t>
      </w:r>
    </w:p>
    <w:p w14:paraId="5F1194B3"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Listening to audio descriptions of multimedia;</w:t>
      </w:r>
    </w:p>
    <w:p w14:paraId="40829236"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Reading text using refreshable Braille.</w:t>
      </w:r>
    </w:p>
    <w:p w14:paraId="6C2FECC5"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these web browsing methods to work:</w:t>
      </w:r>
    </w:p>
    <w:p w14:paraId="059B2287"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Clear, sans serif typefaces e.g. Arial, Trebuchet or Verdana should be available for ease of identification, with italics and capitals never being utilised within large blocks of text as these can be particularly difficult to read;</w:t>
      </w:r>
    </w:p>
    <w:p w14:paraId="2B884A52"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 xml:space="preserve">Images should be described using alt text and transcripts or audio description should be available for videos; </w:t>
      </w:r>
    </w:p>
    <w:p w14:paraId="2697E4E3"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Websites should use good colour contrast and a readable font size;</w:t>
      </w:r>
    </w:p>
    <w:p w14:paraId="2C349BAD"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Text and background colours should contrast with one another, but colour should never solely be used to convey meaning;</w:t>
      </w:r>
    </w:p>
    <w:p w14:paraId="79451310"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Links should be descriptive rather than asking users to ‘click here’ or similar;</w:t>
      </w:r>
    </w:p>
    <w:p w14:paraId="69F93722"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lastRenderedPageBreak/>
        <w:t>Webpages should follow a linear, logical layout and should be built for keyboard use only;</w:t>
      </w:r>
    </w:p>
    <w:p w14:paraId="18C509F7" w14:textId="77777777" w:rsidR="00FD390B" w:rsidRPr="008F0187" w:rsidRDefault="00FD390B" w:rsidP="6166E7E3">
      <w:pPr>
        <w:numPr>
          <w:ilvl w:val="0"/>
          <w:numId w:val="53"/>
        </w:numPr>
        <w:shd w:val="clear" w:color="auto" w:fill="FFFFFF" w:themeFill="background1"/>
        <w:spacing w:before="240" w:after="240" w:line="240" w:lineRule="auto"/>
        <w:contextualSpacing/>
        <w:rPr>
          <w:sz w:val="24"/>
          <w:szCs w:val="24"/>
        </w:rPr>
      </w:pPr>
      <w:r w:rsidRPr="6166E7E3">
        <w:rPr>
          <w:sz w:val="24"/>
          <w:szCs w:val="24"/>
        </w:rPr>
        <w:t>All elements should also be able to be identified by screen readers and other assistive technologies.</w:t>
      </w:r>
    </w:p>
    <w:p w14:paraId="5A1C10C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neurodivergent users:</w:t>
      </w:r>
    </w:p>
    <w:p w14:paraId="01BDCB5E" w14:textId="77777777" w:rsidR="00FD390B" w:rsidRPr="008F0187" w:rsidRDefault="00FD390B" w:rsidP="6166E7E3">
      <w:pPr>
        <w:shd w:val="clear" w:color="auto" w:fill="FFFFFF" w:themeFill="background1"/>
        <w:spacing w:before="240" w:after="240" w:line="240" w:lineRule="auto"/>
        <w:rPr>
          <w:b/>
          <w:bCs/>
          <w:sz w:val="24"/>
          <w:szCs w:val="24"/>
        </w:rPr>
      </w:pPr>
      <w:r w:rsidRPr="6166E7E3">
        <w:rPr>
          <w:b/>
          <w:bCs/>
          <w:sz w:val="24"/>
          <w:szCs w:val="24"/>
        </w:rPr>
        <w:t>Neurodivergent users often require:</w:t>
      </w:r>
    </w:p>
    <w:p w14:paraId="692F736B"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Simple, muted colours on websites;</w:t>
      </w:r>
    </w:p>
    <w:p w14:paraId="5C6BB866"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Simpler text and shorter text passages that are supported by images, graphs, and other illustrations;</w:t>
      </w:r>
    </w:p>
    <w:p w14:paraId="2B8DFA72"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Text that is aligned to the left;</w:t>
      </w:r>
    </w:p>
    <w:p w14:paraId="00CDB5A5"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Clearly structured content, often in bullet points or similar;</w:t>
      </w:r>
    </w:p>
    <w:p w14:paraId="6EBE2054"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Consistent and predictable webpage layouts;</w:t>
      </w:r>
    </w:p>
    <w:p w14:paraId="0EEB28DC"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Clear and consistent labelling of forms and buttons;</w:t>
      </w:r>
    </w:p>
    <w:p w14:paraId="6E8B45FA"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Content that is available in a choice of formats (such as audio and/or video);</w:t>
      </w:r>
    </w:p>
    <w:p w14:paraId="700881A7" w14:textId="77777777" w:rsidR="00FD390B" w:rsidRPr="008F0187" w:rsidRDefault="00FD390B" w:rsidP="6166E7E3">
      <w:pPr>
        <w:numPr>
          <w:ilvl w:val="0"/>
          <w:numId w:val="54"/>
        </w:numPr>
        <w:shd w:val="clear" w:color="auto" w:fill="FFFFFF" w:themeFill="background1"/>
        <w:spacing w:before="240" w:after="240" w:line="240" w:lineRule="auto"/>
        <w:contextualSpacing/>
        <w:rPr>
          <w:sz w:val="24"/>
          <w:szCs w:val="24"/>
        </w:rPr>
      </w:pPr>
      <w:r w:rsidRPr="6166E7E3">
        <w:rPr>
          <w:sz w:val="24"/>
          <w:szCs w:val="24"/>
        </w:rPr>
        <w:t>Different ways of navigating websites, such as hierarchical menu and search;</w:t>
      </w:r>
    </w:p>
    <w:p w14:paraId="1162CAFF"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Options to suppress blinking, flickering, flashing, and otherwise distracting content;</w:t>
      </w:r>
    </w:p>
    <w:p w14:paraId="16125EB3" w14:textId="77777777" w:rsidR="00FD390B" w:rsidRPr="008F0187" w:rsidRDefault="00FD390B" w:rsidP="00FD390B">
      <w:pPr>
        <w:numPr>
          <w:ilvl w:val="0"/>
          <w:numId w:val="54"/>
        </w:numPr>
        <w:contextualSpacing/>
        <w:rPr>
          <w:bCs/>
          <w:sz w:val="24"/>
          <w:szCs w:val="24"/>
        </w:rPr>
      </w:pPr>
      <w:r w:rsidRPr="008F0187">
        <w:rPr>
          <w:bCs/>
          <w:sz w:val="24"/>
          <w:szCs w:val="24"/>
        </w:rPr>
        <w:t>Content that does not auto play unless the user knows this is going to happen.</w:t>
      </w:r>
    </w:p>
    <w:p w14:paraId="59C7A622" w14:textId="77777777" w:rsidR="00FD390B" w:rsidRPr="008F0187" w:rsidRDefault="00FD390B" w:rsidP="6166E7E3">
      <w:pPr>
        <w:numPr>
          <w:ilvl w:val="0"/>
          <w:numId w:val="54"/>
        </w:numPr>
        <w:shd w:val="clear" w:color="auto" w:fill="FFFFFF" w:themeFill="background1"/>
        <w:spacing w:before="240" w:after="240" w:line="240" w:lineRule="auto"/>
        <w:contextualSpacing/>
        <w:rPr>
          <w:sz w:val="24"/>
          <w:szCs w:val="24"/>
        </w:rPr>
      </w:pPr>
      <w:r w:rsidRPr="6166E7E3">
        <w:rPr>
          <w:sz w:val="24"/>
          <w:szCs w:val="24"/>
        </w:rPr>
        <w:t>Neurodivergent customers use different types of web browsing methods, depending on their particular requirements.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B3D4D87" w14:textId="77777777" w:rsidR="00FD390B" w:rsidRPr="008F0187" w:rsidRDefault="00FD390B" w:rsidP="00FD390B">
      <w:pPr>
        <w:shd w:val="clear" w:color="auto" w:fill="FFFFFF"/>
        <w:spacing w:before="240" w:after="240" w:line="240" w:lineRule="auto"/>
        <w:rPr>
          <w:b/>
          <w:sz w:val="24"/>
          <w:szCs w:val="24"/>
        </w:rPr>
      </w:pPr>
    </w:p>
    <w:p w14:paraId="59D41274"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In addition to the requirements listed above, having an HTML-first approach to your website content – rather than using downloadable documents to provide information – is more accessible for all your customers. For example, people researching venues on their phones may not have strong enough WiFi to easily download and open them. Similarly, important accessibility information should be provided in a text-based format, with images and video in addition to this. </w:t>
      </w:r>
    </w:p>
    <w:p w14:paraId="37D4C0E3" w14:textId="77777777" w:rsidR="00FD390B" w:rsidRPr="008F0187" w:rsidRDefault="00FD390B" w:rsidP="00460281">
      <w:pPr>
        <w:pStyle w:val="Heading3"/>
      </w:pPr>
      <w:bookmarkStart w:id="125" w:name="_Toc193971988"/>
      <w:r w:rsidRPr="008F0187">
        <w:t>Accessibility toolbars</w:t>
      </w:r>
      <w:bookmarkEnd w:id="125"/>
    </w:p>
    <w:p w14:paraId="77F888A6" w14:textId="4C5E76DC" w:rsidR="00FD390B" w:rsidRPr="008F0187" w:rsidRDefault="00FD390B" w:rsidP="6166E7E3">
      <w:pPr>
        <w:shd w:val="clear" w:color="auto" w:fill="FFFFFF" w:themeFill="background1"/>
        <w:spacing w:before="240" w:after="240" w:line="240" w:lineRule="auto"/>
        <w:rPr>
          <w:b/>
          <w:bCs/>
          <w:sz w:val="24"/>
          <w:szCs w:val="24"/>
        </w:rPr>
      </w:pPr>
      <w:r w:rsidRPr="6166E7E3">
        <w:rPr>
          <w:color w:val="222222"/>
          <w:sz w:val="24"/>
          <w:szCs w:val="24"/>
          <w:shd w:val="clear" w:color="auto" w:fill="FFFFFF"/>
        </w:rPr>
        <w:t>Website accessibility widgets and toolbars, such as Recite Me</w:t>
      </w:r>
      <w:r w:rsidR="00E8140A" w:rsidRPr="6166E7E3">
        <w:rPr>
          <w:color w:val="222222"/>
          <w:sz w:val="24"/>
          <w:szCs w:val="24"/>
        </w:rPr>
        <w:t xml:space="preserve">, </w:t>
      </w:r>
      <w:r w:rsidR="00E8140A" w:rsidRPr="6166E7E3">
        <w:rPr>
          <w:sz w:val="24"/>
          <w:szCs w:val="24"/>
        </w:rPr>
        <w:t>accessiBe</w:t>
      </w:r>
      <w:r w:rsidRPr="6166E7E3">
        <w:rPr>
          <w:color w:val="222222"/>
          <w:sz w:val="24"/>
          <w:szCs w:val="24"/>
          <w:shd w:val="clear" w:color="auto" w:fill="FFFFFF"/>
        </w:rPr>
        <w:t xml:space="preserv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w:t>
      </w:r>
      <w:r w:rsidRPr="6166E7E3">
        <w:rPr>
          <w:color w:val="222222"/>
          <w:sz w:val="24"/>
          <w:szCs w:val="24"/>
          <w:shd w:val="clear" w:color="auto" w:fill="FFFFFF"/>
        </w:rPr>
        <w:lastRenderedPageBreak/>
        <w:t>properly or conflict with the assistive technology a user may already have, you may consider it to be a useful addition to your website.</w:t>
      </w:r>
    </w:p>
    <w:p w14:paraId="149F2D63" w14:textId="77777777" w:rsidR="00FD390B" w:rsidRPr="008F0187" w:rsidRDefault="00FD390B" w:rsidP="00460281">
      <w:pPr>
        <w:pStyle w:val="Heading3"/>
      </w:pPr>
      <w:bookmarkStart w:id="126" w:name="_Toc148017965"/>
      <w:bookmarkStart w:id="127" w:name="_Toc193971989"/>
      <w:r w:rsidRPr="008F0187">
        <w:t>Digital accessibility: actions to take</w:t>
      </w:r>
      <w:bookmarkEnd w:id="126"/>
      <w:bookmarkEnd w:id="127"/>
    </w:p>
    <w:p w14:paraId="399CE3CA"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To ensure your online presence is as accessible as your in-person operations, there are international web accessibility standards called</w:t>
      </w:r>
      <w:hyperlink r:id="rId267">
        <w:r w:rsidRPr="6166E7E3">
          <w:rPr>
            <w:sz w:val="24"/>
            <w:szCs w:val="24"/>
          </w:rPr>
          <w:t xml:space="preserve"> </w:t>
        </w:r>
      </w:hyperlink>
      <w:hyperlink r:id="rId268" w:history="1">
        <w:r w:rsidRPr="6166E7E3">
          <w:rPr>
            <w:color w:val="0000FF"/>
            <w:sz w:val="24"/>
            <w:szCs w:val="24"/>
            <w:u w:val="single"/>
          </w:rPr>
          <w:t>Web Content Accessibility Guidelines</w:t>
        </w:r>
      </w:hyperlink>
      <w:r w:rsidRPr="6166E7E3">
        <w:rPr>
          <w:sz w:val="24"/>
          <w:szCs w:val="24"/>
        </w:rPr>
        <w:t xml:space="preserve"> </w:t>
      </w:r>
      <w:r w:rsidRPr="6166E7E3">
        <w:rPr>
          <w:color w:val="333333"/>
          <w:sz w:val="24"/>
          <w:szCs w:val="24"/>
        </w:rPr>
        <w:t xml:space="preserve">(WCAG). They are quite detailed but if you use a web designer you should ensure they follow them. </w:t>
      </w:r>
      <w:r w:rsidRPr="6166E7E3">
        <w:rPr>
          <w:color w:val="1C1C1C"/>
          <w:sz w:val="24"/>
          <w:szCs w:val="24"/>
          <w:shd w:val="clear" w:color="auto" w:fill="FFFFFF"/>
        </w:rPr>
        <w:t xml:space="preserve"> This </w:t>
      </w:r>
      <w:hyperlink r:id="rId269" w:history="1">
        <w:r w:rsidRPr="6166E7E3">
          <w:rPr>
            <w:color w:val="0000FF"/>
            <w:sz w:val="24"/>
            <w:szCs w:val="24"/>
            <w:u w:val="single"/>
            <w:shd w:val="clear" w:color="auto" w:fill="FFFFFF"/>
          </w:rPr>
          <w:t>checklist from the A11y Project</w:t>
        </w:r>
      </w:hyperlink>
      <w:r w:rsidRPr="6166E7E3">
        <w:rPr>
          <w:color w:val="1C1C1C"/>
          <w:sz w:val="24"/>
          <w:szCs w:val="24"/>
          <w:shd w:val="clear" w:color="auto" w:fill="FFFFFF"/>
        </w:rPr>
        <w:t xml:space="preserve"> will also support you on your WCAG journey. Similarly, both the </w:t>
      </w:r>
      <w:hyperlink r:id="rId270" w:history="1">
        <w:r w:rsidRPr="6166E7E3">
          <w:rPr>
            <w:color w:val="0000FF"/>
            <w:sz w:val="24"/>
            <w:szCs w:val="24"/>
            <w:u w:val="single"/>
            <w:shd w:val="clear" w:color="auto" w:fill="FFFFFF"/>
          </w:rPr>
          <w:t>WA</w:t>
        </w:r>
        <w:r w:rsidRPr="6166E7E3">
          <w:rPr>
            <w:color w:val="0000FF"/>
            <w:sz w:val="24"/>
            <w:szCs w:val="24"/>
            <w:u w:val="single"/>
          </w:rPr>
          <w:t>VE tool</w:t>
        </w:r>
      </w:hyperlink>
      <w:r w:rsidRPr="6166E7E3">
        <w:rPr>
          <w:sz w:val="24"/>
          <w:szCs w:val="24"/>
        </w:rPr>
        <w:t xml:space="preserve"> and the </w:t>
      </w:r>
      <w:hyperlink r:id="rId271" w:history="1">
        <w:r w:rsidRPr="6166E7E3">
          <w:rPr>
            <w:color w:val="0000FF"/>
            <w:sz w:val="24"/>
            <w:szCs w:val="24"/>
            <w:u w:val="single"/>
          </w:rPr>
          <w:t>Digital Accessibility Maturity Model toolkit</w:t>
        </w:r>
      </w:hyperlink>
      <w:r w:rsidRPr="6166E7E3">
        <w:rPr>
          <w:sz w:val="24"/>
          <w:szCs w:val="24"/>
        </w:rPr>
        <w:t xml:space="preserve"> are </w:t>
      </w:r>
      <w:r w:rsidRPr="6166E7E3">
        <w:rPr>
          <w:color w:val="333333"/>
          <w:sz w:val="24"/>
          <w:szCs w:val="24"/>
        </w:rPr>
        <w:t xml:space="preserve">particularly helpful if you’re wanting to assess the accessibility of your current website and find areas for improvement. To ensure the accessibility of documents such as PDFs, check out the </w:t>
      </w:r>
      <w:hyperlink r:id="rId272" w:history="1">
        <w:r w:rsidRPr="6166E7E3">
          <w:rPr>
            <w:color w:val="0000FF"/>
            <w:sz w:val="24"/>
            <w:szCs w:val="24"/>
            <w:u w:val="single"/>
          </w:rPr>
          <w:t>advice from Adobe</w:t>
        </w:r>
      </w:hyperlink>
      <w:r w:rsidRPr="6166E7E3">
        <w:rPr>
          <w:color w:val="333333"/>
          <w:sz w:val="24"/>
          <w:szCs w:val="24"/>
        </w:rPr>
        <w:t>.</w:t>
      </w:r>
    </w:p>
    <w:p w14:paraId="52DB9865" w14:textId="77777777" w:rsidR="00FD390B" w:rsidRPr="008F0187" w:rsidRDefault="00FD390B" w:rsidP="6166E7E3">
      <w:pPr>
        <w:shd w:val="clear" w:color="auto" w:fill="FFFFFF" w:themeFill="background1"/>
        <w:spacing w:before="240" w:after="240" w:line="240" w:lineRule="auto"/>
        <w:rPr>
          <w:b/>
          <w:bCs/>
          <w:sz w:val="24"/>
          <w:szCs w:val="24"/>
        </w:rPr>
      </w:pPr>
      <w:r w:rsidRPr="6166E7E3">
        <w:rPr>
          <w:color w:val="333333"/>
          <w:sz w:val="24"/>
          <w:szCs w:val="24"/>
        </w:rPr>
        <w:t xml:space="preserve">Once your website is accessible, it is a good idea to also produce guidance on website accessibility in the form of a ‘Website accessibility statement’ with a link to it from the website footer. And remember, visitors to your website should be able to contact you via a variety of methods to get the information they require, be this by phone, email or an online chat function. </w:t>
      </w:r>
    </w:p>
    <w:p w14:paraId="4D7236A1" w14:textId="77777777" w:rsidR="00FD390B" w:rsidRPr="008F0187" w:rsidRDefault="00FD390B" w:rsidP="00460281">
      <w:pPr>
        <w:pStyle w:val="Heading3"/>
      </w:pPr>
      <w:bookmarkStart w:id="128" w:name="_Toc148017966"/>
      <w:bookmarkStart w:id="129" w:name="_Toc193971990"/>
      <w:r w:rsidRPr="008F0187">
        <w:t>Inclusive social media hints and tips</w:t>
      </w:r>
      <w:bookmarkEnd w:id="128"/>
      <w:bookmarkEnd w:id="129"/>
    </w:p>
    <w:p w14:paraId="31A69375" w14:textId="56DBB6F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Digital accessibility doesn’t just involve your website; social media is often where potential customers will get their first impression of you. People with accessibility requirements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disabled influencers, and joining relevant forums and groups, some of which can be found later in this section.</w:t>
      </w:r>
    </w:p>
    <w:p w14:paraId="5E73C89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Social media changes are often ‘quick wins’; there is usually very little that needs to be altered in order to make an account on Twitter, Facebook, TikTok or Instagram accessible. Users will often have their own assistive technologies, such as screen readers, magnification tools and braille displays. But the one thing that is vital is consistency; your followers with access requirements should be able to become familiar with your content and know how they can best access it.</w:t>
      </w:r>
    </w:p>
    <w:p w14:paraId="1AE347F0"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Add alt text and image descriptions</w:t>
      </w:r>
    </w:p>
    <w:p w14:paraId="1C4B7810"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visitors to your website and social media accounts who are blind or partially sighted, image descriptions (known as alternative text) allow them to engage with content by visualising what a sighted person is seeing.</w:t>
      </w:r>
    </w:p>
    <w:p w14:paraId="1649C84B"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you are posting an image that is of a quote, statistic or other text, make sure you also add the text itself into the image description. For example, pink background with the well-known travel phrase:  “Not all those who wander are lost” in a white speech bubble.</w:t>
      </w:r>
    </w:p>
    <w:p w14:paraId="2795ADDA" w14:textId="2C1D25A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Alt text should be descriptive but concise and ideally fit into one or two sentences, if possible – don’t overdo it and mention irrelevant features. You are building a general mental image.</w:t>
      </w:r>
      <w:r w:rsidR="00CC07E4">
        <w:rPr>
          <w:color w:val="333333"/>
          <w:sz w:val="24"/>
          <w:szCs w:val="24"/>
        </w:rPr>
        <w:t xml:space="preserve"> </w:t>
      </w:r>
      <w:r w:rsidR="00CC07E4" w:rsidRPr="00CC07E4">
        <w:rPr>
          <w:rFonts w:ascii="Segoe UI" w:hAnsi="Segoe UI" w:cs="Segoe UI"/>
          <w:sz w:val="18"/>
          <w:szCs w:val="18"/>
        </w:rPr>
        <w:t xml:space="preserve"> </w:t>
      </w:r>
      <w:r w:rsidR="00CC07E4" w:rsidRPr="00CC07E4">
        <w:rPr>
          <w:color w:val="333333"/>
          <w:sz w:val="24"/>
          <w:szCs w:val="24"/>
        </w:rPr>
        <w:t xml:space="preserve">You can use this </w:t>
      </w:r>
      <w:hyperlink r:id="rId273" w:history="1">
        <w:r w:rsidR="00CC07E4" w:rsidRPr="00CC07E4">
          <w:rPr>
            <w:rStyle w:val="Hyperlink"/>
            <w:sz w:val="24"/>
            <w:szCs w:val="24"/>
          </w:rPr>
          <w:t>decision tree</w:t>
        </w:r>
      </w:hyperlink>
      <w:r w:rsidR="00CC07E4" w:rsidRPr="00CC07E4">
        <w:rPr>
          <w:color w:val="333333"/>
          <w:sz w:val="24"/>
          <w:szCs w:val="24"/>
        </w:rPr>
        <w:t xml:space="preserve"> to choose the right alt-text</w:t>
      </w:r>
      <w:r w:rsidR="00CC07E4">
        <w:rPr>
          <w:color w:val="333333"/>
          <w:sz w:val="24"/>
          <w:szCs w:val="24"/>
        </w:rPr>
        <w:t>.</w:t>
      </w:r>
    </w:p>
    <w:p w14:paraId="343B5E69"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Capitalising hashtags</w:t>
      </w:r>
    </w:p>
    <w:p w14:paraId="64A1B04B"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This is a perfect example of a ‘quick win’ that will simply become second nature after a while. 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9F51865"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Text is king</w:t>
      </w:r>
    </w:p>
    <w:p w14:paraId="3AB5AACA"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6665E7E3"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Making videos accessible</w:t>
      </w:r>
    </w:p>
    <w:p w14:paraId="6E7DEDDE" w14:textId="01D21602"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One of the main accessibility barriers for people who are deaf or have hearing loss is when videos are not captioned. When posting video content on your online channels, captions should run as standard (this can often be managed within the ‘settings’ system of your chosen social platform).</w:t>
      </w:r>
    </w:p>
    <w:p w14:paraId="701B47E5"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you are using video hosting platforms like YouTube that create captions automatically, don’t forget to review and update them as they typically contain errors. And be careful when sharing video content from others; captions are something that many forget to include.</w:t>
      </w:r>
    </w:p>
    <w:p w14:paraId="61A20B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Further information relating to audio description, how to provide it and the impact it has can be found on the </w:t>
      </w:r>
      <w:hyperlink r:id="rId274">
        <w:r w:rsidRPr="6166E7E3">
          <w:rPr>
            <w:color w:val="0000FF"/>
            <w:sz w:val="24"/>
            <w:szCs w:val="24"/>
            <w:u w:val="single"/>
          </w:rPr>
          <w:t>RNIB website</w:t>
        </w:r>
      </w:hyperlink>
      <w:r w:rsidRPr="6166E7E3">
        <w:rPr>
          <w:color w:val="333333"/>
          <w:sz w:val="24"/>
          <w:szCs w:val="24"/>
        </w:rPr>
        <w:t>.</w:t>
      </w:r>
    </w:p>
    <w:p w14:paraId="20AFBCE4" w14:textId="77777777" w:rsidR="00FD390B" w:rsidRPr="008F0187" w:rsidRDefault="00FD390B" w:rsidP="00460281">
      <w:pPr>
        <w:pStyle w:val="Heading3"/>
      </w:pPr>
      <w:bookmarkStart w:id="130" w:name="_Toc148017967"/>
      <w:bookmarkStart w:id="131" w:name="_Toc193971991"/>
      <w:r w:rsidRPr="008F0187">
        <w:t>The importance of disability representation</w:t>
      </w:r>
      <w:bookmarkEnd w:id="130"/>
      <w:bookmarkEnd w:id="131"/>
    </w:p>
    <w:p w14:paraId="10EE491A" w14:textId="77777777" w:rsidR="00FD390B" w:rsidRPr="008F0187" w:rsidRDefault="00FD390B" w:rsidP="6166E7E3">
      <w:pPr>
        <w:shd w:val="clear" w:color="auto" w:fill="FFFFFF" w:themeFill="background1"/>
        <w:spacing w:before="240" w:after="240" w:line="240" w:lineRule="auto"/>
        <w:rPr>
          <w:color w:val="333333"/>
          <w:sz w:val="24"/>
          <w:szCs w:val="24"/>
        </w:rPr>
      </w:pPr>
      <w:bookmarkStart w:id="132" w:name="_Hlk148010612"/>
      <w:r w:rsidRPr="6166E7E3">
        <w:rPr>
          <w:color w:val="333333"/>
          <w:sz w:val="24"/>
          <w:szCs w:val="24"/>
        </w:rPr>
        <w:t>Only 0.06% of UK adverts currently showcase disability (All Response Media, 2021). As 16% of the global population is disabled, this statistic proves huge under-representation (</w:t>
      </w:r>
      <w:hyperlink r:id="rId275" w:anchor=":~:text=Key%20facts,1%20in%206%20of%20us.">
        <w:r w:rsidRPr="6166E7E3">
          <w:rPr>
            <w:color w:val="0000FF"/>
            <w:sz w:val="24"/>
            <w:szCs w:val="24"/>
            <w:u w:val="single"/>
          </w:rPr>
          <w:t>World Health Organisation, 2023</w:t>
        </w:r>
      </w:hyperlink>
      <w:r w:rsidRPr="6166E7E3">
        <w:rPr>
          <w:color w:val="333333"/>
          <w:sz w:val="24"/>
          <w:szCs w:val="24"/>
        </w:rPr>
        <w:t>).</w:t>
      </w:r>
    </w:p>
    <w:bookmarkEnd w:id="132"/>
    <w:p w14:paraId="7D4E0F67" w14:textId="3D73805B" w:rsidR="005730B2"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Whether on your social media or website, disability representation should be at the heart of how you choose to promote your business to those with accessibility requirements. Reading that a restaurant entrance has step-free access, or that a hotel has a lowered reception desk and hearing loops is one thing (and great in itself); seeing </w:t>
      </w:r>
      <w:r w:rsidRPr="6166E7E3">
        <w:rPr>
          <w:color w:val="333333"/>
          <w:sz w:val="24"/>
          <w:szCs w:val="24"/>
        </w:rPr>
        <w:lastRenderedPageBreak/>
        <w:t>disabled people and those with accessibility requirements using these facilities is another thing entirely and highly likely to build customer confidence and engagement in your offering. Using these images across all of your marketing content – not just within your ‘accessibility’ section or related social posts – demonstrates that you are a truly inclusive business.</w:t>
      </w:r>
      <w:r w:rsidR="00FC77F1" w:rsidRPr="6166E7E3">
        <w:rPr>
          <w:color w:val="333333"/>
          <w:sz w:val="24"/>
          <w:szCs w:val="24"/>
        </w:rPr>
        <w:t xml:space="preserve"> </w:t>
      </w:r>
      <w:r w:rsidR="00FC77F1" w:rsidRPr="6166E7E3">
        <w:rPr>
          <w:color w:val="333333"/>
          <w:sz w:val="24"/>
          <w:szCs w:val="24"/>
        </w:rPr>
        <w:t xml:space="preserve">Check out the </w:t>
      </w:r>
      <w:hyperlink r:id="rId276" w:history="1">
        <w:r w:rsidR="00FC77F1" w:rsidRPr="6166E7E3">
          <w:rPr>
            <w:rStyle w:val="Hyperlink"/>
            <w:sz w:val="24"/>
            <w:szCs w:val="24"/>
          </w:rPr>
          <w:t>‘Accessibility’ imagery collection</w:t>
        </w:r>
      </w:hyperlink>
      <w:r w:rsidR="00FC77F1" w:rsidRPr="6166E7E3">
        <w:rPr>
          <w:color w:val="333333"/>
          <w:sz w:val="24"/>
          <w:szCs w:val="24"/>
        </w:rPr>
        <w:t xml:space="preserve"> on VisitBritain/VisitEngland’s asset library for inspiration and examples of best practice.</w:t>
      </w:r>
    </w:p>
    <w:p w14:paraId="3D56BC5E" w14:textId="4C89F33C" w:rsidR="00794725" w:rsidRPr="008F0187" w:rsidRDefault="00794725"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Sharing representation from the inside-out is also important. Whilst days like </w:t>
      </w:r>
      <w:hyperlink r:id="rId277">
        <w:r w:rsidRPr="6166E7E3">
          <w:rPr>
            <w:rStyle w:val="Hyperlink"/>
            <w:sz w:val="24"/>
            <w:szCs w:val="24"/>
          </w:rPr>
          <w:t>International Day of Persons with Disabilities</w:t>
        </w:r>
      </w:hyperlink>
      <w:r w:rsidRPr="6166E7E3">
        <w:rPr>
          <w:color w:val="333333"/>
          <w:sz w:val="24"/>
          <w:szCs w:val="24"/>
        </w:rPr>
        <w:t xml:space="preserve"> (IDPWD), months like </w:t>
      </w:r>
      <w:hyperlink r:id="rId278">
        <w:r w:rsidRPr="6166E7E3">
          <w:rPr>
            <w:rStyle w:val="Hyperlink"/>
            <w:sz w:val="24"/>
            <w:szCs w:val="24"/>
          </w:rPr>
          <w:t>#DisabilityPrideMonth</w:t>
        </w:r>
      </w:hyperlink>
      <w:r w:rsidRPr="6166E7E3">
        <w:rPr>
          <w:color w:val="333333"/>
          <w:sz w:val="24"/>
          <w:szCs w:val="24"/>
        </w:rPr>
        <w:t xml:space="preserve"> and the Disability Pride Flag should never be used to disingenuously generate business, they are opportunities to celebrate inclusivity of workforce, leadership, features and facilities, where appropriate.</w:t>
      </w:r>
    </w:p>
    <w:p w14:paraId="174D5B2E" w14:textId="77777777" w:rsidR="00FD390B" w:rsidRDefault="00FD390B" w:rsidP="00460281">
      <w:pPr>
        <w:pStyle w:val="Heading3"/>
      </w:pPr>
      <w:bookmarkStart w:id="133" w:name="_Toc193971992"/>
      <w:r w:rsidRPr="008F0187">
        <w:t>Commissioning inclusive imagery</w:t>
      </w:r>
      <w:bookmarkEnd w:id="133"/>
    </w:p>
    <w:p w14:paraId="32A28FFB" w14:textId="77777777" w:rsidR="005D5343" w:rsidRPr="005D5343" w:rsidRDefault="005D5343" w:rsidP="005D5343"/>
    <w:p w14:paraId="0DAFC277" w14:textId="77777777" w:rsidR="00FD390B" w:rsidRPr="008F0187" w:rsidRDefault="00FD390B" w:rsidP="00FD390B">
      <w:pPr>
        <w:rPr>
          <w:sz w:val="24"/>
          <w:szCs w:val="24"/>
        </w:rPr>
      </w:pPr>
      <w:r w:rsidRPr="008F0187">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2AC3FF09" w14:textId="77777777" w:rsidR="00FD390B" w:rsidRPr="008F0187" w:rsidRDefault="00FD390B" w:rsidP="6166E7E3">
      <w:pPr>
        <w:numPr>
          <w:ilvl w:val="0"/>
          <w:numId w:val="72"/>
        </w:numPr>
        <w:spacing w:line="240" w:lineRule="auto"/>
        <w:ind w:left="360"/>
        <w:contextualSpacing/>
        <w:rPr>
          <w:rFonts w:eastAsia="Times New Roman"/>
          <w:sz w:val="24"/>
          <w:szCs w:val="24"/>
        </w:rPr>
      </w:pPr>
      <w:r w:rsidRPr="6166E7E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3C1BD1C3" w14:textId="3530D3DF" w:rsidR="00FD390B" w:rsidRPr="008F0187" w:rsidRDefault="00FD390B" w:rsidP="6166E7E3">
      <w:pPr>
        <w:numPr>
          <w:ilvl w:val="0"/>
          <w:numId w:val="72"/>
        </w:numPr>
        <w:spacing w:line="240" w:lineRule="auto"/>
        <w:ind w:left="360"/>
        <w:contextualSpacing/>
        <w:rPr>
          <w:rFonts w:eastAsia="Times New Roman"/>
          <w:sz w:val="24"/>
          <w:szCs w:val="24"/>
        </w:rPr>
      </w:pPr>
      <w:r w:rsidRPr="6166E7E3">
        <w:rPr>
          <w:rFonts w:eastAsia="Times New Roman"/>
          <w:sz w:val="24"/>
          <w:szCs w:val="24"/>
        </w:rPr>
        <w:t>include auxiliary aids in photographs. Around</w:t>
      </w:r>
      <w:r w:rsidR="33083645" w:rsidRPr="6166E7E3">
        <w:rPr>
          <w:rFonts w:eastAsia="Times New Roman"/>
          <w:sz w:val="24"/>
          <w:szCs w:val="24"/>
        </w:rPr>
        <w:t xml:space="preserve"> 70 to</w:t>
      </w:r>
      <w:r w:rsidRPr="6166E7E3">
        <w:rPr>
          <w:rFonts w:eastAsia="Times New Roman"/>
          <w:sz w:val="24"/>
          <w:szCs w:val="24"/>
        </w:rPr>
        <w:t xml:space="preserve"> 80% of impairments are </w:t>
      </w:r>
      <w:r w:rsidR="001D7BBE" w:rsidRPr="6166E7E3">
        <w:rPr>
          <w:rFonts w:eastAsia="Times New Roman"/>
          <w:sz w:val="24"/>
          <w:szCs w:val="24"/>
        </w:rPr>
        <w:t>non-visible</w:t>
      </w:r>
      <w:r w:rsidRPr="6166E7E3">
        <w:rPr>
          <w:rFonts w:eastAsia="Times New Roman"/>
          <w:sz w:val="24"/>
          <w:szCs w:val="24"/>
        </w:rPr>
        <w:t>, which can make it hard to represent in imagery: auxiliary aids provide a ‘visual cue’ for some impairments e.g. hearing aid, assistance dog, walking stick/frame, cane</w:t>
      </w:r>
    </w:p>
    <w:p w14:paraId="124B0959"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ensure that representation is authentic – never cast a non-disabled person in the role of a disabled person</w:t>
      </w:r>
    </w:p>
    <w:p w14:paraId="63B25733" w14:textId="77777777" w:rsidR="00FD390B" w:rsidRPr="008F0187" w:rsidRDefault="00FD390B" w:rsidP="6166E7E3">
      <w:pPr>
        <w:numPr>
          <w:ilvl w:val="0"/>
          <w:numId w:val="72"/>
        </w:numPr>
        <w:spacing w:line="240" w:lineRule="auto"/>
        <w:ind w:left="360"/>
        <w:contextualSpacing/>
        <w:rPr>
          <w:rFonts w:eastAsia="Times New Roman"/>
          <w:sz w:val="24"/>
          <w:szCs w:val="24"/>
        </w:rPr>
      </w:pPr>
      <w:r w:rsidRPr="6166E7E3">
        <w:rPr>
          <w:rFonts w:eastAsia="Times New Roman"/>
          <w:sz w:val="24"/>
          <w:szCs w:val="24"/>
        </w:rPr>
        <w:t>reach out to disabled talent agencies such as VisAble and Zebedee</w:t>
      </w:r>
    </w:p>
    <w:p w14:paraId="4BC81E63" w14:textId="77777777" w:rsidR="00FD390B" w:rsidRPr="008F0187" w:rsidRDefault="00FD390B" w:rsidP="6166E7E3">
      <w:pPr>
        <w:numPr>
          <w:ilvl w:val="0"/>
          <w:numId w:val="72"/>
        </w:numPr>
        <w:spacing w:line="240" w:lineRule="auto"/>
        <w:ind w:left="360"/>
        <w:contextualSpacing/>
        <w:rPr>
          <w:rFonts w:eastAsia="Times New Roman"/>
          <w:sz w:val="24"/>
          <w:szCs w:val="24"/>
        </w:rPr>
      </w:pPr>
      <w:r w:rsidRPr="6166E7E3">
        <w:rPr>
          <w:rFonts w:eastAsia="Times New Roman"/>
          <w:sz w:val="24"/>
          <w:szCs w:val="24"/>
        </w:rPr>
        <w:t>use realistic models – don’t just use what you believe to be ‘picture perfect’ models: they won’t be relatable to the average disabled person</w:t>
      </w:r>
    </w:p>
    <w:p w14:paraId="57429428"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show ‘integration’: disabled people interacting with non-disabled people in a non-disabled-specific context</w:t>
      </w:r>
    </w:p>
    <w:p w14:paraId="303A945B" w14:textId="77777777" w:rsidR="00FD390B" w:rsidRPr="008F0187" w:rsidRDefault="00FD390B" w:rsidP="6166E7E3">
      <w:pPr>
        <w:numPr>
          <w:ilvl w:val="0"/>
          <w:numId w:val="72"/>
        </w:numPr>
        <w:spacing w:line="240" w:lineRule="auto"/>
        <w:ind w:left="360"/>
        <w:contextualSpacing/>
        <w:rPr>
          <w:rFonts w:eastAsia="Times New Roman"/>
          <w:sz w:val="24"/>
          <w:szCs w:val="24"/>
        </w:rPr>
      </w:pPr>
      <w:r w:rsidRPr="6166E7E3">
        <w:rPr>
          <w:rFonts w:eastAsia="Times New Roman"/>
          <w:sz w:val="24"/>
          <w:szCs w:val="24"/>
        </w:rPr>
        <w:t>limit hero and celebrity images - constant depictions of disabled high achievers have the capacity to further ‘disable’ the disabled community</w:t>
      </w:r>
    </w:p>
    <w:p w14:paraId="525A2805"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think twice about showing disabled people on their own or isolated: this could imply a separation of disabled people from the rest of society</w:t>
      </w:r>
    </w:p>
    <w:p w14:paraId="67BE3429"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choose locations/backdrops that challenge any expectations of low capability e.g. a disabled person on a zip-wire or abseiling</w:t>
      </w:r>
    </w:p>
    <w:p w14:paraId="06E3FBC3" w14:textId="77777777" w:rsidR="00FD390B" w:rsidRPr="008F0187" w:rsidRDefault="00FD390B" w:rsidP="00FD390B">
      <w:pPr>
        <w:numPr>
          <w:ilvl w:val="0"/>
          <w:numId w:val="72"/>
        </w:numPr>
        <w:spacing w:line="240" w:lineRule="auto"/>
        <w:ind w:left="360"/>
        <w:contextualSpacing/>
        <w:rPr>
          <w:sz w:val="24"/>
          <w:szCs w:val="24"/>
          <w:u w:val="single"/>
        </w:rPr>
      </w:pPr>
      <w:r w:rsidRPr="008F0187">
        <w:rPr>
          <w:rFonts w:eastAsia="Times New Roman"/>
          <w:sz w:val="24"/>
          <w:szCs w:val="24"/>
        </w:rPr>
        <w:t>reflect everyday situations where you would expect to find a family or group of friends, including a disabled person, enjoying a meal or drink together</w:t>
      </w:r>
    </w:p>
    <w:p w14:paraId="733E2CC5" w14:textId="77777777" w:rsidR="00FD390B" w:rsidRPr="008F0187" w:rsidRDefault="00FD390B" w:rsidP="6166E7E3">
      <w:pPr>
        <w:numPr>
          <w:ilvl w:val="0"/>
          <w:numId w:val="72"/>
        </w:numPr>
        <w:spacing w:line="240" w:lineRule="auto"/>
        <w:ind w:left="360"/>
        <w:contextualSpacing/>
        <w:rPr>
          <w:sz w:val="24"/>
          <w:szCs w:val="24"/>
          <w:u w:val="single"/>
        </w:rPr>
      </w:pPr>
      <w:r w:rsidRPr="6166E7E3">
        <w:rPr>
          <w:sz w:val="24"/>
          <w:szCs w:val="24"/>
        </w:rPr>
        <w:t>don't forget to obtain the relevant signed model release forms confirming that you can use the images commercially.</w:t>
      </w:r>
    </w:p>
    <w:p w14:paraId="334885F7" w14:textId="77777777" w:rsidR="00FD390B" w:rsidRPr="008F0187" w:rsidRDefault="00FD390B" w:rsidP="00FD390B">
      <w:pPr>
        <w:spacing w:before="240" w:after="240" w:line="240" w:lineRule="auto"/>
        <w:rPr>
          <w:b/>
          <w:sz w:val="24"/>
          <w:szCs w:val="24"/>
        </w:rPr>
      </w:pPr>
      <w:r w:rsidRPr="008F0187">
        <w:rPr>
          <w:b/>
          <w:sz w:val="24"/>
          <w:szCs w:val="24"/>
        </w:rPr>
        <w:t>Case Study:</w:t>
      </w:r>
      <w:hyperlink r:id="rId279">
        <w:r w:rsidRPr="008F0187">
          <w:rPr>
            <w:b/>
            <w:sz w:val="24"/>
            <w:szCs w:val="24"/>
          </w:rPr>
          <w:t xml:space="preserve"> </w:t>
        </w:r>
      </w:hyperlink>
      <w:hyperlink r:id="rId280" w:history="1">
        <w:r w:rsidRPr="008F0187">
          <w:rPr>
            <w:b/>
            <w:color w:val="0000FF"/>
            <w:sz w:val="24"/>
            <w:szCs w:val="24"/>
            <w:u w:val="single"/>
          </w:rPr>
          <w:t>Alpacaly Ever After</w:t>
        </w:r>
      </w:hyperlink>
    </w:p>
    <w:p w14:paraId="00482D13"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 xml:space="preserve">“In our marketing material on our website we use clear symbols and descriptions. We also have accessibility sections for each of our activities - listing the available facilities as well as full Accessibility Guides for as many of our sites as we can provide. </w:t>
      </w:r>
    </w:p>
    <w:p w14:paraId="6BF5EB4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also have a monthly newsletter providing updates and features on some of the work we do, and we have introduced closed captions on our social media video posts.”</w:t>
      </w:r>
    </w:p>
    <w:p w14:paraId="5450A1B2" w14:textId="77777777" w:rsidR="00FD390B" w:rsidRPr="008F0187" w:rsidRDefault="00FD390B" w:rsidP="00FD390B">
      <w:pPr>
        <w:spacing w:line="240" w:lineRule="auto"/>
        <w:rPr>
          <w:sz w:val="24"/>
          <w:szCs w:val="24"/>
        </w:rPr>
      </w:pPr>
      <w:bookmarkStart w:id="134" w:name="_y9vbng2x78k5" w:colFirst="0" w:colLast="0"/>
      <w:bookmarkEnd w:id="134"/>
      <w:r w:rsidRPr="008F0187">
        <w:rPr>
          <w:sz w:val="24"/>
          <w:szCs w:val="24"/>
        </w:rPr>
        <w:t>A Moment for Reflection</w:t>
      </w:r>
    </w:p>
    <w:p w14:paraId="3457FEDC" w14:textId="77777777" w:rsidR="00FD390B" w:rsidRPr="008F0187" w:rsidRDefault="00FD390B" w:rsidP="00FD390B">
      <w:pPr>
        <w:spacing w:line="240" w:lineRule="auto"/>
        <w:rPr>
          <w:sz w:val="24"/>
          <w:szCs w:val="24"/>
        </w:rPr>
      </w:pPr>
    </w:p>
    <w:p w14:paraId="2ED9058E" w14:textId="77777777" w:rsidR="00FD390B" w:rsidRPr="008F0187" w:rsidRDefault="00FD390B" w:rsidP="00FD390B">
      <w:pPr>
        <w:spacing w:line="240" w:lineRule="auto"/>
        <w:rPr>
          <w:sz w:val="24"/>
          <w:szCs w:val="24"/>
        </w:rPr>
      </w:pPr>
      <w:r w:rsidRPr="008F0187">
        <w:rPr>
          <w:sz w:val="24"/>
          <w:szCs w:val="24"/>
        </w:rPr>
        <w:t>Write down five changes that you can make to increase your business’ digital accessibility, whether on your website or social media accounts.</w:t>
      </w:r>
    </w:p>
    <w:p w14:paraId="56B6E4F0" w14:textId="77777777" w:rsidR="00FD390B" w:rsidRDefault="00FD390B" w:rsidP="00FD390B">
      <w:pPr>
        <w:spacing w:line="240" w:lineRule="auto"/>
        <w:rPr>
          <w:color w:val="B45F06"/>
          <w:sz w:val="24"/>
          <w:szCs w:val="24"/>
        </w:rPr>
      </w:pPr>
    </w:p>
    <w:p w14:paraId="6EB86B91" w14:textId="77777777" w:rsidR="005D5343" w:rsidRDefault="005D5343" w:rsidP="00FD390B">
      <w:pPr>
        <w:spacing w:line="240" w:lineRule="auto"/>
        <w:rPr>
          <w:color w:val="B45F06"/>
          <w:sz w:val="24"/>
          <w:szCs w:val="24"/>
        </w:rPr>
      </w:pPr>
    </w:p>
    <w:p w14:paraId="078111F1" w14:textId="77777777" w:rsidR="005D5343" w:rsidRPr="008F0187" w:rsidRDefault="005D5343" w:rsidP="00FD390B">
      <w:pPr>
        <w:spacing w:line="240" w:lineRule="auto"/>
        <w:rPr>
          <w:color w:val="B45F06"/>
          <w:sz w:val="24"/>
          <w:szCs w:val="24"/>
        </w:rPr>
      </w:pPr>
    </w:p>
    <w:p w14:paraId="4179A88C" w14:textId="77777777" w:rsidR="00FD390B" w:rsidRPr="008F0187" w:rsidRDefault="00FD390B" w:rsidP="00460281">
      <w:pPr>
        <w:pStyle w:val="Heading3"/>
      </w:pPr>
      <w:bookmarkStart w:id="135" w:name="_Toc148017968"/>
      <w:bookmarkStart w:id="136" w:name="_Toc193971993"/>
      <w:r w:rsidRPr="6166E7E3">
        <w:t>Concessions, incentives and feedback</w:t>
      </w:r>
      <w:bookmarkEnd w:id="135"/>
      <w:bookmarkEnd w:id="136"/>
    </w:p>
    <w:p w14:paraId="7343E922"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In addition to digital accessibility, honesty in your inclusive marketing, and well-considered disability representation, there are other elements that make your business more welcoming to customers with accessibility requirements and ensure they are highly valued.</w:t>
      </w:r>
    </w:p>
    <w:p w14:paraId="0F53BB3C"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7" w:name="_c88ks6sm2a51" w:colFirst="0" w:colLast="0"/>
      <w:bookmarkEnd w:id="137"/>
      <w:r w:rsidRPr="008F0187">
        <w:rPr>
          <w:b/>
          <w:color w:val="333333"/>
          <w:sz w:val="24"/>
          <w:szCs w:val="24"/>
        </w:rPr>
        <w:t xml:space="preserve">Concessions </w:t>
      </w:r>
      <w:r w:rsidRPr="008F0187">
        <w:rPr>
          <w:b/>
          <w:color w:val="333333"/>
          <w:sz w:val="24"/>
          <w:szCs w:val="24"/>
        </w:rPr>
        <w:tab/>
      </w:r>
    </w:p>
    <w:p w14:paraId="1A42A645"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The decision to offer pricing incentives to customers with accessibility requirements can make or break their inclusive experience. According to </w:t>
      </w:r>
      <w:hyperlink r:id="rId281" w:history="1">
        <w:r w:rsidRPr="008F0187">
          <w:rPr>
            <w:color w:val="0000FF"/>
            <w:sz w:val="24"/>
            <w:szCs w:val="24"/>
            <w:u w:val="single"/>
          </w:rPr>
          <w:t>Scope’s Disability Price Tag report</w:t>
        </w:r>
      </w:hyperlink>
      <w:r w:rsidRPr="008F0187">
        <w:rPr>
          <w:sz w:val="24"/>
          <w:szCs w:val="24"/>
        </w:rPr>
        <w:t>, a dis</w:t>
      </w:r>
      <w:r w:rsidRPr="008F0187">
        <w:rPr>
          <w:color w:val="333333"/>
          <w:sz w:val="24"/>
          <w:szCs w:val="24"/>
        </w:rPr>
        <w:t>abled person’s extra costs are equivalent to almost half of their income (not including housing costs).</w:t>
      </w:r>
    </w:p>
    <w:p w14:paraId="09F164C2"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Case Study:</w:t>
      </w:r>
      <w:hyperlink r:id="rId282">
        <w:r w:rsidRPr="008F0187">
          <w:rPr>
            <w:b/>
            <w:sz w:val="24"/>
            <w:szCs w:val="24"/>
          </w:rPr>
          <w:t xml:space="preserve"> </w:t>
        </w:r>
      </w:hyperlink>
      <w:hyperlink r:id="rId283" w:history="1">
        <w:r w:rsidRPr="008F0187">
          <w:rPr>
            <w:b/>
            <w:color w:val="0000FF"/>
            <w:sz w:val="24"/>
            <w:szCs w:val="24"/>
            <w:u w:val="single"/>
          </w:rPr>
          <w:t>ZSL London Zoo</w:t>
        </w:r>
      </w:hyperlink>
    </w:p>
    <w:p w14:paraId="0CB32917" w14:textId="77777777" w:rsidR="00FD390B" w:rsidRPr="008F0187" w:rsidRDefault="00FD390B" w:rsidP="6166E7E3">
      <w:pPr>
        <w:spacing w:line="240" w:lineRule="auto"/>
        <w:rPr>
          <w:sz w:val="24"/>
          <w:szCs w:val="24"/>
        </w:rPr>
      </w:pPr>
      <w:r w:rsidRPr="6166E7E3">
        <w:rPr>
          <w:sz w:val="24"/>
          <w:szCs w:val="24"/>
        </w:rPr>
        <w:t>“We have recently adapted our Accessible Activities and Community Access Scheme to be able to sell discounted tickets directly to people from low income households in support of the Government Help for Households Scheme.</w:t>
      </w:r>
    </w:p>
    <w:p w14:paraId="503C1D30" w14:textId="77777777" w:rsidR="00FD390B" w:rsidRPr="008F0187" w:rsidRDefault="00FD390B" w:rsidP="00FD390B">
      <w:pPr>
        <w:spacing w:line="240" w:lineRule="auto"/>
        <w:rPr>
          <w:sz w:val="24"/>
          <w:szCs w:val="24"/>
        </w:rPr>
      </w:pPr>
    </w:p>
    <w:p w14:paraId="2D389F5E" w14:textId="77777777" w:rsidR="00FD390B" w:rsidRPr="008F0187" w:rsidRDefault="00FD390B" w:rsidP="6166E7E3">
      <w:pPr>
        <w:spacing w:line="240" w:lineRule="auto"/>
        <w:rPr>
          <w:sz w:val="24"/>
          <w:szCs w:val="24"/>
        </w:rPr>
      </w:pPr>
      <w:r w:rsidRPr="6166E7E3">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7046A652" w14:textId="77777777" w:rsidR="00FD390B" w:rsidRPr="008F0187" w:rsidRDefault="00FD390B" w:rsidP="00FD390B">
      <w:pPr>
        <w:shd w:val="clear" w:color="auto" w:fill="FFFFFF"/>
        <w:spacing w:before="240" w:after="240" w:line="240" w:lineRule="auto"/>
        <w:rPr>
          <w:i/>
          <w:color w:val="0070C0"/>
          <w:sz w:val="24"/>
          <w:szCs w:val="24"/>
        </w:rPr>
      </w:pPr>
      <w:r w:rsidRPr="008F0187">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fast-track entry on your website.</w:t>
      </w:r>
    </w:p>
    <w:p w14:paraId="61679B70"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Secondly, many people with accessibility requirements physically require support from a friend, relative or support worker to be able to access tourist attractions, </w:t>
      </w:r>
      <w:r w:rsidRPr="6166E7E3">
        <w:rPr>
          <w:color w:val="333333"/>
          <w:sz w:val="24"/>
          <w:szCs w:val="24"/>
        </w:rPr>
        <w:lastRenderedPageBreak/>
        <w:t>accommodation and the transport required to reach them. The Equality Act 2010 does not place any specific requirement on service providers to provide free entry for someone supporting a disabled person.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5EC2F712"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You may consider it necessary to request supporting information in relation to concessions. This information may include things such as doctors’ reports, a Blue Badge or entitlement to disability-related benefits, for example: Personal Independence Payment, Disability Living Allowance or Employment and Support Allowance. Be aware that a person’s essential companion is not necessarily a support worker by formal profession and so wouldn’t have proof of this role to show. Staff should use discretion when implementing concession policies and remember that many impairments are not visible.</w:t>
      </w:r>
    </w:p>
    <w:p w14:paraId="788D5024"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84" w:history="1">
        <w:r w:rsidRPr="008F0187">
          <w:rPr>
            <w:b/>
            <w:color w:val="0000FF"/>
            <w:sz w:val="24"/>
            <w:szCs w:val="24"/>
            <w:u w:val="single"/>
          </w:rPr>
          <w:t>Minack Theatre</w:t>
        </w:r>
      </w:hyperlink>
    </w:p>
    <w:p w14:paraId="604876C7"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“We have focussed our initiatives on creating the best possible visitor experience for all. Our site, by its nature, has significant access challenges. A recent pilot project utilised virtual reality and 360 photography to help visitors to explore the theatre without negotiating our many flights of steps. We also offer a ‘no questions’ free ticket for anyone who needs to bring a carer with them in order to access our site (as visitors or audience). We do not ask for proof or any justification for this and these tickets are not limited to specific areas of the auditorium.”</w:t>
      </w:r>
    </w:p>
    <w:p w14:paraId="57019A51" w14:textId="77777777" w:rsidR="00FD390B" w:rsidRPr="008F0187" w:rsidRDefault="00FD390B" w:rsidP="00FD390B">
      <w:pPr>
        <w:spacing w:line="240" w:lineRule="auto"/>
        <w:rPr>
          <w:rFonts w:eastAsia="Times New Roman"/>
          <w:i/>
          <w:iCs/>
          <w:color w:val="000000"/>
          <w:sz w:val="24"/>
          <w:szCs w:val="24"/>
        </w:rPr>
      </w:pPr>
    </w:p>
    <w:p w14:paraId="7389F016" w14:textId="77777777" w:rsidR="00FD390B" w:rsidRPr="008F0187" w:rsidRDefault="00FD390B" w:rsidP="00FD390B">
      <w:pPr>
        <w:spacing w:line="240" w:lineRule="auto"/>
        <w:rPr>
          <w:rFonts w:eastAsia="Times New Roman"/>
          <w:color w:val="333333"/>
          <w:sz w:val="24"/>
          <w:szCs w:val="24"/>
        </w:rPr>
      </w:pPr>
      <w:r w:rsidRPr="008F0187">
        <w:rPr>
          <w:rFonts w:eastAsia="Times New Roman"/>
          <w:color w:val="333333"/>
          <w:sz w:val="24"/>
          <w:szCs w:val="24"/>
        </w:rPr>
        <w:t>Some ‘quick wins’ relating to transparent pricing around accessibility that we suggest you follow:</w:t>
      </w:r>
    </w:p>
    <w:p w14:paraId="0DCC73F5" w14:textId="77777777" w:rsidR="00FD390B" w:rsidRPr="008F0187" w:rsidRDefault="00FD390B" w:rsidP="6166E7E3">
      <w:pPr>
        <w:numPr>
          <w:ilvl w:val="0"/>
          <w:numId w:val="37"/>
        </w:numPr>
        <w:shd w:val="clear" w:color="auto" w:fill="FFFFFF" w:themeFill="background1"/>
        <w:spacing w:before="240" w:line="240" w:lineRule="auto"/>
        <w:rPr>
          <w:color w:val="333333"/>
          <w:sz w:val="24"/>
          <w:szCs w:val="24"/>
        </w:rPr>
      </w:pPr>
      <w:r w:rsidRPr="6166E7E3">
        <w:rPr>
          <w:color w:val="333333"/>
          <w:sz w:val="24"/>
          <w:szCs w:val="24"/>
        </w:rPr>
        <w:t>Make sure prices are easy to locate on your website (within two or three clicks).</w:t>
      </w:r>
    </w:p>
    <w:p w14:paraId="77892A22"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Be clear about what is included and excluded.</w:t>
      </w:r>
    </w:p>
    <w:p w14:paraId="64225A07" w14:textId="77777777" w:rsidR="00FD390B" w:rsidRPr="008F0187" w:rsidRDefault="00FD390B" w:rsidP="6166E7E3">
      <w:pPr>
        <w:numPr>
          <w:ilvl w:val="0"/>
          <w:numId w:val="37"/>
        </w:numPr>
        <w:shd w:val="clear" w:color="auto" w:fill="FFFFFF" w:themeFill="background1"/>
        <w:spacing w:line="240" w:lineRule="auto"/>
        <w:rPr>
          <w:color w:val="333333"/>
          <w:sz w:val="24"/>
          <w:szCs w:val="24"/>
        </w:rPr>
      </w:pPr>
      <w:r w:rsidRPr="6166E7E3">
        <w:rPr>
          <w:color w:val="333333"/>
          <w:sz w:val="24"/>
          <w:szCs w:val="24"/>
        </w:rPr>
        <w:t xml:space="preserve">Don’t charge extra for accessible facilities and services, as this could be considered as discrimination under the Equality Act 2010. For example, you can’t charge for a Braille menu or a premium rate to stay in an accessible room. </w:t>
      </w:r>
    </w:p>
    <w:p w14:paraId="14E4AC2A"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Consider flexible family tickets that allow for different numbers of adults and children, including grandparents.</w:t>
      </w:r>
    </w:p>
    <w:p w14:paraId="23AD9722"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Promote any free essential companion policies and concessions for disabled customers.</w:t>
      </w:r>
    </w:p>
    <w:p w14:paraId="558BBEF4" w14:textId="77777777" w:rsidR="00FD390B" w:rsidRPr="008F0187" w:rsidRDefault="00FD390B" w:rsidP="00FD390B">
      <w:pPr>
        <w:shd w:val="clear" w:color="auto" w:fill="FFFFFF"/>
        <w:spacing w:line="240" w:lineRule="auto"/>
        <w:ind w:left="720"/>
        <w:rPr>
          <w:color w:val="333333"/>
          <w:sz w:val="24"/>
          <w:szCs w:val="24"/>
        </w:rPr>
      </w:pPr>
    </w:p>
    <w:p w14:paraId="6D297B0B"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85" w:history="1">
        <w:r w:rsidRPr="008F0187">
          <w:rPr>
            <w:b/>
            <w:color w:val="0000FF"/>
            <w:sz w:val="24"/>
            <w:szCs w:val="24"/>
            <w:u w:val="single"/>
          </w:rPr>
          <w:t>Mylor Sailing School</w:t>
        </w:r>
      </w:hyperlink>
    </w:p>
    <w:p w14:paraId="6B623E1E"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Mylor Sailing School has established a way to structure its fees, making it equitable and welcoming for those who need specific support to participate. "We offer a range of activities from recreational, accredited courses to a more elite pathway into racing. </w:t>
      </w:r>
      <w:r w:rsidRPr="6166E7E3">
        <w:rPr>
          <w:color w:val="333333"/>
          <w:sz w:val="24"/>
          <w:szCs w:val="24"/>
        </w:rPr>
        <w:lastRenderedPageBreak/>
        <w:t>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32F5FF1C"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8" w:name="_y9qwm2j81wml" w:colFirst="0" w:colLast="0"/>
      <w:bookmarkEnd w:id="138"/>
      <w:r w:rsidRPr="008F0187">
        <w:rPr>
          <w:b/>
          <w:color w:val="333333"/>
          <w:sz w:val="24"/>
          <w:szCs w:val="24"/>
        </w:rPr>
        <w:t>The Access Card</w:t>
      </w:r>
    </w:p>
    <w:p w14:paraId="2248928A" w14:textId="77777777" w:rsidR="00FD390B" w:rsidRPr="008F0187" w:rsidRDefault="00FD390B" w:rsidP="6166E7E3">
      <w:pPr>
        <w:shd w:val="clear" w:color="auto" w:fill="FFFFFF" w:themeFill="background1"/>
        <w:spacing w:before="240" w:after="240" w:line="240" w:lineRule="auto"/>
        <w:rPr>
          <w:color w:val="333333"/>
          <w:sz w:val="24"/>
          <w:szCs w:val="24"/>
        </w:rPr>
      </w:pPr>
      <w:hyperlink r:id="rId286">
        <w:r w:rsidRPr="6166E7E3">
          <w:rPr>
            <w:color w:val="0000FF"/>
            <w:sz w:val="24"/>
            <w:szCs w:val="24"/>
            <w:u w:val="single"/>
          </w:rPr>
          <w:t>The Access Card</w:t>
        </w:r>
      </w:hyperlink>
      <w:r w:rsidRPr="6166E7E3">
        <w:rPr>
          <w:color w:val="333333"/>
          <w:sz w:val="24"/>
          <w:szCs w:val="24"/>
        </w:rPr>
        <w:t xml:space="preserve"> works as a kind of ‘disability passport’. It explains the owner’s access requirements in a discreet manner to help businesses understand their entitlement for discounted entry, or similar. </w:t>
      </w:r>
    </w:p>
    <w:p w14:paraId="552A88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As Martin Austin MBE, Managing Director of Nimbus Disability who created the Access Card, states the ultimate purpose of the card’s creation was to remove frustrations: “for disabled people, the frustration was in repeatedly sending in personal documents which bore no direct relation to the needs of the individual. For the venues, it was frustration in interpreting these documents and the additional admin burden it placed on their staff.”</w:t>
      </w:r>
    </w:p>
    <w:p w14:paraId="5BD2FEC7"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In effect, the Access Card has become a one-stop shop for both parties; disabled people have to send evidence in only once, and this documentation is checked by a qualified team so that staff at tourism and other venues do not have to. </w:t>
      </w:r>
    </w:p>
    <w:p w14:paraId="4884F19B"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Another alternative is the </w:t>
      </w:r>
      <w:hyperlink r:id="rId287" w:history="1">
        <w:r w:rsidRPr="008F0187">
          <w:rPr>
            <w:color w:val="0000FF"/>
            <w:sz w:val="24"/>
            <w:szCs w:val="24"/>
            <w:u w:val="single"/>
          </w:rPr>
          <w:t>National Disability Card</w:t>
        </w:r>
      </w:hyperlink>
      <w:r w:rsidRPr="008F0187">
        <w:rPr>
          <w:color w:val="333333"/>
          <w:sz w:val="24"/>
          <w:szCs w:val="24"/>
        </w:rPr>
        <w:t>, created by Social Enterprise for Good.</w:t>
      </w:r>
    </w:p>
    <w:p w14:paraId="2F35B4EE" w14:textId="77777777" w:rsidR="00FD390B" w:rsidRPr="008F0187" w:rsidRDefault="00FD390B" w:rsidP="00FD390B">
      <w:pPr>
        <w:shd w:val="clear" w:color="auto" w:fill="FFFFFF"/>
        <w:spacing w:before="240" w:after="240" w:line="240" w:lineRule="auto"/>
        <w:rPr>
          <w:color w:val="333333"/>
          <w:sz w:val="24"/>
          <w:szCs w:val="24"/>
        </w:rPr>
      </w:pPr>
    </w:p>
    <w:p w14:paraId="3A6ADE56"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Do bear in mind, though, that only some disabled people own these cards. Offering disabled customers numerous ways in which to provide evidence and supporting information would therefore be recommended.</w:t>
      </w:r>
    </w:p>
    <w:p w14:paraId="30E054D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88" w:history="1">
        <w:r w:rsidRPr="008F0187">
          <w:rPr>
            <w:b/>
            <w:color w:val="0000FF"/>
            <w:sz w:val="24"/>
            <w:szCs w:val="24"/>
            <w:u w:val="single"/>
          </w:rPr>
          <w:t>Paultons Park</w:t>
        </w:r>
      </w:hyperlink>
    </w:p>
    <w:p w14:paraId="2923C6E0"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Paultons Park is a family theme park that includes Peppa Pig World. They have partnered with Nimbus Disability to enable guests to use their Access Card when visiting the park and booking online. </w:t>
      </w:r>
    </w:p>
    <w:p w14:paraId="5C914222"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"For guests, their needs are shown clearly on their Access Card, and they can access things like concession tickets via our website. The scheme has an operational benefit too. It creates a smoother experience for the guest and provides certainty and instils confidence in our team that they are providing guests with everything they need to have the best day possible with us." </w:t>
      </w:r>
    </w:p>
    <w:p w14:paraId="4BA30C7C" w14:textId="77777777" w:rsidR="00FD390B" w:rsidRPr="008F0187" w:rsidRDefault="00FD390B" w:rsidP="00460281">
      <w:pPr>
        <w:pStyle w:val="Heading3"/>
      </w:pPr>
      <w:bookmarkStart w:id="139" w:name="_2scsdknmmpli" w:colFirst="0" w:colLast="0"/>
      <w:bookmarkStart w:id="140" w:name="_Toc148017969"/>
      <w:bookmarkStart w:id="141" w:name="_Toc193971994"/>
      <w:bookmarkEnd w:id="139"/>
      <w:r w:rsidRPr="008F0187">
        <w:t>The importance of feedback and added value</w:t>
      </w:r>
      <w:bookmarkEnd w:id="140"/>
      <w:bookmarkEnd w:id="141"/>
    </w:p>
    <w:p w14:paraId="4922CDBC"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 (</w:t>
      </w:r>
      <w:r w:rsidRPr="6166E7E3">
        <w:rPr>
          <w:b/>
          <w:bCs/>
          <w:color w:val="333333"/>
          <w:sz w:val="24"/>
          <w:szCs w:val="24"/>
        </w:rPr>
        <w:t>note:</w:t>
      </w:r>
      <w:r w:rsidRPr="6166E7E3">
        <w:rPr>
          <w:color w:val="333333"/>
          <w:sz w:val="24"/>
          <w:szCs w:val="24"/>
        </w:rPr>
        <w:t xml:space="preserve"> this does not have to mean perfection), and be prepared to operate </w:t>
      </w:r>
      <w:r w:rsidRPr="6166E7E3">
        <w:rPr>
          <w:color w:val="333333"/>
          <w:sz w:val="24"/>
          <w:szCs w:val="24"/>
        </w:rPr>
        <w:lastRenderedPageBreak/>
        <w:t>with proactivity and empathy, customers with accessibility requirements are likely to return. Not only does this add value to a business, but it also opens a whole new market of customers.</w:t>
      </w:r>
    </w:p>
    <w:p w14:paraId="573B7339"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1EC027F4"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42" w:name="_gyqdt8hc76q1" w:colFirst="0" w:colLast="0"/>
      <w:bookmarkEnd w:id="142"/>
      <w:r w:rsidRPr="008F0187">
        <w:rPr>
          <w:b/>
          <w:color w:val="333333"/>
          <w:sz w:val="24"/>
          <w:szCs w:val="24"/>
        </w:rPr>
        <w:t>Review sites and forums</w:t>
      </w:r>
    </w:p>
    <w:p w14:paraId="4CC971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There are several popular forums where people with accessibility requirements exchange ideas on holidays and accommodation. Facebook is particularly good for this, with popular pages and groups such as:</w:t>
      </w:r>
      <w:hyperlink r:id="rId289">
        <w:r w:rsidRPr="008F0187">
          <w:rPr>
            <w:color w:val="333333"/>
            <w:sz w:val="24"/>
            <w:szCs w:val="24"/>
          </w:rPr>
          <w:t xml:space="preserve"> </w:t>
        </w:r>
      </w:hyperlink>
    </w:p>
    <w:p w14:paraId="671D3F0B"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90" w:history="1">
        <w:r w:rsidRPr="008F0187">
          <w:rPr>
            <w:color w:val="0000FF"/>
            <w:sz w:val="24"/>
            <w:szCs w:val="24"/>
            <w:u w:val="single"/>
          </w:rPr>
          <w:t>Accessible Travel Club</w:t>
        </w:r>
      </w:hyperlink>
      <w:r w:rsidRPr="008F0187">
        <w:rPr>
          <w:sz w:val="24"/>
          <w:szCs w:val="24"/>
        </w:rPr>
        <w:t>,</w:t>
      </w:r>
      <w:hyperlink r:id="rId291">
        <w:r w:rsidRPr="008F0187">
          <w:rPr>
            <w:sz w:val="24"/>
            <w:szCs w:val="24"/>
          </w:rPr>
          <w:t xml:space="preserve"> </w:t>
        </w:r>
      </w:hyperlink>
    </w:p>
    <w:p w14:paraId="68086B99"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92" w:history="1">
        <w:r w:rsidRPr="008F0187">
          <w:rPr>
            <w:color w:val="0000FF"/>
            <w:sz w:val="24"/>
            <w:szCs w:val="24"/>
            <w:u w:val="single"/>
          </w:rPr>
          <w:t>Accessible Holidays and Day Trips</w:t>
        </w:r>
      </w:hyperlink>
      <w:r w:rsidRPr="008F0187">
        <w:rPr>
          <w:sz w:val="24"/>
          <w:szCs w:val="24"/>
        </w:rPr>
        <w:t xml:space="preserve"> </w:t>
      </w:r>
    </w:p>
    <w:p w14:paraId="2614CE49"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93" w:history="1">
        <w:r w:rsidRPr="008F0187">
          <w:rPr>
            <w:color w:val="0000FF"/>
            <w:sz w:val="24"/>
            <w:szCs w:val="24"/>
            <w:u w:val="single"/>
          </w:rPr>
          <w:t>Accessible, Adapted or Disabled Holiday Lets, Places to Visit &amp; Days Out UK</w:t>
        </w:r>
      </w:hyperlink>
      <w:r w:rsidRPr="008F0187">
        <w:rPr>
          <w:sz w:val="24"/>
          <w:szCs w:val="24"/>
        </w:rPr>
        <w:t xml:space="preserve"> </w:t>
      </w:r>
    </w:p>
    <w:p w14:paraId="073A8A1C"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r w:rsidRPr="008F0187">
        <w:rPr>
          <w:sz w:val="24"/>
          <w:szCs w:val="24"/>
        </w:rPr>
        <w:t>and</w:t>
      </w:r>
      <w:hyperlink r:id="rId294">
        <w:r w:rsidRPr="008F0187">
          <w:rPr>
            <w:sz w:val="24"/>
            <w:szCs w:val="24"/>
          </w:rPr>
          <w:t xml:space="preserve"> </w:t>
        </w:r>
      </w:hyperlink>
      <w:hyperlink r:id="rId295" w:history="1">
        <w:r w:rsidRPr="008F0187">
          <w:rPr>
            <w:color w:val="0000FF"/>
            <w:sz w:val="24"/>
            <w:szCs w:val="24"/>
            <w:u w:val="single"/>
          </w:rPr>
          <w:t>Disability Horizons</w:t>
        </w:r>
      </w:hyperlink>
      <w:r w:rsidRPr="008F0187">
        <w:rPr>
          <w:sz w:val="24"/>
          <w:szCs w:val="24"/>
        </w:rPr>
        <w:t xml:space="preserve">. </w:t>
      </w:r>
    </w:p>
    <w:p w14:paraId="6BD10180"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r w:rsidRPr="008F0187">
        <w:rPr>
          <w:sz w:val="24"/>
          <w:szCs w:val="24"/>
        </w:rPr>
        <w:t>TripAdvisor also has the</w:t>
      </w:r>
      <w:hyperlink r:id="rId296">
        <w:r w:rsidRPr="008F0187">
          <w:rPr>
            <w:sz w:val="24"/>
            <w:szCs w:val="24"/>
          </w:rPr>
          <w:t xml:space="preserve"> </w:t>
        </w:r>
      </w:hyperlink>
      <w:hyperlink r:id="rId297" w:history="1">
        <w:r w:rsidRPr="008F0187">
          <w:rPr>
            <w:color w:val="0000FF"/>
            <w:sz w:val="24"/>
            <w:szCs w:val="24"/>
            <w:u w:val="single"/>
          </w:rPr>
          <w:t>Traveling with Disabilities Forum</w:t>
        </w:r>
      </w:hyperlink>
      <w:r w:rsidRPr="008F0187">
        <w:rPr>
          <w:sz w:val="24"/>
          <w:szCs w:val="24"/>
        </w:rPr>
        <w:t xml:space="preserve">. </w:t>
      </w:r>
    </w:p>
    <w:p w14:paraId="4C338795" w14:textId="77777777" w:rsidR="00FD390B" w:rsidRPr="008F0187" w:rsidRDefault="00FD390B" w:rsidP="6166E7E3">
      <w:pPr>
        <w:shd w:val="clear" w:color="auto" w:fill="FFFFFF" w:themeFill="background1"/>
        <w:spacing w:before="240" w:after="240" w:line="240" w:lineRule="auto"/>
        <w:rPr>
          <w:b/>
          <w:bCs/>
          <w:color w:val="333333"/>
          <w:sz w:val="24"/>
          <w:szCs w:val="24"/>
        </w:rPr>
      </w:pPr>
      <w:r w:rsidRPr="6166E7E3">
        <w:rPr>
          <w:color w:val="333333"/>
          <w:sz w:val="24"/>
          <w:szCs w:val="24"/>
        </w:rPr>
        <w:t>They are all worth keeping an eye on, if only so you get a feel for the things that travellers with accessibility requirements need and, all too often, don’t get. User-led review sites to destinations round the world are springing up rapidly: one worth focusing on, since it is largely focussed on the UK</w:t>
      </w:r>
      <w:r w:rsidRPr="6166E7E3">
        <w:rPr>
          <w:sz w:val="24"/>
          <w:szCs w:val="24"/>
        </w:rPr>
        <w:t>, is</w:t>
      </w:r>
      <w:hyperlink r:id="rId298">
        <w:r w:rsidRPr="6166E7E3">
          <w:rPr>
            <w:sz w:val="24"/>
            <w:szCs w:val="24"/>
          </w:rPr>
          <w:t xml:space="preserve"> </w:t>
        </w:r>
      </w:hyperlink>
      <w:hyperlink r:id="rId299">
        <w:r w:rsidRPr="6166E7E3">
          <w:rPr>
            <w:color w:val="0000FF"/>
            <w:sz w:val="24"/>
            <w:szCs w:val="24"/>
            <w:u w:val="single"/>
          </w:rPr>
          <w:t>Euan’s Guide</w:t>
        </w:r>
      </w:hyperlink>
      <w:r w:rsidRPr="6166E7E3">
        <w:rPr>
          <w:sz w:val="24"/>
          <w:szCs w:val="24"/>
        </w:rPr>
        <w:t>.</w:t>
      </w:r>
    </w:p>
    <w:p w14:paraId="6FE5312C" w14:textId="77777777" w:rsidR="00FD390B" w:rsidRPr="008F0187" w:rsidRDefault="00FD390B" w:rsidP="00460281">
      <w:pPr>
        <w:pStyle w:val="Heading3"/>
      </w:pPr>
      <w:bookmarkStart w:id="143" w:name="_Toc148017970"/>
      <w:bookmarkStart w:id="144" w:name="_Toc193971995"/>
      <w:r w:rsidRPr="008F0187">
        <w:t>Reaching out: communicating and celebrating accessibility</w:t>
      </w:r>
      <w:bookmarkEnd w:id="143"/>
      <w:bookmarkEnd w:id="144"/>
    </w:p>
    <w:p w14:paraId="469C6137" w14:textId="77777777" w:rsidR="00FD390B" w:rsidRPr="008F0187" w:rsidRDefault="00FD390B" w:rsidP="6166E7E3">
      <w:pPr>
        <w:spacing w:before="240" w:after="240" w:line="240" w:lineRule="auto"/>
        <w:rPr>
          <w:sz w:val="24"/>
          <w:szCs w:val="24"/>
        </w:rPr>
      </w:pPr>
      <w:r w:rsidRPr="6166E7E3">
        <w:rPr>
          <w:sz w:val="24"/>
          <w:szCs w:val="24"/>
        </w:rPr>
        <w:t>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initiatives, shows, bloggers and travel companies for you to explore.</w:t>
      </w:r>
    </w:p>
    <w:p w14:paraId="784A5B1C"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00" w:history="1">
        <w:r w:rsidRPr="008F0187">
          <w:rPr>
            <w:b/>
            <w:color w:val="0000FF"/>
            <w:sz w:val="24"/>
            <w:szCs w:val="24"/>
            <w:u w:val="single"/>
          </w:rPr>
          <w:t>Mylor Sailing School</w:t>
        </w:r>
      </w:hyperlink>
    </w:p>
    <w:p w14:paraId="57964319" w14:textId="77777777" w:rsidR="00FD390B" w:rsidRPr="008F0187" w:rsidRDefault="00FD390B" w:rsidP="6166E7E3">
      <w:pPr>
        <w:spacing w:before="240" w:after="240" w:line="240" w:lineRule="auto"/>
        <w:rPr>
          <w:sz w:val="24"/>
          <w:szCs w:val="24"/>
        </w:rPr>
      </w:pPr>
      <w:r w:rsidRPr="6166E7E3">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301">
        <w:r w:rsidRPr="6166E7E3">
          <w:rPr>
            <w:color w:val="0000FF"/>
            <w:sz w:val="24"/>
            <w:szCs w:val="24"/>
            <w:u w:val="single"/>
          </w:rPr>
          <w:t>Business Advice Hub</w:t>
        </w:r>
      </w:hyperlink>
      <w:r w:rsidRPr="6166E7E3">
        <w:rPr>
          <w:sz w:val="24"/>
          <w:szCs w:val="24"/>
        </w:rPr>
        <w:t xml:space="preserve"> is also very useful.”</w:t>
      </w:r>
      <w:bookmarkStart w:id="145" w:name="_asr66licalh2"/>
      <w:bookmarkEnd w:id="145"/>
    </w:p>
    <w:p w14:paraId="3A98EEB9" w14:textId="77777777" w:rsidR="00FD390B" w:rsidRPr="005D5343" w:rsidRDefault="00FD390B" w:rsidP="005D5343">
      <w:pPr>
        <w:rPr>
          <w:b/>
          <w:bCs/>
        </w:rPr>
      </w:pPr>
      <w:bookmarkStart w:id="146" w:name="_dsny4nklt5m5" w:colFirst="0" w:colLast="0"/>
      <w:bookmarkStart w:id="147" w:name="_Toc148017971"/>
      <w:bookmarkEnd w:id="146"/>
      <w:r w:rsidRPr="005D5343">
        <w:rPr>
          <w:b/>
          <w:bCs/>
        </w:rPr>
        <w:t>Accessibility initiatives and awards</w:t>
      </w:r>
      <w:bookmarkEnd w:id="147"/>
    </w:p>
    <w:p w14:paraId="180B047A" w14:textId="77777777" w:rsidR="00FD390B" w:rsidRPr="008F0187" w:rsidRDefault="00FD390B" w:rsidP="00FD390B">
      <w:pPr>
        <w:spacing w:before="240" w:after="240" w:line="240" w:lineRule="auto"/>
        <w:rPr>
          <w:sz w:val="24"/>
          <w:szCs w:val="24"/>
        </w:rPr>
      </w:pPr>
      <w:bookmarkStart w:id="148" w:name="_3nbxdzfb2ea6" w:colFirst="0" w:colLast="0"/>
      <w:bookmarkEnd w:id="148"/>
      <w:r w:rsidRPr="008F0187">
        <w:rPr>
          <w:sz w:val="24"/>
          <w:szCs w:val="24"/>
        </w:rPr>
        <w:t xml:space="preserve">With a focus on the value of the Purple Pound, </w:t>
      </w:r>
      <w:hyperlink r:id="rId302" w:history="1">
        <w:r w:rsidRPr="008F0187">
          <w:rPr>
            <w:color w:val="0000FF"/>
            <w:sz w:val="24"/>
            <w:szCs w:val="24"/>
            <w:u w:val="single"/>
          </w:rPr>
          <w:t>Purple Tuesday</w:t>
        </w:r>
      </w:hyperlink>
      <w:r w:rsidRPr="008F0187">
        <w:rPr>
          <w:sz w:val="24"/>
          <w:szCs w:val="24"/>
        </w:rPr>
        <w:t xml:space="preserve"> is a change programme for organisations of all sizes and from all sectors to get involved in. The annual programme concludes with a day of global celebration on the first Tuesday in </w:t>
      </w:r>
      <w:r w:rsidRPr="008F0187">
        <w:rPr>
          <w:sz w:val="24"/>
          <w:szCs w:val="24"/>
        </w:rPr>
        <w:lastRenderedPageBreak/>
        <w:t>November. The common goal is improving the customer experience for disabled people 365 days a year.</w:t>
      </w:r>
    </w:p>
    <w:p w14:paraId="79B78AEB" w14:textId="77777777" w:rsidR="00FD390B" w:rsidRPr="008F0187" w:rsidRDefault="00FD390B" w:rsidP="00FD390B">
      <w:pPr>
        <w:spacing w:before="240" w:after="240" w:line="240" w:lineRule="auto"/>
        <w:rPr>
          <w:b/>
          <w:sz w:val="24"/>
          <w:szCs w:val="24"/>
        </w:rPr>
      </w:pPr>
      <w:bookmarkStart w:id="149" w:name="_55zy4b8os5ei" w:colFirst="0" w:colLast="0"/>
      <w:bookmarkEnd w:id="149"/>
      <w:r w:rsidRPr="008F0187">
        <w:rPr>
          <w:b/>
          <w:sz w:val="24"/>
          <w:szCs w:val="24"/>
        </w:rPr>
        <w:t>Case Study:</w:t>
      </w:r>
      <w:hyperlink r:id="rId303">
        <w:r w:rsidRPr="008F0187">
          <w:rPr>
            <w:b/>
            <w:sz w:val="24"/>
            <w:szCs w:val="24"/>
          </w:rPr>
          <w:t xml:space="preserve"> </w:t>
        </w:r>
      </w:hyperlink>
      <w:hyperlink r:id="rId304" w:history="1">
        <w:r w:rsidRPr="008F0187">
          <w:rPr>
            <w:b/>
            <w:color w:val="0000FF"/>
            <w:sz w:val="24"/>
            <w:szCs w:val="24"/>
            <w:u w:val="single"/>
          </w:rPr>
          <w:t>The Roman Baths and Pump Room</w:t>
        </w:r>
      </w:hyperlink>
    </w:p>
    <w:p w14:paraId="115947F8" w14:textId="77777777" w:rsidR="00FD390B" w:rsidRPr="008F0187" w:rsidRDefault="00FD390B" w:rsidP="6166E7E3">
      <w:pPr>
        <w:spacing w:before="240" w:after="240" w:line="240" w:lineRule="auto"/>
        <w:rPr>
          <w:sz w:val="24"/>
          <w:szCs w:val="24"/>
        </w:rPr>
      </w:pPr>
      <w:r w:rsidRPr="6166E7E3">
        <w:rPr>
          <w:sz w:val="24"/>
          <w:szCs w:val="24"/>
        </w:rPr>
        <w:t>“As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292AAC78" w14:textId="77777777" w:rsidR="00FD390B" w:rsidRPr="008F0187" w:rsidRDefault="00FD390B" w:rsidP="6166E7E3">
      <w:pPr>
        <w:spacing w:before="240" w:after="240" w:line="240" w:lineRule="auto"/>
        <w:rPr>
          <w:sz w:val="24"/>
          <w:szCs w:val="24"/>
        </w:rPr>
      </w:pPr>
      <w:r w:rsidRPr="6166E7E3">
        <w:rPr>
          <w:sz w:val="24"/>
          <w:szCs w:val="24"/>
        </w:rPr>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52733FC" w14:textId="77777777" w:rsidR="00FD390B" w:rsidRPr="008F0187" w:rsidRDefault="00FD390B" w:rsidP="00FD390B">
      <w:pPr>
        <w:spacing w:before="240" w:after="40" w:line="240" w:lineRule="auto"/>
        <w:outlineLvl w:val="3"/>
        <w:rPr>
          <w:color w:val="C00000"/>
          <w:sz w:val="24"/>
          <w:szCs w:val="24"/>
        </w:rPr>
      </w:pPr>
      <w:r w:rsidRPr="008F0187">
        <w:rPr>
          <w:b/>
          <w:color w:val="000000"/>
          <w:sz w:val="24"/>
          <w:szCs w:val="24"/>
        </w:rPr>
        <w:t>Accessibility awards and certification programmes</w:t>
      </w:r>
    </w:p>
    <w:p w14:paraId="2C0233D3" w14:textId="77777777" w:rsidR="00FD390B" w:rsidRPr="008F0187" w:rsidRDefault="00FD390B" w:rsidP="6166E7E3">
      <w:pPr>
        <w:spacing w:before="240" w:after="240" w:line="240" w:lineRule="auto"/>
        <w:rPr>
          <w:sz w:val="24"/>
          <w:szCs w:val="24"/>
        </w:rPr>
      </w:pPr>
      <w:r w:rsidRPr="6166E7E3">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6B8AE0FE" w14:textId="77777777" w:rsidR="00FD390B" w:rsidRPr="008F0187" w:rsidRDefault="00FD390B" w:rsidP="00FD390B">
      <w:pPr>
        <w:spacing w:before="240" w:after="240" w:line="240" w:lineRule="auto"/>
        <w:rPr>
          <w:sz w:val="24"/>
          <w:szCs w:val="24"/>
        </w:rPr>
      </w:pPr>
      <w:r w:rsidRPr="008F0187">
        <w:rPr>
          <w:sz w:val="24"/>
          <w:szCs w:val="24"/>
        </w:rPr>
        <w:t>Below are some to get acquainted with:</w:t>
      </w:r>
    </w:p>
    <w:p w14:paraId="49E66B15" w14:textId="77777777" w:rsidR="00FD390B" w:rsidRPr="008F0187" w:rsidRDefault="00FD390B" w:rsidP="00FD390B">
      <w:pPr>
        <w:spacing w:before="240" w:after="240" w:line="240" w:lineRule="auto"/>
        <w:rPr>
          <w:sz w:val="24"/>
          <w:szCs w:val="24"/>
        </w:rPr>
      </w:pPr>
      <w:hyperlink r:id="rId305" w:history="1">
        <w:r w:rsidRPr="008F0187">
          <w:rPr>
            <w:color w:val="0000FF"/>
            <w:sz w:val="24"/>
            <w:szCs w:val="24"/>
            <w:u w:val="single"/>
          </w:rPr>
          <w:t>VisitEngland’s Accessible &amp; Inclusive Tourism Award</w:t>
        </w:r>
      </w:hyperlink>
      <w:r w:rsidRPr="008F0187">
        <w:rPr>
          <w:sz w:val="24"/>
          <w:szCs w:val="24"/>
        </w:rPr>
        <w:t>: Recognises any tourism business providing a truly memorable experience for everyone, particularly those with accessibility requirements, from theatres to self-catering properties.</w:t>
      </w:r>
    </w:p>
    <w:p w14:paraId="27A6D361" w14:textId="77777777" w:rsidR="00FD390B" w:rsidRPr="008F0187" w:rsidRDefault="00FD390B" w:rsidP="00FD390B">
      <w:pPr>
        <w:spacing w:before="240" w:after="240" w:line="240" w:lineRule="auto"/>
        <w:rPr>
          <w:sz w:val="24"/>
          <w:szCs w:val="24"/>
        </w:rPr>
      </w:pPr>
      <w:r w:rsidRPr="008F0187">
        <w:rPr>
          <w:sz w:val="24"/>
          <w:szCs w:val="24"/>
        </w:rPr>
        <w:t xml:space="preserve">The </w:t>
      </w:r>
      <w:hyperlink r:id="rId306" w:history="1">
        <w:r w:rsidRPr="008F0187">
          <w:rPr>
            <w:color w:val="0000FF"/>
            <w:sz w:val="24"/>
            <w:szCs w:val="24"/>
            <w:u w:val="single"/>
          </w:rPr>
          <w:t>Autism Friendly Award</w:t>
        </w:r>
      </w:hyperlink>
      <w:r w:rsidRPr="008F0187">
        <w:rPr>
          <w:sz w:val="24"/>
          <w:szCs w:val="24"/>
        </w:rPr>
        <w:t>: Certification programme has been created by the National Autistic Society and recognises businesses and venues that are committed to improving autistic people’s access to their sites and services.</w:t>
      </w:r>
    </w:p>
    <w:p w14:paraId="46080668" w14:textId="77777777" w:rsidR="00FD390B" w:rsidRPr="008F0187" w:rsidRDefault="00FD390B" w:rsidP="6166E7E3">
      <w:pPr>
        <w:spacing w:before="240" w:after="240" w:line="240" w:lineRule="auto"/>
        <w:rPr>
          <w:sz w:val="24"/>
          <w:szCs w:val="24"/>
        </w:rPr>
      </w:pPr>
      <w:hyperlink r:id="rId307">
        <w:r w:rsidRPr="6166E7E3">
          <w:rPr>
            <w:color w:val="0000FF"/>
            <w:sz w:val="24"/>
            <w:szCs w:val="24"/>
            <w:u w:val="single"/>
          </w:rPr>
          <w:t>Blue Badge Access Awards</w:t>
        </w:r>
      </w:hyperlink>
      <w:r w:rsidRPr="6166E7E3">
        <w:rPr>
          <w:sz w:val="24"/>
          <w:szCs w:val="24"/>
        </w:rPr>
        <w:t>: Focusing on ‘stylish accessibility’ across hotels, restaurants and other venues, these awards celebrate exceptional venues that welcome disabled people as ‘first class citizens’.</w:t>
      </w:r>
    </w:p>
    <w:p w14:paraId="3CEA9946" w14:textId="77777777" w:rsidR="00FD390B" w:rsidRDefault="00FD390B" w:rsidP="6166E7E3">
      <w:pPr>
        <w:spacing w:before="240" w:after="240" w:line="240" w:lineRule="auto"/>
        <w:rPr>
          <w:sz w:val="24"/>
          <w:szCs w:val="24"/>
        </w:rPr>
      </w:pPr>
      <w:hyperlink r:id="rId308">
        <w:r w:rsidRPr="6166E7E3">
          <w:rPr>
            <w:color w:val="0000FF"/>
            <w:sz w:val="24"/>
            <w:szCs w:val="24"/>
            <w:u w:val="single"/>
          </w:rPr>
          <w:t>Cateys Accessibility Award</w:t>
        </w:r>
      </w:hyperlink>
      <w:r w:rsidRPr="6166E7E3">
        <w:rPr>
          <w:sz w:val="24"/>
          <w:szCs w:val="24"/>
        </w:rPr>
        <w:t>:  This award recognises hospitality businesses that are going above and beyond the requirements of the Equality Act 2010 in accommodating and catering for disabled people.</w:t>
      </w:r>
    </w:p>
    <w:p w14:paraId="4F1EEA56" w14:textId="77777777" w:rsidR="00244C69" w:rsidRPr="008F0187" w:rsidRDefault="00244C69" w:rsidP="00244C69">
      <w:pPr>
        <w:spacing w:before="240" w:after="240" w:line="240" w:lineRule="auto"/>
        <w:rPr>
          <w:sz w:val="24"/>
          <w:szCs w:val="24"/>
        </w:rPr>
      </w:pPr>
      <w:hyperlink r:id="rId309" w:history="1">
        <w:r w:rsidRPr="00244C69">
          <w:rPr>
            <w:rStyle w:val="Hyperlink"/>
            <w:sz w:val="24"/>
            <w:szCs w:val="24"/>
          </w:rPr>
          <w:t>Museums and Heritage Visitor Accessibility Award</w:t>
        </w:r>
      </w:hyperlink>
      <w:r>
        <w:rPr>
          <w:sz w:val="24"/>
          <w:szCs w:val="24"/>
        </w:rPr>
        <w:t xml:space="preserve">: This award, new for 2025, </w:t>
      </w:r>
      <w:r w:rsidRPr="000078CF">
        <w:rPr>
          <w:rFonts w:hint="cs"/>
          <w:sz w:val="24"/>
          <w:szCs w:val="24"/>
        </w:rPr>
        <w:t>aims to highlight exemplary initiatives undertaken by organisations to implement a comprehensive approach to visitor accessibility</w:t>
      </w:r>
      <w:r>
        <w:rPr>
          <w:sz w:val="24"/>
          <w:szCs w:val="24"/>
        </w:rPr>
        <w:t>.</w:t>
      </w:r>
    </w:p>
    <w:p w14:paraId="09564EEF" w14:textId="77777777" w:rsidR="00244C69" w:rsidRDefault="00244C69" w:rsidP="00FD390B">
      <w:pPr>
        <w:spacing w:before="240" w:after="240" w:line="240" w:lineRule="auto"/>
        <w:rPr>
          <w:b/>
          <w:sz w:val="24"/>
          <w:szCs w:val="24"/>
        </w:rPr>
      </w:pPr>
    </w:p>
    <w:p w14:paraId="0F06F5F0" w14:textId="3283E789"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10" w:history="1">
        <w:r w:rsidRPr="008F0187">
          <w:rPr>
            <w:b/>
            <w:color w:val="0000FF"/>
            <w:sz w:val="24"/>
            <w:szCs w:val="24"/>
            <w:u w:val="single"/>
          </w:rPr>
          <w:t>North Hayne Farm Cottages</w:t>
        </w:r>
      </w:hyperlink>
    </w:p>
    <w:p w14:paraId="1915B40F" w14:textId="77777777" w:rsidR="00FD390B" w:rsidRPr="008F0187" w:rsidRDefault="00FD390B" w:rsidP="6166E7E3">
      <w:pPr>
        <w:spacing w:before="240" w:after="240" w:line="240" w:lineRule="auto"/>
        <w:rPr>
          <w:sz w:val="24"/>
          <w:szCs w:val="24"/>
        </w:rPr>
      </w:pPr>
      <w:r w:rsidRPr="6166E7E3">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70A95BF1" w14:textId="77777777" w:rsidR="00FD390B" w:rsidRPr="008F0187" w:rsidRDefault="00FD390B" w:rsidP="00460281">
      <w:pPr>
        <w:pStyle w:val="Heading3"/>
      </w:pPr>
      <w:bookmarkStart w:id="150" w:name="_4eyasuum1v4r" w:colFirst="0" w:colLast="0"/>
      <w:bookmarkStart w:id="151" w:name="_Toc148017972"/>
      <w:bookmarkStart w:id="152" w:name="_Toc193971996"/>
      <w:bookmarkEnd w:id="150"/>
      <w:r w:rsidRPr="008F0187">
        <w:t>Disability-focused shows</w:t>
      </w:r>
      <w:bookmarkEnd w:id="151"/>
      <w:bookmarkEnd w:id="152"/>
    </w:p>
    <w:p w14:paraId="2C392B1B" w14:textId="77777777" w:rsidR="00FD390B" w:rsidRPr="008F0187" w:rsidRDefault="00FD390B" w:rsidP="6166E7E3">
      <w:pPr>
        <w:spacing w:before="240" w:after="240" w:line="240" w:lineRule="auto"/>
        <w:rPr>
          <w:sz w:val="24"/>
          <w:szCs w:val="24"/>
        </w:rPr>
      </w:pPr>
      <w:r w:rsidRPr="6166E7E3">
        <w:rPr>
          <w:sz w:val="24"/>
          <w:szCs w:val="24"/>
        </w:rPr>
        <w:t>Most exhibitors at these shows are disability equipment suppliers but there are also leisure, sports and holiday stands.</w:t>
      </w:r>
    </w:p>
    <w:p w14:paraId="28377CB5" w14:textId="77777777" w:rsidR="00FD390B" w:rsidRPr="008F0187" w:rsidRDefault="00FD390B" w:rsidP="00FD390B">
      <w:pPr>
        <w:numPr>
          <w:ilvl w:val="0"/>
          <w:numId w:val="73"/>
        </w:numPr>
        <w:spacing w:before="240" w:after="240" w:line="240" w:lineRule="auto"/>
        <w:contextualSpacing/>
        <w:rPr>
          <w:sz w:val="24"/>
          <w:szCs w:val="24"/>
        </w:rPr>
      </w:pPr>
      <w:hyperlink r:id="rId311" w:history="1">
        <w:r w:rsidRPr="008F0187">
          <w:rPr>
            <w:color w:val="0000FF"/>
            <w:sz w:val="24"/>
            <w:szCs w:val="24"/>
            <w:u w:val="single"/>
          </w:rPr>
          <w:t>Disability Awareness Day</w:t>
        </w:r>
      </w:hyperlink>
      <w:r w:rsidRPr="008F0187">
        <w:rPr>
          <w:sz w:val="24"/>
          <w:szCs w:val="24"/>
        </w:rPr>
        <w:t>, Europe’s largest ‘not for profit’ voluntary-led disability exhibition, held annually near Warrington, has holiday and leisure exhibitors.</w:t>
      </w:r>
    </w:p>
    <w:p w14:paraId="73B7F3AF" w14:textId="77777777" w:rsidR="00FD390B" w:rsidRPr="008F0187" w:rsidRDefault="00FD390B" w:rsidP="00FD390B">
      <w:pPr>
        <w:numPr>
          <w:ilvl w:val="0"/>
          <w:numId w:val="73"/>
        </w:numPr>
        <w:spacing w:before="240" w:after="240" w:line="240" w:lineRule="auto"/>
        <w:contextualSpacing/>
        <w:rPr>
          <w:sz w:val="24"/>
          <w:szCs w:val="24"/>
        </w:rPr>
      </w:pPr>
      <w:hyperlink r:id="rId312" w:history="1">
        <w:r w:rsidRPr="008F0187">
          <w:rPr>
            <w:color w:val="0000FF"/>
            <w:sz w:val="24"/>
            <w:szCs w:val="24"/>
            <w:u w:val="single"/>
          </w:rPr>
          <w:t>Disability Expo</w:t>
        </w:r>
      </w:hyperlink>
      <w:r w:rsidRPr="008F0187">
        <w:rPr>
          <w:sz w:val="24"/>
          <w:szCs w:val="24"/>
        </w:rPr>
        <w:t>, the UK’s person-focused disability exhibition.</w:t>
      </w:r>
    </w:p>
    <w:p w14:paraId="730C68CC" w14:textId="77777777" w:rsidR="00FD390B" w:rsidRPr="008F0187" w:rsidRDefault="00FD390B" w:rsidP="00FD390B">
      <w:pPr>
        <w:numPr>
          <w:ilvl w:val="0"/>
          <w:numId w:val="73"/>
        </w:numPr>
        <w:spacing w:before="240" w:after="240" w:line="240" w:lineRule="auto"/>
        <w:contextualSpacing/>
        <w:rPr>
          <w:sz w:val="24"/>
          <w:szCs w:val="24"/>
        </w:rPr>
      </w:pPr>
      <w:hyperlink r:id="rId313" w:history="1">
        <w:r w:rsidRPr="008F0187">
          <w:rPr>
            <w:color w:val="0000FF"/>
            <w:sz w:val="24"/>
            <w:szCs w:val="24"/>
            <w:u w:val="single"/>
          </w:rPr>
          <w:t>Kidz to Adultz Exhibitions</w:t>
        </w:r>
      </w:hyperlink>
      <w:r w:rsidRPr="008F0187">
        <w:rPr>
          <w:sz w:val="24"/>
          <w:szCs w:val="24"/>
        </w:rPr>
        <w:t>, dedicated to disabled children and young adults. Five a year are held around the UK.</w:t>
      </w:r>
    </w:p>
    <w:p w14:paraId="3E1D4D6D" w14:textId="77777777" w:rsidR="00FD390B" w:rsidRDefault="00FD390B" w:rsidP="00FD390B">
      <w:pPr>
        <w:numPr>
          <w:ilvl w:val="0"/>
          <w:numId w:val="73"/>
        </w:numPr>
        <w:spacing w:before="240" w:after="240" w:line="240" w:lineRule="auto"/>
        <w:contextualSpacing/>
        <w:rPr>
          <w:sz w:val="24"/>
          <w:szCs w:val="24"/>
        </w:rPr>
      </w:pPr>
      <w:hyperlink r:id="rId314" w:history="1">
        <w:r w:rsidRPr="008F0187">
          <w:rPr>
            <w:color w:val="0000FF"/>
            <w:sz w:val="24"/>
            <w:szCs w:val="24"/>
            <w:u w:val="single"/>
          </w:rPr>
          <w:t>Naidex</w:t>
        </w:r>
      </w:hyperlink>
      <w:r w:rsidRPr="008F0187">
        <w:rPr>
          <w:sz w:val="24"/>
          <w:szCs w:val="24"/>
        </w:rPr>
        <w:t>, the UK’s largest disability, homecare and rehabilitation event for trade and consumers.</w:t>
      </w:r>
    </w:p>
    <w:p w14:paraId="6DC2F78A" w14:textId="77777777" w:rsidR="00460281" w:rsidRPr="008F0187" w:rsidRDefault="00460281" w:rsidP="00460281">
      <w:pPr>
        <w:spacing w:before="240" w:after="240" w:line="240" w:lineRule="auto"/>
        <w:contextualSpacing/>
        <w:rPr>
          <w:sz w:val="24"/>
          <w:szCs w:val="24"/>
        </w:rPr>
      </w:pPr>
    </w:p>
    <w:p w14:paraId="0530170F" w14:textId="77777777" w:rsidR="00FD390B" w:rsidRPr="008F0187" w:rsidRDefault="00FD390B" w:rsidP="00460281">
      <w:pPr>
        <w:pStyle w:val="Heading3"/>
      </w:pPr>
      <w:bookmarkStart w:id="153" w:name="_Toc193971997"/>
      <w:r w:rsidRPr="008F0187">
        <w:t>Disability-focused publications</w:t>
      </w:r>
      <w:bookmarkEnd w:id="153"/>
    </w:p>
    <w:p w14:paraId="20F1405D" w14:textId="77777777" w:rsidR="00FD390B" w:rsidRPr="008F0187" w:rsidRDefault="00FD390B" w:rsidP="6166E7E3">
      <w:pPr>
        <w:spacing w:before="240" w:after="240" w:line="240" w:lineRule="auto"/>
        <w:rPr>
          <w:sz w:val="24"/>
          <w:szCs w:val="24"/>
        </w:rPr>
      </w:pPr>
      <w:r w:rsidRPr="6166E7E3">
        <w:rPr>
          <w:sz w:val="24"/>
          <w:szCs w:val="24"/>
        </w:rPr>
        <w:t>There’s plenty of national and international magazines focused on sharing news, stories, hints and tips with audiences with accessibility requirements.</w:t>
      </w:r>
    </w:p>
    <w:p w14:paraId="623F062D" w14:textId="77777777" w:rsidR="00FD390B" w:rsidRPr="008F0187" w:rsidRDefault="00FD390B" w:rsidP="00FD390B">
      <w:pPr>
        <w:numPr>
          <w:ilvl w:val="0"/>
          <w:numId w:val="73"/>
        </w:numPr>
        <w:spacing w:before="240" w:after="240" w:line="240" w:lineRule="auto"/>
        <w:contextualSpacing/>
        <w:rPr>
          <w:sz w:val="24"/>
          <w:szCs w:val="24"/>
        </w:rPr>
      </w:pPr>
      <w:hyperlink r:id="rId315" w:history="1">
        <w:r w:rsidRPr="008F0187">
          <w:rPr>
            <w:color w:val="0000FF"/>
            <w:sz w:val="24"/>
            <w:szCs w:val="24"/>
            <w:u w:val="single"/>
          </w:rPr>
          <w:t>Disability Review Magazine</w:t>
        </w:r>
      </w:hyperlink>
      <w:r w:rsidRPr="008F0187">
        <w:rPr>
          <w:sz w:val="24"/>
          <w:szCs w:val="24"/>
        </w:rPr>
        <w:t xml:space="preserve"> shares informative articles, engaging stories, and some life-improvement solutions.</w:t>
      </w:r>
    </w:p>
    <w:p w14:paraId="26DCD6BF"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Named Consumer Publication of the Year 2022, </w:t>
      </w:r>
      <w:hyperlink r:id="rId316" w:history="1">
        <w:r w:rsidRPr="008F0187">
          <w:rPr>
            <w:color w:val="0000FF"/>
            <w:sz w:val="24"/>
            <w:szCs w:val="24"/>
            <w:u w:val="single"/>
          </w:rPr>
          <w:t>Enable Magazine</w:t>
        </w:r>
      </w:hyperlink>
      <w:r w:rsidRPr="008F0187">
        <w:rPr>
          <w:sz w:val="24"/>
          <w:szCs w:val="24"/>
        </w:rPr>
        <w:t xml:space="preserve"> is one of the UK’s leading disability and lifestyle titles, bringing specialist content to the disabled community bi-monthly.</w:t>
      </w:r>
    </w:p>
    <w:p w14:paraId="01273488" w14:textId="77777777" w:rsidR="00FD390B" w:rsidRPr="008F0187" w:rsidRDefault="00FD390B" w:rsidP="00FD390B">
      <w:pPr>
        <w:numPr>
          <w:ilvl w:val="0"/>
          <w:numId w:val="73"/>
        </w:numPr>
        <w:spacing w:before="240" w:after="240" w:line="240" w:lineRule="auto"/>
        <w:contextualSpacing/>
        <w:rPr>
          <w:sz w:val="24"/>
          <w:szCs w:val="24"/>
        </w:rPr>
      </w:pPr>
      <w:hyperlink r:id="rId317" w:history="1">
        <w:r w:rsidRPr="008F0187">
          <w:rPr>
            <w:color w:val="0000FF"/>
            <w:sz w:val="24"/>
            <w:szCs w:val="24"/>
            <w:u w:val="single"/>
          </w:rPr>
          <w:t>Easy News</w:t>
        </w:r>
      </w:hyperlink>
      <w:r w:rsidRPr="008F0187">
        <w:rPr>
          <w:sz w:val="24"/>
          <w:szCs w:val="24"/>
        </w:rPr>
        <w:t xml:space="preserve"> is the first news magazine designed to be accessible for people with learning disabilities, aimed to encourage discussion around news stories and keep readers informed about the world around them.</w:t>
      </w:r>
    </w:p>
    <w:p w14:paraId="58170266"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Motability’s </w:t>
      </w:r>
      <w:hyperlink r:id="rId318" w:history="1">
        <w:r w:rsidRPr="008F0187">
          <w:rPr>
            <w:color w:val="0000FF"/>
            <w:sz w:val="24"/>
            <w:szCs w:val="24"/>
            <w:u w:val="single"/>
          </w:rPr>
          <w:t>Lifestyle Magazine</w:t>
        </w:r>
      </w:hyperlink>
      <w:r w:rsidRPr="008F0187">
        <w:rPr>
          <w:sz w:val="24"/>
          <w:szCs w:val="24"/>
        </w:rPr>
        <w:t xml:space="preserve"> shares up-to-date information with disabled drivers about the Motability Scheme, as well as motoring and mobility stories and advice.</w:t>
      </w:r>
    </w:p>
    <w:p w14:paraId="05C3D75B"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Based in the US, </w:t>
      </w:r>
      <w:hyperlink r:id="rId319" w:history="1">
        <w:r w:rsidRPr="008F0187">
          <w:rPr>
            <w:color w:val="0000FF"/>
            <w:sz w:val="24"/>
            <w:szCs w:val="24"/>
            <w:u w:val="single"/>
          </w:rPr>
          <w:t>New Mobility</w:t>
        </w:r>
      </w:hyperlink>
      <w:r w:rsidRPr="008F0187">
        <w:rPr>
          <w:sz w:val="24"/>
          <w:szCs w:val="24"/>
        </w:rPr>
        <w:t xml:space="preserve"> is the member publication of United Spinal Association, which is dedicated to empowering wheelchair users to live successful and fulfilling lives.</w:t>
      </w:r>
    </w:p>
    <w:p w14:paraId="452963E6" w14:textId="77777777" w:rsidR="00FD390B" w:rsidRPr="008F0187" w:rsidRDefault="00FD390B" w:rsidP="00FD390B">
      <w:pPr>
        <w:spacing w:before="240" w:after="240" w:line="240" w:lineRule="auto"/>
        <w:rPr>
          <w:sz w:val="24"/>
          <w:szCs w:val="24"/>
        </w:rPr>
      </w:pPr>
    </w:p>
    <w:p w14:paraId="5FEA3DFA" w14:textId="77777777" w:rsidR="00FD390B" w:rsidRPr="008F0187" w:rsidRDefault="00FD390B" w:rsidP="00460281">
      <w:pPr>
        <w:pStyle w:val="Heading3"/>
      </w:pPr>
      <w:bookmarkStart w:id="154" w:name="_86omhe38wkie" w:colFirst="0" w:colLast="0"/>
      <w:bookmarkEnd w:id="154"/>
    </w:p>
    <w:p w14:paraId="38588E57" w14:textId="77777777" w:rsidR="00FD390B" w:rsidRPr="008F0187" w:rsidRDefault="00FD390B" w:rsidP="00460281">
      <w:pPr>
        <w:pStyle w:val="Heading3"/>
      </w:pPr>
      <w:bookmarkStart w:id="155" w:name="_Toc148017973"/>
      <w:bookmarkStart w:id="156" w:name="_Toc193971998"/>
      <w:r w:rsidRPr="008F0187">
        <w:t>Accessibility guidebooks</w:t>
      </w:r>
      <w:bookmarkEnd w:id="155"/>
      <w:bookmarkEnd w:id="156"/>
    </w:p>
    <w:p w14:paraId="38597660" w14:textId="77777777" w:rsidR="00FD390B" w:rsidRPr="008F0187" w:rsidRDefault="00FD390B" w:rsidP="6166E7E3">
      <w:pPr>
        <w:spacing w:before="240" w:after="240" w:line="240" w:lineRule="auto"/>
        <w:rPr>
          <w:sz w:val="24"/>
          <w:szCs w:val="24"/>
        </w:rPr>
      </w:pPr>
      <w:r w:rsidRPr="6166E7E3">
        <w:rPr>
          <w:sz w:val="24"/>
          <w:szCs w:val="24"/>
        </w:rPr>
        <w:t>There is one comprehensive guidebook to accessible holidays in Britain.</w:t>
      </w:r>
      <w:hyperlink r:id="rId320">
        <w:r w:rsidRPr="6166E7E3">
          <w:rPr>
            <w:sz w:val="24"/>
            <w:szCs w:val="24"/>
          </w:rPr>
          <w:t xml:space="preserve"> </w:t>
        </w:r>
      </w:hyperlink>
      <w:hyperlink r:id="rId321">
        <w:r w:rsidRPr="6166E7E3">
          <w:rPr>
            <w:color w:val="0000FF"/>
            <w:sz w:val="24"/>
            <w:szCs w:val="24"/>
            <w:u w:val="single"/>
          </w:rPr>
          <w:t>The Rough Guide to Accessible Britain</w:t>
        </w:r>
      </w:hyperlink>
      <w:r w:rsidRPr="6166E7E3">
        <w:rPr>
          <w:sz w:val="24"/>
          <w:szCs w:val="24"/>
        </w:rPr>
        <w:t>, produced by Motability, is available online or in hard copy. It contains advice and guidance plus listings of attractions, days out, travel and accommodation.</w:t>
      </w:r>
    </w:p>
    <w:p w14:paraId="5B1F0163" w14:textId="77777777" w:rsidR="00FD390B" w:rsidRPr="008F0187" w:rsidRDefault="00FD390B" w:rsidP="00FD390B">
      <w:pPr>
        <w:spacing w:before="240" w:after="240" w:line="240" w:lineRule="auto"/>
        <w:rPr>
          <w:sz w:val="24"/>
          <w:szCs w:val="24"/>
        </w:rPr>
      </w:pPr>
      <w:r w:rsidRPr="008F0187">
        <w:rPr>
          <w:sz w:val="24"/>
          <w:szCs w:val="24"/>
        </w:rPr>
        <w:t>Rough Guide top tip</w:t>
      </w:r>
    </w:p>
    <w:p w14:paraId="4F851BDD" w14:textId="77777777" w:rsidR="00FD390B" w:rsidRPr="008F0187" w:rsidRDefault="00FD390B" w:rsidP="00FD390B">
      <w:pPr>
        <w:spacing w:before="240" w:after="240" w:line="240" w:lineRule="auto"/>
        <w:rPr>
          <w:sz w:val="24"/>
          <w:szCs w:val="24"/>
        </w:rPr>
      </w:pPr>
      <w:r w:rsidRPr="008F0187">
        <w:rPr>
          <w:sz w:val="24"/>
          <w:szCs w:val="24"/>
        </w:rPr>
        <w:t xml:space="preserve">If you would like to be included in a future edition, email </w:t>
      </w:r>
      <w:hyperlink r:id="rId322" w:history="1">
        <w:r w:rsidRPr="008F0187">
          <w:rPr>
            <w:color w:val="0000FF"/>
            <w:sz w:val="24"/>
            <w:szCs w:val="24"/>
            <w:u w:val="single"/>
          </w:rPr>
          <w:t>mail@roughguides.com</w:t>
        </w:r>
      </w:hyperlink>
      <w:r w:rsidRPr="008F0187">
        <w:rPr>
          <w:sz w:val="24"/>
          <w:szCs w:val="24"/>
        </w:rPr>
        <w:t xml:space="preserve"> outlining your accessible facilities and services. If accepted, one of the team of authors will visit you to make a more detailed assessment.</w:t>
      </w:r>
    </w:p>
    <w:p w14:paraId="408AD283" w14:textId="77777777" w:rsidR="00FD390B" w:rsidRPr="008F0187" w:rsidRDefault="00FD390B" w:rsidP="005D5343">
      <w:pPr>
        <w:pStyle w:val="Heading3"/>
      </w:pPr>
      <w:bookmarkStart w:id="157" w:name="_cc9xsu6778lk" w:colFirst="0" w:colLast="0"/>
      <w:bookmarkStart w:id="158" w:name="_Toc148017974"/>
      <w:bookmarkStart w:id="159" w:name="_Toc193971999"/>
      <w:bookmarkEnd w:id="157"/>
      <w:r w:rsidRPr="008F0187">
        <w:t>Bloggers and influencers with accessibility requirements</w:t>
      </w:r>
      <w:bookmarkEnd w:id="158"/>
      <w:bookmarkEnd w:id="159"/>
    </w:p>
    <w:p w14:paraId="28BAD4A4" w14:textId="77777777" w:rsidR="00FD390B" w:rsidRPr="008F0187" w:rsidRDefault="00FD390B" w:rsidP="6166E7E3">
      <w:pPr>
        <w:spacing w:before="240" w:after="240" w:line="240" w:lineRule="auto"/>
        <w:rPr>
          <w:sz w:val="24"/>
          <w:szCs w:val="24"/>
        </w:rPr>
      </w:pPr>
      <w:r w:rsidRPr="6166E7E3">
        <w:rPr>
          <w:sz w:val="24"/>
          <w:szCs w:val="24"/>
        </w:rPr>
        <w:t>A large part of building a community (and often one of the best ways to build customer confidence in your business and its offerings) is to engage with bloggers and influencers who have lived experience and a solid reputation in the travel and tourism sector. Well-known bloggers can attract many thousands of readers. You could reach out to a travel blogger with accessibility requirements and discuss how they may be able to authentically market your business to their audience, via written or recorded review. Remember to pay for their time in addition to offering a complimentary visit/stay. Below is a sample (not an exhaustive list) of those most active at the moment:</w:t>
      </w:r>
    </w:p>
    <w:p w14:paraId="227C6462" w14:textId="77777777" w:rsidR="00FD390B" w:rsidRPr="008F0187" w:rsidRDefault="00FD390B" w:rsidP="00FD390B">
      <w:pPr>
        <w:numPr>
          <w:ilvl w:val="0"/>
          <w:numId w:val="74"/>
        </w:numPr>
        <w:spacing w:before="240" w:after="240" w:line="240" w:lineRule="auto"/>
        <w:contextualSpacing/>
        <w:rPr>
          <w:sz w:val="24"/>
          <w:szCs w:val="24"/>
        </w:rPr>
      </w:pPr>
      <w:hyperlink r:id="rId323" w:history="1">
        <w:r w:rsidRPr="008F0187">
          <w:rPr>
            <w:color w:val="0000FF"/>
            <w:sz w:val="24"/>
            <w:szCs w:val="24"/>
            <w:u w:val="single"/>
          </w:rPr>
          <w:t>A Chronic Voice</w:t>
        </w:r>
      </w:hyperlink>
      <w:r w:rsidRPr="008F0187">
        <w:rPr>
          <w:sz w:val="24"/>
          <w:szCs w:val="24"/>
        </w:rPr>
        <w:t xml:space="preserve"> travel guide and blog: Sheryl Chan uses her blog to provide travel hints and tips, amongst other things, to those living with chronic illness.</w:t>
      </w:r>
    </w:p>
    <w:p w14:paraId="1923BE0C" w14:textId="36CD175B" w:rsidR="00FD390B" w:rsidRDefault="00FD390B" w:rsidP="6166E7E3">
      <w:pPr>
        <w:numPr>
          <w:ilvl w:val="0"/>
          <w:numId w:val="74"/>
        </w:numPr>
        <w:spacing w:before="240" w:after="240" w:line="240" w:lineRule="auto"/>
        <w:contextualSpacing/>
        <w:rPr>
          <w:sz w:val="24"/>
          <w:szCs w:val="24"/>
        </w:rPr>
      </w:pPr>
      <w:hyperlink r:id="rId324" w:history="1">
        <w:r w:rsidRPr="6166E7E3">
          <w:rPr>
            <w:color w:val="0000FF"/>
            <w:sz w:val="24"/>
            <w:szCs w:val="24"/>
            <w:u w:val="single"/>
          </w:rPr>
          <w:t>Adventure Wheels</w:t>
        </w:r>
      </w:hyperlink>
      <w:r w:rsidRPr="6166E7E3">
        <w:rPr>
          <w:sz w:val="24"/>
          <w:szCs w:val="24"/>
        </w:rPr>
        <w:t>: In their travel blog, couple Karla and Stephen show that camping, caravanning and motor-homing is a great way to see the world, whether you have additional requirements or not.</w:t>
      </w:r>
    </w:p>
    <w:p w14:paraId="216B9C74" w14:textId="6B94342E" w:rsidR="00B74659" w:rsidRPr="008F0187" w:rsidRDefault="00B74659" w:rsidP="00FD390B">
      <w:pPr>
        <w:numPr>
          <w:ilvl w:val="0"/>
          <w:numId w:val="74"/>
        </w:numPr>
        <w:spacing w:before="240" w:after="240" w:line="240" w:lineRule="auto"/>
        <w:contextualSpacing/>
        <w:rPr>
          <w:sz w:val="24"/>
          <w:szCs w:val="24"/>
        </w:rPr>
      </w:pPr>
      <w:hyperlink r:id="rId325" w:history="1">
        <w:r w:rsidRPr="00B74659">
          <w:rPr>
            <w:rStyle w:val="Hyperlink"/>
            <w:sz w:val="24"/>
            <w:szCs w:val="24"/>
          </w:rPr>
          <w:t>Blind Girl Adventures</w:t>
        </w:r>
      </w:hyperlink>
      <w:r>
        <w:rPr>
          <w:sz w:val="24"/>
          <w:szCs w:val="24"/>
        </w:rPr>
        <w:t>: Run by Sassy Wyatt, an accessibility consultant and content creator who is registered blind.</w:t>
      </w:r>
    </w:p>
    <w:p w14:paraId="0B3E9FEA" w14:textId="77777777" w:rsidR="00FD390B" w:rsidRPr="008F0187" w:rsidRDefault="00FD390B" w:rsidP="00FD390B">
      <w:pPr>
        <w:numPr>
          <w:ilvl w:val="0"/>
          <w:numId w:val="74"/>
        </w:numPr>
        <w:spacing w:before="240" w:after="240" w:line="240" w:lineRule="auto"/>
        <w:contextualSpacing/>
        <w:rPr>
          <w:sz w:val="24"/>
          <w:szCs w:val="24"/>
        </w:rPr>
      </w:pPr>
      <w:hyperlink r:id="rId326" w:history="1">
        <w:r w:rsidRPr="008F0187">
          <w:rPr>
            <w:color w:val="0000FF"/>
            <w:sz w:val="24"/>
            <w:szCs w:val="24"/>
            <w:u w:val="single"/>
          </w:rPr>
          <w:t>Carrie-Ann Lightley</w:t>
        </w:r>
      </w:hyperlink>
      <w:r w:rsidRPr="008F0187">
        <w:rPr>
          <w:sz w:val="24"/>
          <w:szCs w:val="24"/>
        </w:rPr>
        <w:t>: A disabled blogger and travel writer, Carrie-Ann uses her accessible travel blog to share reviews, travel guides and travel tips for wheelchair users.</w:t>
      </w:r>
    </w:p>
    <w:p w14:paraId="7C898768" w14:textId="77777777" w:rsidR="00FD390B" w:rsidRPr="008F0187" w:rsidRDefault="00FD390B" w:rsidP="00FD390B">
      <w:pPr>
        <w:numPr>
          <w:ilvl w:val="0"/>
          <w:numId w:val="74"/>
        </w:numPr>
        <w:spacing w:before="240" w:after="240" w:line="240" w:lineRule="auto"/>
        <w:contextualSpacing/>
        <w:rPr>
          <w:sz w:val="24"/>
          <w:szCs w:val="24"/>
        </w:rPr>
      </w:pPr>
      <w:hyperlink r:id="rId327" w:history="1">
        <w:r w:rsidRPr="008F0187">
          <w:rPr>
            <w:color w:val="0000FF"/>
            <w:sz w:val="24"/>
            <w:szCs w:val="24"/>
            <w:u w:val="single"/>
          </w:rPr>
          <w:t>Jennie Berry</w:t>
        </w:r>
      </w:hyperlink>
      <w:r w:rsidRPr="008F0187">
        <w:rPr>
          <w:sz w:val="24"/>
          <w:szCs w:val="24"/>
        </w:rPr>
        <w:t>: A disabled content creator specialising in inclusive travel and everyday experiences.</w:t>
      </w:r>
    </w:p>
    <w:p w14:paraId="431C91D9" w14:textId="77777777" w:rsidR="00FD390B" w:rsidRPr="008F0187" w:rsidRDefault="00FD390B" w:rsidP="6166E7E3">
      <w:pPr>
        <w:numPr>
          <w:ilvl w:val="0"/>
          <w:numId w:val="74"/>
        </w:numPr>
        <w:spacing w:before="240" w:after="240" w:line="240" w:lineRule="auto"/>
        <w:contextualSpacing/>
        <w:rPr>
          <w:sz w:val="24"/>
          <w:szCs w:val="24"/>
        </w:rPr>
      </w:pPr>
      <w:hyperlink r:id="rId328">
        <w:r w:rsidRPr="6166E7E3">
          <w:rPr>
            <w:color w:val="0000FF"/>
            <w:sz w:val="24"/>
            <w:szCs w:val="24"/>
            <w:u w:val="single"/>
          </w:rPr>
          <w:t>Martyn Sibley: world changing trips</w:t>
        </w:r>
      </w:hyperlink>
      <w:r w:rsidRPr="6166E7E3">
        <w:rPr>
          <w:sz w:val="24"/>
          <w:szCs w:val="24"/>
        </w:rPr>
        <w:t>: Regularly voted as one of Britain’s most influential disabled people, Martyn has been on numerous adventures. He has documented his journeys as travel blogs to share with other keen explorers who have accessibility requirements.</w:t>
      </w:r>
    </w:p>
    <w:p w14:paraId="3A140F6B" w14:textId="77777777" w:rsidR="00FD390B" w:rsidRPr="008F0187" w:rsidRDefault="00FD390B" w:rsidP="00FD390B">
      <w:pPr>
        <w:numPr>
          <w:ilvl w:val="0"/>
          <w:numId w:val="74"/>
        </w:numPr>
        <w:spacing w:before="240" w:after="240" w:line="240" w:lineRule="auto"/>
        <w:contextualSpacing/>
        <w:rPr>
          <w:sz w:val="24"/>
          <w:szCs w:val="24"/>
        </w:rPr>
      </w:pPr>
      <w:hyperlink r:id="rId329" w:history="1">
        <w:r w:rsidRPr="008F0187">
          <w:rPr>
            <w:color w:val="0000FF"/>
            <w:sz w:val="24"/>
            <w:szCs w:val="24"/>
            <w:u w:val="single"/>
          </w:rPr>
          <w:t>Pippa Stacey</w:t>
        </w:r>
      </w:hyperlink>
      <w:r w:rsidRPr="008F0187">
        <w:rPr>
          <w:color w:val="0000FF"/>
          <w:sz w:val="24"/>
          <w:szCs w:val="24"/>
          <w:u w:val="single"/>
        </w:rPr>
        <w:t xml:space="preserve">: </w:t>
      </w:r>
      <w:r w:rsidRPr="008F0187">
        <w:rPr>
          <w:sz w:val="24"/>
          <w:szCs w:val="24"/>
        </w:rPr>
        <w:t>Documents life with chronic illness on her blog, Life of Pippa.</w:t>
      </w:r>
    </w:p>
    <w:p w14:paraId="2EA050B1" w14:textId="77777777" w:rsidR="00FD390B" w:rsidRPr="008F0187" w:rsidRDefault="00FD390B" w:rsidP="00FD390B">
      <w:pPr>
        <w:numPr>
          <w:ilvl w:val="0"/>
          <w:numId w:val="74"/>
        </w:numPr>
        <w:spacing w:before="240" w:after="240" w:line="240" w:lineRule="auto"/>
        <w:contextualSpacing/>
        <w:rPr>
          <w:sz w:val="24"/>
          <w:szCs w:val="24"/>
        </w:rPr>
      </w:pPr>
      <w:hyperlink r:id="rId330" w:history="1">
        <w:r w:rsidRPr="008F0187">
          <w:rPr>
            <w:color w:val="0000FF"/>
            <w:sz w:val="24"/>
            <w:szCs w:val="24"/>
            <w:u w:val="single"/>
          </w:rPr>
          <w:t>Purple Goat</w:t>
        </w:r>
      </w:hyperlink>
      <w:r w:rsidRPr="008F0187">
        <w:rPr>
          <w:sz w:val="24"/>
          <w:szCs w:val="24"/>
        </w:rPr>
        <w:t>: A disability marketing agency that has access to a wide range of influencers.</w:t>
      </w:r>
    </w:p>
    <w:p w14:paraId="57446174" w14:textId="77777777" w:rsidR="00FD390B" w:rsidRPr="008F0187" w:rsidRDefault="00FD390B" w:rsidP="00FD390B">
      <w:pPr>
        <w:numPr>
          <w:ilvl w:val="0"/>
          <w:numId w:val="74"/>
        </w:numPr>
        <w:spacing w:before="240" w:after="240" w:line="240" w:lineRule="auto"/>
        <w:contextualSpacing/>
        <w:rPr>
          <w:sz w:val="24"/>
          <w:szCs w:val="24"/>
        </w:rPr>
      </w:pPr>
      <w:hyperlink r:id="rId331" w:history="1">
        <w:r w:rsidRPr="008F0187">
          <w:rPr>
            <w:color w:val="0000FF"/>
            <w:sz w:val="24"/>
            <w:szCs w:val="24"/>
            <w:u w:val="single"/>
          </w:rPr>
          <w:t>Ross Lannon: A Life on Wheels</w:t>
        </w:r>
      </w:hyperlink>
      <w:r w:rsidRPr="008F0187">
        <w:rPr>
          <w:sz w:val="24"/>
          <w:szCs w:val="24"/>
        </w:rPr>
        <w:t>: Discussing all things disability and lifestyle, Ross also writes reviews on everything from dining experiences and overnight stays to theatre trips and wheelchair roller skating.</w:t>
      </w:r>
    </w:p>
    <w:p w14:paraId="755B8018" w14:textId="77777777" w:rsidR="00FD390B" w:rsidRPr="008F0187" w:rsidRDefault="00FD390B" w:rsidP="00FD390B">
      <w:pPr>
        <w:numPr>
          <w:ilvl w:val="0"/>
          <w:numId w:val="74"/>
        </w:numPr>
        <w:spacing w:before="240" w:after="240" w:line="240" w:lineRule="auto"/>
        <w:contextualSpacing/>
        <w:rPr>
          <w:sz w:val="24"/>
          <w:szCs w:val="24"/>
        </w:rPr>
      </w:pPr>
      <w:hyperlink r:id="rId332" w:history="1">
        <w:r w:rsidRPr="008F0187">
          <w:rPr>
            <w:color w:val="0000FF"/>
            <w:sz w:val="24"/>
            <w:szCs w:val="24"/>
            <w:u w:val="single"/>
          </w:rPr>
          <w:t>Simply Emma</w:t>
        </w:r>
      </w:hyperlink>
      <w:r w:rsidRPr="008F0187">
        <w:rPr>
          <w:sz w:val="24"/>
          <w:szCs w:val="24"/>
        </w:rPr>
        <w:t>: Simply Emma is a leading travel and disability blog focused on accessible travel and life experiences from a wheelchair user’s perspective.</w:t>
      </w:r>
    </w:p>
    <w:p w14:paraId="524E1A92" w14:textId="77777777" w:rsidR="00FD390B" w:rsidRPr="008F0187" w:rsidRDefault="00FD390B" w:rsidP="00FD390B">
      <w:pPr>
        <w:numPr>
          <w:ilvl w:val="0"/>
          <w:numId w:val="74"/>
        </w:numPr>
        <w:spacing w:before="240" w:after="240" w:line="240" w:lineRule="auto"/>
        <w:contextualSpacing/>
        <w:rPr>
          <w:sz w:val="24"/>
          <w:szCs w:val="24"/>
        </w:rPr>
      </w:pPr>
      <w:hyperlink r:id="rId333" w:history="1">
        <w:r w:rsidRPr="008F0187">
          <w:rPr>
            <w:color w:val="0000FF"/>
            <w:sz w:val="24"/>
            <w:szCs w:val="24"/>
            <w:u w:val="single"/>
          </w:rPr>
          <w:t>T-shirt Twins</w:t>
        </w:r>
      </w:hyperlink>
      <w:r w:rsidRPr="008F0187">
        <w:rPr>
          <w:sz w:val="24"/>
          <w:szCs w:val="24"/>
        </w:rPr>
        <w:t>: An adventure blog documenting travel with sight loss by John who is deafblind and Lauren, his sighted guide.</w:t>
      </w:r>
    </w:p>
    <w:p w14:paraId="195E24A3" w14:textId="77777777" w:rsidR="00FD390B" w:rsidRPr="008F0187" w:rsidRDefault="00FD390B" w:rsidP="00FD390B">
      <w:pPr>
        <w:spacing w:line="240" w:lineRule="auto"/>
        <w:rPr>
          <w:iCs/>
          <w:sz w:val="24"/>
          <w:szCs w:val="24"/>
        </w:rPr>
      </w:pPr>
      <w:r w:rsidRPr="008F0187">
        <w:rPr>
          <w:iCs/>
          <w:sz w:val="24"/>
          <w:szCs w:val="24"/>
        </w:rPr>
        <w:t>A Moment for Reflection</w:t>
      </w:r>
    </w:p>
    <w:p w14:paraId="4BB053A3" w14:textId="77777777" w:rsidR="00FD390B" w:rsidRPr="008F0187" w:rsidRDefault="00FD390B" w:rsidP="00FD390B">
      <w:pPr>
        <w:spacing w:line="240" w:lineRule="auto"/>
        <w:rPr>
          <w:iCs/>
          <w:sz w:val="24"/>
          <w:szCs w:val="24"/>
        </w:rPr>
      </w:pPr>
    </w:p>
    <w:p w14:paraId="46856690" w14:textId="5CE9D093" w:rsidR="00FD390B" w:rsidRPr="008F0187" w:rsidRDefault="00FD390B" w:rsidP="6166E7E3">
      <w:pPr>
        <w:spacing w:line="240" w:lineRule="auto"/>
        <w:rPr>
          <w:sz w:val="24"/>
          <w:szCs w:val="24"/>
        </w:rPr>
      </w:pPr>
      <w:r w:rsidRPr="6166E7E3">
        <w:rPr>
          <w:sz w:val="24"/>
          <w:szCs w:val="24"/>
        </w:rPr>
        <w:t>Spend 15 minutes searching for a disabled influencer - if there is one that fits the bill, think about how you might engage with them in a way that benefits you both.</w:t>
      </w:r>
      <w:bookmarkStart w:id="160" w:name="_qrfmhqsg9vls"/>
      <w:bookmarkEnd w:id="160"/>
    </w:p>
    <w:p w14:paraId="06BC6DB2" w14:textId="77777777" w:rsidR="00FD390B" w:rsidRPr="008F0187" w:rsidRDefault="00FD390B" w:rsidP="00FD390B">
      <w:pPr>
        <w:spacing w:line="240" w:lineRule="auto"/>
        <w:rPr>
          <w:color w:val="B45F06"/>
          <w:sz w:val="24"/>
          <w:szCs w:val="24"/>
        </w:rPr>
      </w:pPr>
    </w:p>
    <w:p w14:paraId="05C8EECE" w14:textId="77777777" w:rsidR="00FD390B" w:rsidRPr="008F0187" w:rsidRDefault="00FD390B" w:rsidP="00460281">
      <w:pPr>
        <w:pStyle w:val="Heading3"/>
      </w:pPr>
      <w:bookmarkStart w:id="161" w:name="_Toc148017975"/>
      <w:bookmarkStart w:id="162" w:name="_Toc193972000"/>
      <w:r w:rsidRPr="008F0187">
        <w:t>Online holiday listings</w:t>
      </w:r>
      <w:bookmarkEnd w:id="161"/>
      <w:bookmarkEnd w:id="162"/>
    </w:p>
    <w:p w14:paraId="087DFD9A" w14:textId="77777777" w:rsidR="00FD390B" w:rsidRPr="008F0187" w:rsidRDefault="00FD390B" w:rsidP="6166E7E3">
      <w:pPr>
        <w:spacing w:before="240" w:line="240" w:lineRule="auto"/>
        <w:rPr>
          <w:sz w:val="24"/>
          <w:szCs w:val="24"/>
        </w:rPr>
      </w:pPr>
      <w:r w:rsidRPr="6166E7E3">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6476A93A" w14:textId="77777777" w:rsidR="00FD390B" w:rsidRPr="008F0187" w:rsidRDefault="00FD390B" w:rsidP="6166E7E3">
      <w:pPr>
        <w:spacing w:before="240" w:line="240" w:lineRule="auto"/>
        <w:rPr>
          <w:sz w:val="24"/>
          <w:szCs w:val="24"/>
        </w:rPr>
      </w:pPr>
      <w:r w:rsidRPr="6166E7E3">
        <w:rPr>
          <w:sz w:val="24"/>
          <w:szCs w:val="24"/>
        </w:rPr>
        <w:t>However, users often still have to visit the owner websites for accurate, specific information making the planning stage of their trip time consuming and tiresome.</w:t>
      </w:r>
    </w:p>
    <w:p w14:paraId="3746FD53" w14:textId="77777777" w:rsidR="00FD390B" w:rsidRPr="008F0187" w:rsidRDefault="00FD390B" w:rsidP="00FD390B">
      <w:pPr>
        <w:spacing w:before="240" w:line="240" w:lineRule="auto"/>
        <w:rPr>
          <w:sz w:val="24"/>
          <w:szCs w:val="24"/>
        </w:rPr>
      </w:pPr>
      <w:r w:rsidRPr="008F0187">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971182B" w14:textId="77777777" w:rsidR="00FD390B" w:rsidRPr="008F0187" w:rsidRDefault="00FD390B" w:rsidP="6166E7E3">
      <w:pPr>
        <w:spacing w:before="240" w:line="240" w:lineRule="auto"/>
        <w:rPr>
          <w:sz w:val="24"/>
          <w:szCs w:val="24"/>
        </w:rPr>
      </w:pPr>
      <w:r w:rsidRPr="6166E7E3">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42B8FA3E" w14:textId="77777777" w:rsidR="00FD390B" w:rsidRPr="008F0187" w:rsidRDefault="00FD390B" w:rsidP="00FD390B">
      <w:pPr>
        <w:spacing w:before="240" w:line="240" w:lineRule="auto"/>
        <w:rPr>
          <w:sz w:val="24"/>
          <w:szCs w:val="24"/>
        </w:rPr>
      </w:pPr>
      <w:r w:rsidRPr="008F0187">
        <w:rPr>
          <w:sz w:val="24"/>
          <w:szCs w:val="24"/>
        </w:rPr>
        <w:t>Some websites only review or list personally chosen and audited venues so you would need to contact them and see if you can arrange for them to visit you.</w:t>
      </w:r>
    </w:p>
    <w:p w14:paraId="4D650772" w14:textId="77777777" w:rsidR="00FD390B" w:rsidRPr="008F0187" w:rsidRDefault="00FD390B" w:rsidP="00FD390B">
      <w:pPr>
        <w:numPr>
          <w:ilvl w:val="0"/>
          <w:numId w:val="76"/>
        </w:numPr>
        <w:spacing w:before="240" w:line="240" w:lineRule="auto"/>
        <w:contextualSpacing/>
        <w:rPr>
          <w:sz w:val="24"/>
          <w:szCs w:val="24"/>
        </w:rPr>
      </w:pPr>
      <w:hyperlink r:id="rId334" w:history="1">
        <w:r w:rsidRPr="008F0187">
          <w:rPr>
            <w:color w:val="0000FF"/>
            <w:sz w:val="24"/>
            <w:szCs w:val="24"/>
            <w:u w:val="single"/>
          </w:rPr>
          <w:t>Able Magazine Travel Guide</w:t>
        </w:r>
      </w:hyperlink>
      <w:r w:rsidRPr="008F0187">
        <w:rPr>
          <w:sz w:val="24"/>
          <w:szCs w:val="24"/>
        </w:rPr>
        <w:t xml:space="preserve">:  Published by Able Magazine, this online guide includes travel advice, listings of accommodation recommended by readers and carries adverts. </w:t>
      </w:r>
    </w:p>
    <w:p w14:paraId="37DB81F9" w14:textId="77777777" w:rsidR="00FD390B" w:rsidRPr="008F0187" w:rsidRDefault="00FD390B" w:rsidP="6166E7E3">
      <w:pPr>
        <w:numPr>
          <w:ilvl w:val="0"/>
          <w:numId w:val="76"/>
        </w:numPr>
        <w:spacing w:before="240" w:line="240" w:lineRule="auto"/>
        <w:contextualSpacing/>
        <w:rPr>
          <w:sz w:val="24"/>
          <w:szCs w:val="24"/>
        </w:rPr>
      </w:pPr>
      <w:hyperlink r:id="rId335">
        <w:r w:rsidRPr="6166E7E3">
          <w:rPr>
            <w:color w:val="0000FF"/>
            <w:sz w:val="24"/>
            <w:szCs w:val="24"/>
            <w:u w:val="single"/>
          </w:rPr>
          <w:t>AccessAble</w:t>
        </w:r>
      </w:hyperlink>
      <w:r w:rsidRPr="6166E7E3">
        <w:rPr>
          <w:sz w:val="24"/>
          <w:szCs w:val="24"/>
        </w:rPr>
        <w:t>: 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B15F3F6" w14:textId="77777777" w:rsidR="00FD390B" w:rsidRPr="008F0187" w:rsidRDefault="00FD390B" w:rsidP="00FD390B">
      <w:pPr>
        <w:numPr>
          <w:ilvl w:val="0"/>
          <w:numId w:val="76"/>
        </w:numPr>
        <w:spacing w:before="240" w:line="240" w:lineRule="auto"/>
        <w:contextualSpacing/>
        <w:rPr>
          <w:sz w:val="24"/>
          <w:szCs w:val="24"/>
        </w:rPr>
      </w:pPr>
      <w:hyperlink r:id="rId336" w:history="1">
        <w:r w:rsidRPr="008F0187">
          <w:rPr>
            <w:color w:val="0000FF"/>
            <w:sz w:val="24"/>
            <w:szCs w:val="24"/>
            <w:u w:val="single"/>
          </w:rPr>
          <w:t>Accessible Holiday Escapes</w:t>
        </w:r>
      </w:hyperlink>
      <w:r w:rsidRPr="008F0187">
        <w:rPr>
          <w:sz w:val="24"/>
          <w:szCs w:val="24"/>
        </w:rPr>
        <w:t>: This multi award-winning and family run website clearly lists both general features and all internal and external accessibility features for each property. The website</w:t>
      </w:r>
      <w:hyperlink r:id="rId337">
        <w:r w:rsidRPr="008F0187">
          <w:rPr>
            <w:sz w:val="24"/>
            <w:szCs w:val="24"/>
          </w:rPr>
          <w:t xml:space="preserve"> </w:t>
        </w:r>
      </w:hyperlink>
      <w:r w:rsidRPr="008F0187">
        <w:rPr>
          <w:sz w:val="24"/>
          <w:szCs w:val="24"/>
        </w:rPr>
        <w:t>blog also allows customers to read reviews and get to know property owners.</w:t>
      </w:r>
    </w:p>
    <w:p w14:paraId="143D21A6" w14:textId="77777777" w:rsidR="00FD390B" w:rsidRPr="008F0187" w:rsidRDefault="00FD390B" w:rsidP="00FD390B">
      <w:pPr>
        <w:numPr>
          <w:ilvl w:val="0"/>
          <w:numId w:val="76"/>
        </w:numPr>
        <w:spacing w:before="240" w:line="240" w:lineRule="auto"/>
        <w:contextualSpacing/>
        <w:rPr>
          <w:sz w:val="24"/>
          <w:szCs w:val="24"/>
        </w:rPr>
      </w:pPr>
      <w:hyperlink r:id="rId338" w:history="1">
        <w:r w:rsidRPr="008F0187">
          <w:rPr>
            <w:color w:val="0000FF"/>
            <w:sz w:val="24"/>
            <w:szCs w:val="24"/>
            <w:u w:val="single"/>
          </w:rPr>
          <w:t>Airbnb</w:t>
        </w:r>
      </w:hyperlink>
      <w:r w:rsidRPr="008F0187">
        <w:rPr>
          <w:sz w:val="24"/>
          <w:szCs w:val="24"/>
        </w:rPr>
        <w:t xml:space="preserve">: Hosts can select from a list of around 13 common mobility-related accessibility features to display on their listing. Properties adapted with the </w:t>
      </w:r>
      <w:r w:rsidRPr="008F0187">
        <w:rPr>
          <w:sz w:val="24"/>
          <w:szCs w:val="24"/>
        </w:rPr>
        <w:lastRenderedPageBreak/>
        <w:t>intention to host wheelchair users that meet set criteria can join over 1,000 properties that make up the ‘Adapted accommodation’ category and receive a free 3D property scan. Accessible experiences are now also listed.</w:t>
      </w:r>
    </w:p>
    <w:p w14:paraId="0840ABC2" w14:textId="77777777" w:rsidR="00FD390B" w:rsidRPr="008F0187" w:rsidRDefault="00FD390B" w:rsidP="6166E7E3">
      <w:pPr>
        <w:numPr>
          <w:ilvl w:val="0"/>
          <w:numId w:val="76"/>
        </w:numPr>
        <w:spacing w:before="240" w:line="240" w:lineRule="auto"/>
        <w:contextualSpacing/>
        <w:rPr>
          <w:sz w:val="24"/>
          <w:szCs w:val="24"/>
        </w:rPr>
      </w:pPr>
      <w:hyperlink r:id="rId339">
        <w:r w:rsidRPr="6166E7E3">
          <w:rPr>
            <w:color w:val="0000FF"/>
            <w:sz w:val="24"/>
            <w:szCs w:val="24"/>
            <w:u w:val="single"/>
          </w:rPr>
          <w:t>Blue Badge Style</w:t>
        </w:r>
      </w:hyperlink>
      <w:r w:rsidRPr="6166E7E3">
        <w:rPr>
          <w:sz w:val="24"/>
          <w:szCs w:val="24"/>
        </w:rPr>
        <w:t>: Information site listing pre-approved and audited ‘stylish’ accessible venues, including hotels, bars and events.</w:t>
      </w:r>
    </w:p>
    <w:p w14:paraId="3409EBC6" w14:textId="77777777" w:rsidR="00FD390B" w:rsidRPr="008F0187" w:rsidRDefault="00FD390B" w:rsidP="00FD390B">
      <w:pPr>
        <w:numPr>
          <w:ilvl w:val="0"/>
          <w:numId w:val="76"/>
        </w:numPr>
        <w:spacing w:before="240" w:line="240" w:lineRule="auto"/>
        <w:contextualSpacing/>
        <w:rPr>
          <w:sz w:val="24"/>
          <w:szCs w:val="24"/>
        </w:rPr>
      </w:pPr>
      <w:hyperlink r:id="rId340" w:history="1">
        <w:r w:rsidRPr="008F0187">
          <w:rPr>
            <w:color w:val="0000FF"/>
            <w:sz w:val="24"/>
            <w:szCs w:val="24"/>
            <w:u w:val="single"/>
          </w:rPr>
          <w:t>Pantou</w:t>
        </w:r>
      </w:hyperlink>
      <w:r w:rsidRPr="008F0187">
        <w:rPr>
          <w:sz w:val="24"/>
          <w:szCs w:val="24"/>
        </w:rPr>
        <w:t>: 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BA6CA8A" w14:textId="77777777" w:rsidR="00FD390B" w:rsidRPr="008F0187" w:rsidRDefault="00FD390B" w:rsidP="6166E7E3">
      <w:pPr>
        <w:numPr>
          <w:ilvl w:val="0"/>
          <w:numId w:val="76"/>
        </w:numPr>
        <w:spacing w:before="240" w:line="240" w:lineRule="auto"/>
        <w:contextualSpacing/>
        <w:rPr>
          <w:sz w:val="24"/>
          <w:szCs w:val="24"/>
        </w:rPr>
      </w:pPr>
      <w:hyperlink r:id="rId341">
        <w:r w:rsidRPr="6166E7E3">
          <w:rPr>
            <w:color w:val="0000FF"/>
            <w:sz w:val="24"/>
            <w:szCs w:val="24"/>
            <w:u w:val="single"/>
          </w:rPr>
          <w:t>RightRooms</w:t>
        </w:r>
      </w:hyperlink>
      <w:r w:rsidRPr="6166E7E3">
        <w:rPr>
          <w:color w:val="0000FF"/>
          <w:sz w:val="24"/>
          <w:szCs w:val="24"/>
          <w:u w:val="single"/>
        </w:rPr>
        <w:t xml:space="preserve">: </w:t>
      </w:r>
      <w:r w:rsidRPr="6166E7E3">
        <w:rPr>
          <w:sz w:val="24"/>
          <w:szCs w:val="24"/>
        </w:rPr>
        <w:t>A website where each hotel listed displays up to 800 features across niches like sustainability, wellness, accessibility and family friendliness.</w:t>
      </w:r>
    </w:p>
    <w:p w14:paraId="48B51881" w14:textId="77777777" w:rsidR="00FD390B" w:rsidRDefault="00FD390B" w:rsidP="00FD390B">
      <w:pPr>
        <w:numPr>
          <w:ilvl w:val="0"/>
          <w:numId w:val="76"/>
        </w:numPr>
        <w:spacing w:before="240" w:line="240" w:lineRule="auto"/>
        <w:contextualSpacing/>
        <w:rPr>
          <w:sz w:val="24"/>
          <w:szCs w:val="24"/>
        </w:rPr>
      </w:pPr>
      <w:hyperlink r:id="rId342" w:history="1">
        <w:r w:rsidRPr="008F0187">
          <w:rPr>
            <w:color w:val="0000FF"/>
            <w:sz w:val="24"/>
            <w:szCs w:val="24"/>
            <w:u w:val="single"/>
          </w:rPr>
          <w:t>Tourism for All Travel Planner</w:t>
        </w:r>
      </w:hyperlink>
      <w:r w:rsidRPr="008F0187">
        <w:rPr>
          <w:sz w:val="24"/>
          <w:szCs w:val="24"/>
        </w:rPr>
        <w:t>: A charity-run website with online listings of accessible accommodation in the UK. All members of Tourism for All are listed automatically.</w:t>
      </w:r>
    </w:p>
    <w:p w14:paraId="379B4838" w14:textId="77777777" w:rsidR="005D5343" w:rsidRPr="008F0187" w:rsidRDefault="005D5343" w:rsidP="005D5343">
      <w:pPr>
        <w:spacing w:before="240" w:line="240" w:lineRule="auto"/>
        <w:contextualSpacing/>
        <w:rPr>
          <w:sz w:val="24"/>
          <w:szCs w:val="24"/>
        </w:rPr>
      </w:pPr>
    </w:p>
    <w:p w14:paraId="6679D6D1" w14:textId="77777777" w:rsidR="00FD390B" w:rsidRPr="008F0187" w:rsidRDefault="00FD390B" w:rsidP="005D5343">
      <w:pPr>
        <w:pStyle w:val="Heading3"/>
      </w:pPr>
      <w:bookmarkStart w:id="163" w:name="_Toc193972001"/>
      <w:r w:rsidRPr="008F0187">
        <w:t>Review-based websites and mobile applications</w:t>
      </w:r>
      <w:bookmarkEnd w:id="163"/>
    </w:p>
    <w:p w14:paraId="6B32F47A" w14:textId="77777777" w:rsidR="00FD390B" w:rsidRPr="008F0187" w:rsidRDefault="00FD390B" w:rsidP="00FD390B">
      <w:pPr>
        <w:numPr>
          <w:ilvl w:val="0"/>
          <w:numId w:val="75"/>
        </w:numPr>
        <w:spacing w:before="240" w:line="240" w:lineRule="auto"/>
        <w:contextualSpacing/>
        <w:rPr>
          <w:sz w:val="24"/>
          <w:szCs w:val="24"/>
        </w:rPr>
      </w:pPr>
      <w:hyperlink r:id="rId343" w:history="1">
        <w:r w:rsidRPr="008F0187">
          <w:rPr>
            <w:color w:val="0000FF"/>
            <w:sz w:val="24"/>
            <w:szCs w:val="24"/>
            <w:u w:val="single"/>
          </w:rPr>
          <w:t>Access Rating</w:t>
        </w:r>
      </w:hyperlink>
      <w:r w:rsidRPr="008F0187">
        <w:rPr>
          <w:color w:val="0000FF"/>
          <w:sz w:val="24"/>
          <w:szCs w:val="24"/>
          <w:u w:val="single"/>
        </w:rPr>
        <w:t xml:space="preserve">: </w:t>
      </w:r>
      <w:r w:rsidRPr="008F0187">
        <w:rPr>
          <w:sz w:val="24"/>
          <w:szCs w:val="24"/>
        </w:rPr>
        <w:t>A mobile application where restaurants, pubs and hotels are rated from 1 to 5.</w:t>
      </w:r>
    </w:p>
    <w:p w14:paraId="1CD9E362" w14:textId="77777777" w:rsidR="00FD390B" w:rsidRPr="008F0187" w:rsidRDefault="00FD390B" w:rsidP="6166E7E3">
      <w:pPr>
        <w:numPr>
          <w:ilvl w:val="0"/>
          <w:numId w:val="75"/>
        </w:numPr>
        <w:spacing w:before="240" w:line="240" w:lineRule="auto"/>
        <w:contextualSpacing/>
        <w:rPr>
          <w:sz w:val="24"/>
          <w:szCs w:val="24"/>
        </w:rPr>
      </w:pPr>
      <w:hyperlink r:id="rId344">
        <w:r w:rsidRPr="6166E7E3">
          <w:rPr>
            <w:color w:val="0000FF"/>
            <w:sz w:val="24"/>
            <w:szCs w:val="24"/>
            <w:u w:val="single"/>
          </w:rPr>
          <w:t>Euan’s Guide</w:t>
        </w:r>
      </w:hyperlink>
      <w:r w:rsidRPr="6166E7E3">
        <w:rPr>
          <w:sz w:val="24"/>
          <w:szCs w:val="24"/>
        </w:rPr>
        <w:t xml:space="preserve">: A disabled access review site where disabled people, their family, friends and carers can find and share reviews on the accessibility of venues around the UK and beyond. </w:t>
      </w:r>
    </w:p>
    <w:p w14:paraId="6DF4F234" w14:textId="77777777" w:rsidR="00FD390B" w:rsidRPr="008F0187" w:rsidRDefault="00FD390B" w:rsidP="00FD390B">
      <w:pPr>
        <w:numPr>
          <w:ilvl w:val="0"/>
          <w:numId w:val="75"/>
        </w:numPr>
        <w:spacing w:before="240" w:line="240" w:lineRule="auto"/>
        <w:contextualSpacing/>
        <w:rPr>
          <w:sz w:val="24"/>
          <w:szCs w:val="24"/>
        </w:rPr>
      </w:pPr>
      <w:hyperlink r:id="rId345" w:history="1">
        <w:r w:rsidRPr="008F0187">
          <w:rPr>
            <w:color w:val="0000FF"/>
            <w:sz w:val="24"/>
            <w:szCs w:val="24"/>
            <w:u w:val="single"/>
          </w:rPr>
          <w:t>Snowball</w:t>
        </w:r>
      </w:hyperlink>
      <w:r w:rsidRPr="008F0187">
        <w:rPr>
          <w:color w:val="0000FF"/>
          <w:sz w:val="24"/>
          <w:szCs w:val="24"/>
          <w:u w:val="single"/>
        </w:rPr>
        <w:t xml:space="preserve">: </w:t>
      </w:r>
      <w:r w:rsidRPr="008F0187">
        <w:rPr>
          <w:sz w:val="24"/>
          <w:szCs w:val="24"/>
        </w:rPr>
        <w:t xml:space="preserve">Mobile application where accessibility reviews are produced for a range of different venues open to the public. </w:t>
      </w:r>
    </w:p>
    <w:p w14:paraId="68FC994B" w14:textId="77777777" w:rsidR="00FD390B" w:rsidRDefault="00FD390B" w:rsidP="00FD390B">
      <w:pPr>
        <w:numPr>
          <w:ilvl w:val="0"/>
          <w:numId w:val="75"/>
        </w:numPr>
        <w:spacing w:before="240" w:line="240" w:lineRule="auto"/>
        <w:contextualSpacing/>
        <w:rPr>
          <w:sz w:val="24"/>
          <w:szCs w:val="24"/>
        </w:rPr>
      </w:pPr>
      <w:hyperlink r:id="rId346" w:history="1">
        <w:r w:rsidRPr="008F0187">
          <w:rPr>
            <w:color w:val="0000FF"/>
            <w:sz w:val="24"/>
            <w:szCs w:val="24"/>
            <w:u w:val="single"/>
          </w:rPr>
          <w:t>Sociability</w:t>
        </w:r>
      </w:hyperlink>
      <w:r w:rsidRPr="008F0187">
        <w:rPr>
          <w:sz w:val="24"/>
          <w:szCs w:val="24"/>
        </w:rPr>
        <w:t xml:space="preserve">: </w:t>
      </w:r>
      <w:bookmarkStart w:id="164" w:name="_eaowg0f7kwr7" w:colFirst="0" w:colLast="0"/>
      <w:bookmarkEnd w:id="164"/>
      <w:r w:rsidRPr="008F0187">
        <w:rPr>
          <w:sz w:val="24"/>
          <w:szCs w:val="24"/>
        </w:rPr>
        <w:t>Community-led mobile application that helps disabled people to find accessible places by encouraging reviews and information upload from everyone.</w:t>
      </w:r>
    </w:p>
    <w:p w14:paraId="39C7DC57" w14:textId="77777777" w:rsidR="005D5343" w:rsidRPr="008F0187" w:rsidRDefault="005D5343" w:rsidP="005D5343">
      <w:pPr>
        <w:spacing w:before="240" w:line="240" w:lineRule="auto"/>
        <w:contextualSpacing/>
        <w:rPr>
          <w:sz w:val="24"/>
          <w:szCs w:val="24"/>
        </w:rPr>
      </w:pPr>
    </w:p>
    <w:p w14:paraId="3D91BB5F" w14:textId="77777777" w:rsidR="00FD390B" w:rsidRPr="008F0187" w:rsidRDefault="00FD390B" w:rsidP="005D5343">
      <w:pPr>
        <w:pStyle w:val="Heading3"/>
      </w:pPr>
      <w:bookmarkStart w:id="165" w:name="_Toc193972002"/>
      <w:r w:rsidRPr="008F0187">
        <w:t>Accessible travel companies</w:t>
      </w:r>
      <w:bookmarkEnd w:id="165"/>
    </w:p>
    <w:p w14:paraId="1ACDFF49" w14:textId="77777777" w:rsidR="00FD390B" w:rsidRPr="008F0187" w:rsidRDefault="00FD390B" w:rsidP="00FD390B">
      <w:pPr>
        <w:numPr>
          <w:ilvl w:val="0"/>
          <w:numId w:val="75"/>
        </w:numPr>
        <w:spacing w:before="240" w:after="240" w:line="240" w:lineRule="auto"/>
        <w:contextualSpacing/>
        <w:rPr>
          <w:sz w:val="24"/>
          <w:szCs w:val="24"/>
        </w:rPr>
      </w:pPr>
      <w:r w:rsidRPr="008F0187">
        <w:rPr>
          <w:sz w:val="24"/>
          <w:szCs w:val="24"/>
        </w:rPr>
        <w:t>Specialist travel companies organise package holidays, or act as agents for accessible accommodation in England. Some of these may accept an offer of a familiarisation visit.</w:t>
      </w:r>
    </w:p>
    <w:p w14:paraId="6BC749D7" w14:textId="77777777" w:rsidR="00FD390B" w:rsidRPr="008F0187" w:rsidRDefault="00FD390B" w:rsidP="6166E7E3">
      <w:pPr>
        <w:numPr>
          <w:ilvl w:val="0"/>
          <w:numId w:val="75"/>
        </w:numPr>
        <w:spacing w:before="240" w:after="240" w:line="240" w:lineRule="auto"/>
        <w:contextualSpacing/>
        <w:rPr>
          <w:sz w:val="24"/>
          <w:szCs w:val="24"/>
        </w:rPr>
      </w:pPr>
      <w:hyperlink r:id="rId347">
        <w:r w:rsidRPr="6166E7E3">
          <w:rPr>
            <w:color w:val="0000FF"/>
            <w:sz w:val="24"/>
            <w:szCs w:val="24"/>
            <w:u w:val="single"/>
          </w:rPr>
          <w:t>Altogether Travel</w:t>
        </w:r>
      </w:hyperlink>
      <w:r w:rsidRPr="6166E7E3">
        <w:rPr>
          <w:sz w:val="24"/>
          <w:szCs w:val="24"/>
        </w:rPr>
        <w:t>: The UK’s first registered Care Inspectorate travel company. Providing supported holidays and accessible travel, they plan, book and provide care and support throughout accessible adventures.</w:t>
      </w:r>
    </w:p>
    <w:p w14:paraId="5768B165" w14:textId="77777777" w:rsidR="00FD390B" w:rsidRPr="008F0187" w:rsidRDefault="00FD390B" w:rsidP="00FD390B">
      <w:pPr>
        <w:numPr>
          <w:ilvl w:val="0"/>
          <w:numId w:val="75"/>
        </w:numPr>
        <w:spacing w:before="240" w:after="240" w:line="240" w:lineRule="auto"/>
        <w:contextualSpacing/>
        <w:rPr>
          <w:sz w:val="24"/>
          <w:szCs w:val="24"/>
        </w:rPr>
      </w:pPr>
      <w:hyperlink r:id="rId348" w:history="1">
        <w:r w:rsidRPr="008F0187">
          <w:rPr>
            <w:color w:val="0000FF"/>
            <w:sz w:val="24"/>
            <w:szCs w:val="24"/>
            <w:u w:val="single"/>
          </w:rPr>
          <w:t>Disabled Access Holidays</w:t>
        </w:r>
      </w:hyperlink>
      <w:r w:rsidRPr="008F0187">
        <w:rPr>
          <w:sz w:val="24"/>
          <w:szCs w:val="24"/>
        </w:rPr>
        <w:t>: Specialist overseas travel agent also has a listing of accessible holiday accommodation in England.</w:t>
      </w:r>
    </w:p>
    <w:p w14:paraId="666A45EF" w14:textId="77777777" w:rsidR="00FD390B" w:rsidRPr="008F0187" w:rsidRDefault="00FD390B" w:rsidP="00FD390B">
      <w:pPr>
        <w:numPr>
          <w:ilvl w:val="0"/>
          <w:numId w:val="75"/>
        </w:numPr>
        <w:spacing w:before="240" w:after="240" w:line="240" w:lineRule="auto"/>
        <w:contextualSpacing/>
        <w:rPr>
          <w:sz w:val="24"/>
          <w:szCs w:val="24"/>
        </w:rPr>
      </w:pPr>
      <w:hyperlink r:id="rId349" w:history="1">
        <w:r w:rsidRPr="008F0187">
          <w:rPr>
            <w:color w:val="0000FF"/>
            <w:sz w:val="24"/>
            <w:szCs w:val="24"/>
            <w:u w:val="single"/>
          </w:rPr>
          <w:t>Enable Holidays</w:t>
        </w:r>
      </w:hyperlink>
      <w:r w:rsidRPr="008F0187">
        <w:rPr>
          <w:sz w:val="24"/>
          <w:szCs w:val="24"/>
        </w:rPr>
        <w:t>: An agency that specialises in accessible travel for wheelchair users.</w:t>
      </w:r>
    </w:p>
    <w:p w14:paraId="1609BE4A" w14:textId="77777777" w:rsidR="00FD390B" w:rsidRPr="008F0187" w:rsidRDefault="00FD390B" w:rsidP="00FD390B">
      <w:pPr>
        <w:numPr>
          <w:ilvl w:val="0"/>
          <w:numId w:val="75"/>
        </w:numPr>
        <w:spacing w:before="240" w:after="240" w:line="240" w:lineRule="auto"/>
        <w:contextualSpacing/>
        <w:rPr>
          <w:sz w:val="24"/>
          <w:szCs w:val="24"/>
        </w:rPr>
      </w:pPr>
      <w:hyperlink r:id="rId350" w:history="1">
        <w:r w:rsidRPr="008F0187">
          <w:rPr>
            <w:color w:val="0000FF"/>
            <w:sz w:val="24"/>
            <w:szCs w:val="24"/>
            <w:u w:val="single"/>
          </w:rPr>
          <w:t>Limitless Travel</w:t>
        </w:r>
      </w:hyperlink>
      <w:r w:rsidRPr="008F0187">
        <w:rPr>
          <w:sz w:val="24"/>
          <w:szCs w:val="24"/>
        </w:rPr>
        <w:t>: An agency and operator organising bespoke holidays in the UK and Europe and has a listing of about 500 personally verified accommodations.</w:t>
      </w:r>
    </w:p>
    <w:p w14:paraId="0ED5D5E8" w14:textId="77777777" w:rsidR="00FD390B" w:rsidRPr="008F0187" w:rsidRDefault="00FD390B" w:rsidP="6166E7E3">
      <w:pPr>
        <w:numPr>
          <w:ilvl w:val="0"/>
          <w:numId w:val="75"/>
        </w:numPr>
        <w:spacing w:before="240" w:after="240" w:line="240" w:lineRule="auto"/>
        <w:contextualSpacing/>
        <w:rPr>
          <w:sz w:val="24"/>
          <w:szCs w:val="24"/>
        </w:rPr>
      </w:pPr>
      <w:hyperlink r:id="rId351">
        <w:r w:rsidRPr="6166E7E3">
          <w:rPr>
            <w:color w:val="0000FF"/>
            <w:sz w:val="24"/>
            <w:szCs w:val="24"/>
            <w:u w:val="single"/>
          </w:rPr>
          <w:t>Responsible Travel</w:t>
        </w:r>
      </w:hyperlink>
      <w:r w:rsidRPr="6166E7E3">
        <w:rPr>
          <w:sz w:val="24"/>
          <w:szCs w:val="24"/>
        </w:rPr>
        <w:t>: Large international operator with a focus on supporting local communities. Their site has some UK holidays and a ‘wheelchair accessible’ holiday type option.</w:t>
      </w:r>
    </w:p>
    <w:p w14:paraId="3C7BE186" w14:textId="77777777" w:rsidR="00FD390B" w:rsidRPr="008F0187" w:rsidRDefault="00FD390B" w:rsidP="6166E7E3">
      <w:pPr>
        <w:numPr>
          <w:ilvl w:val="0"/>
          <w:numId w:val="75"/>
        </w:numPr>
        <w:spacing w:before="240" w:after="240" w:line="240" w:lineRule="auto"/>
        <w:contextualSpacing/>
        <w:rPr>
          <w:b/>
          <w:bCs/>
          <w:sz w:val="24"/>
          <w:szCs w:val="24"/>
        </w:rPr>
      </w:pPr>
      <w:hyperlink r:id="rId352">
        <w:r w:rsidRPr="6166E7E3">
          <w:rPr>
            <w:color w:val="0000FF"/>
            <w:sz w:val="24"/>
            <w:szCs w:val="24"/>
            <w:u w:val="single"/>
          </w:rPr>
          <w:t>Seable</w:t>
        </w:r>
      </w:hyperlink>
      <w:r w:rsidRPr="6166E7E3">
        <w:rPr>
          <w:sz w:val="24"/>
          <w:szCs w:val="24"/>
        </w:rPr>
        <w:t>: Private, tailored and chaperoned holidays for visually impaired people and their sighted family or friends.</w:t>
      </w:r>
    </w:p>
    <w:p w14:paraId="7787AD04" w14:textId="77777777" w:rsidR="00FD390B" w:rsidRPr="008F0187" w:rsidRDefault="00FD390B" w:rsidP="00FD390B">
      <w:pPr>
        <w:numPr>
          <w:ilvl w:val="0"/>
          <w:numId w:val="75"/>
        </w:numPr>
        <w:spacing w:before="240" w:after="240" w:line="240" w:lineRule="auto"/>
        <w:contextualSpacing/>
        <w:rPr>
          <w:sz w:val="24"/>
          <w:szCs w:val="24"/>
        </w:rPr>
      </w:pPr>
      <w:hyperlink r:id="rId353" w:history="1">
        <w:r w:rsidRPr="008F0187">
          <w:rPr>
            <w:color w:val="0000FF"/>
            <w:sz w:val="24"/>
            <w:szCs w:val="24"/>
            <w:u w:val="single"/>
          </w:rPr>
          <w:t>Travel Eyes</w:t>
        </w:r>
      </w:hyperlink>
      <w:r w:rsidRPr="008F0187">
        <w:rPr>
          <w:sz w:val="24"/>
          <w:szCs w:val="24"/>
        </w:rPr>
        <w:t>: Tour operator providing independent group travel for people who are blind or partially sighted</w:t>
      </w:r>
      <w:bookmarkStart w:id="166" w:name="_Section_8:_Inclusive"/>
      <w:bookmarkEnd w:id="166"/>
      <w:r w:rsidRPr="008F0187">
        <w:rPr>
          <w:sz w:val="24"/>
          <w:szCs w:val="24"/>
        </w:rPr>
        <w:t>.</w:t>
      </w:r>
    </w:p>
    <w:p w14:paraId="6E40DB8B" w14:textId="77777777" w:rsidR="00FD390B" w:rsidRPr="008F0187" w:rsidRDefault="00FD390B">
      <w:pPr>
        <w:rPr>
          <w:b/>
          <w:bCs/>
          <w:color w:val="FF0000"/>
          <w:sz w:val="32"/>
          <w:szCs w:val="32"/>
        </w:rPr>
      </w:pPr>
      <w:r w:rsidRPr="008F0187">
        <w:br w:type="page"/>
      </w:r>
    </w:p>
    <w:p w14:paraId="5458E318" w14:textId="2A35D533" w:rsidR="00313482" w:rsidRPr="008F0187" w:rsidRDefault="00FD454F" w:rsidP="00677489">
      <w:pPr>
        <w:pStyle w:val="Heading2"/>
      </w:pPr>
      <w:bookmarkStart w:id="167" w:name="_Toc193972003"/>
      <w:r w:rsidRPr="008F0187">
        <w:lastRenderedPageBreak/>
        <w:t xml:space="preserve">Section </w:t>
      </w:r>
      <w:r w:rsidR="0016482E" w:rsidRPr="008F0187">
        <w:t>7</w:t>
      </w:r>
      <w:r w:rsidRPr="008F0187">
        <w:t xml:space="preserve">: </w:t>
      </w:r>
      <w:r w:rsidR="005233C9" w:rsidRPr="008F0187">
        <w:t>Inclusive Recruitment</w:t>
      </w:r>
      <w:r w:rsidR="00A923FB" w:rsidRPr="008F0187">
        <w:t xml:space="preserve"> and</w:t>
      </w:r>
      <w:r w:rsidR="005233C9" w:rsidRPr="008F0187">
        <w:t xml:space="preserve"> Employment</w:t>
      </w:r>
      <w:bookmarkEnd w:id="167"/>
    </w:p>
    <w:bookmarkEnd w:id="104"/>
    <w:p w14:paraId="710CF099" w14:textId="77777777" w:rsidR="00313482" w:rsidRPr="008F0187" w:rsidRDefault="00313482">
      <w:pPr>
        <w:spacing w:line="240" w:lineRule="auto"/>
        <w:rPr>
          <w:b/>
          <w:sz w:val="24"/>
          <w:szCs w:val="24"/>
        </w:rPr>
      </w:pPr>
    </w:p>
    <w:p w14:paraId="2BF262E0" w14:textId="77777777" w:rsidR="00313482" w:rsidRPr="008F0187" w:rsidRDefault="00FD454F">
      <w:pPr>
        <w:spacing w:line="240" w:lineRule="auto"/>
        <w:rPr>
          <w:b/>
          <w:sz w:val="24"/>
          <w:szCs w:val="24"/>
        </w:rPr>
      </w:pPr>
      <w:r w:rsidRPr="008F0187">
        <w:rPr>
          <w:b/>
          <w:sz w:val="24"/>
          <w:szCs w:val="24"/>
        </w:rPr>
        <w:t>Three Top Tips for this section:</w:t>
      </w:r>
    </w:p>
    <w:p w14:paraId="0CC7F675" w14:textId="77777777" w:rsidR="00313482" w:rsidRPr="008F0187" w:rsidRDefault="00313482">
      <w:pPr>
        <w:spacing w:line="240" w:lineRule="auto"/>
        <w:rPr>
          <w:b/>
          <w:sz w:val="24"/>
          <w:szCs w:val="24"/>
        </w:rPr>
      </w:pPr>
    </w:p>
    <w:p w14:paraId="6E469A21" w14:textId="77777777" w:rsidR="00313482" w:rsidRPr="008F0187" w:rsidRDefault="00FD454F" w:rsidP="6166E7E3">
      <w:pPr>
        <w:pStyle w:val="ListParagraph"/>
        <w:numPr>
          <w:ilvl w:val="0"/>
          <w:numId w:val="69"/>
        </w:numPr>
        <w:spacing w:line="240" w:lineRule="auto"/>
        <w:rPr>
          <w:b/>
          <w:bCs/>
          <w:sz w:val="24"/>
          <w:szCs w:val="24"/>
        </w:rPr>
      </w:pPr>
      <w:r w:rsidRPr="6166E7E3">
        <w:rPr>
          <w:b/>
          <w:bCs/>
          <w:sz w:val="24"/>
          <w:szCs w:val="24"/>
        </w:rPr>
        <w:t xml:space="preserve">Your staff members and volunteers should be able to have the same positive, accessible experience </w:t>
      </w:r>
      <w:r w:rsidR="002A63A7" w:rsidRPr="6166E7E3">
        <w:rPr>
          <w:b/>
          <w:bCs/>
          <w:sz w:val="24"/>
          <w:szCs w:val="24"/>
        </w:rPr>
        <w:t>that</w:t>
      </w:r>
      <w:r w:rsidRPr="6166E7E3">
        <w:rPr>
          <w:b/>
          <w:bCs/>
          <w:sz w:val="24"/>
          <w:szCs w:val="24"/>
        </w:rPr>
        <w:t xml:space="preserve"> is available to your customers; it’s important to ‘practise what you preach’</w:t>
      </w:r>
      <w:r w:rsidR="008C5C0C" w:rsidRPr="6166E7E3">
        <w:rPr>
          <w:b/>
          <w:bCs/>
          <w:sz w:val="24"/>
          <w:szCs w:val="24"/>
        </w:rPr>
        <w:t>.</w:t>
      </w:r>
    </w:p>
    <w:p w14:paraId="2593C399" w14:textId="77777777" w:rsidR="00313482" w:rsidRPr="008F0187" w:rsidRDefault="00313482">
      <w:pPr>
        <w:spacing w:line="240" w:lineRule="auto"/>
        <w:ind w:left="720"/>
        <w:rPr>
          <w:b/>
          <w:sz w:val="24"/>
          <w:szCs w:val="24"/>
        </w:rPr>
      </w:pPr>
    </w:p>
    <w:p w14:paraId="30C395BB" w14:textId="77777777" w:rsidR="00313482" w:rsidRPr="008F0187" w:rsidRDefault="00FD454F" w:rsidP="6166E7E3">
      <w:pPr>
        <w:pStyle w:val="ListParagraph"/>
        <w:numPr>
          <w:ilvl w:val="0"/>
          <w:numId w:val="69"/>
        </w:numPr>
        <w:spacing w:line="240" w:lineRule="auto"/>
        <w:rPr>
          <w:b/>
          <w:bCs/>
          <w:sz w:val="24"/>
          <w:szCs w:val="24"/>
        </w:rPr>
      </w:pPr>
      <w:r w:rsidRPr="6166E7E3">
        <w:rPr>
          <w:b/>
          <w:bCs/>
          <w:sz w:val="24"/>
          <w:szCs w:val="24"/>
        </w:rPr>
        <w:t xml:space="preserve">The visibility of job adverts and availability of </w:t>
      </w:r>
      <w:r w:rsidR="00CE6A44" w:rsidRPr="6166E7E3">
        <w:rPr>
          <w:b/>
          <w:bCs/>
          <w:sz w:val="24"/>
          <w:szCs w:val="24"/>
        </w:rPr>
        <w:t>workplace</w:t>
      </w:r>
      <w:r w:rsidRPr="6166E7E3">
        <w:rPr>
          <w:b/>
          <w:bCs/>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8F0187" w:rsidRDefault="00313482">
      <w:pPr>
        <w:spacing w:line="240" w:lineRule="auto"/>
        <w:rPr>
          <w:b/>
          <w:sz w:val="24"/>
          <w:szCs w:val="24"/>
        </w:rPr>
      </w:pPr>
    </w:p>
    <w:p w14:paraId="620DB05A" w14:textId="77777777" w:rsidR="00313482" w:rsidRPr="008F0187" w:rsidRDefault="00FD454F" w:rsidP="007014CA">
      <w:pPr>
        <w:pStyle w:val="ListParagraph"/>
        <w:numPr>
          <w:ilvl w:val="0"/>
          <w:numId w:val="69"/>
        </w:numPr>
        <w:spacing w:line="240" w:lineRule="auto"/>
        <w:rPr>
          <w:b/>
          <w:sz w:val="24"/>
          <w:szCs w:val="24"/>
        </w:rPr>
      </w:pPr>
      <w:r w:rsidRPr="008F0187">
        <w:rPr>
          <w:b/>
          <w:sz w:val="24"/>
          <w:szCs w:val="24"/>
        </w:rPr>
        <w:t>Disab</w:t>
      </w:r>
      <w:r w:rsidR="00C57663" w:rsidRPr="008F0187">
        <w:rPr>
          <w:b/>
          <w:sz w:val="24"/>
          <w:szCs w:val="24"/>
        </w:rPr>
        <w:t>ility</w:t>
      </w:r>
      <w:r w:rsidRPr="008F0187">
        <w:rPr>
          <w:b/>
          <w:sz w:val="24"/>
          <w:szCs w:val="24"/>
        </w:rPr>
        <w:t xml:space="preserve"> </w:t>
      </w:r>
      <w:r w:rsidR="00515140" w:rsidRPr="008F0187">
        <w:rPr>
          <w:b/>
          <w:sz w:val="24"/>
          <w:szCs w:val="24"/>
        </w:rPr>
        <w:t>inclusion</w:t>
      </w:r>
      <w:r w:rsidRPr="008F0187">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8F0187" w:rsidRDefault="00313482">
      <w:pPr>
        <w:spacing w:line="240" w:lineRule="auto"/>
        <w:ind w:left="720"/>
        <w:rPr>
          <w:b/>
          <w:color w:val="9900FF"/>
          <w:sz w:val="24"/>
          <w:szCs w:val="24"/>
        </w:rPr>
      </w:pPr>
    </w:p>
    <w:p w14:paraId="47648211" w14:textId="77777777" w:rsidR="00313482" w:rsidRPr="008F0187" w:rsidRDefault="00313482">
      <w:pPr>
        <w:spacing w:line="240" w:lineRule="auto"/>
        <w:rPr>
          <w:b/>
          <w:sz w:val="24"/>
          <w:szCs w:val="24"/>
        </w:rPr>
      </w:pPr>
    </w:p>
    <w:p w14:paraId="75DE9DD7" w14:textId="77777777" w:rsidR="00313482" w:rsidRPr="008F0187" w:rsidRDefault="00FD454F" w:rsidP="0018164F">
      <w:pPr>
        <w:pStyle w:val="Heading3"/>
      </w:pPr>
      <w:bookmarkStart w:id="168" w:name="_Toc193972004"/>
      <w:r w:rsidRPr="008F0187">
        <w:t>Looking in: an inclusive internal culture</w:t>
      </w:r>
      <w:bookmarkEnd w:id="168"/>
    </w:p>
    <w:p w14:paraId="785A2EDF" w14:textId="77777777" w:rsidR="00313482" w:rsidRPr="008F0187" w:rsidRDefault="00313482">
      <w:pPr>
        <w:spacing w:line="240" w:lineRule="auto"/>
        <w:rPr>
          <w:sz w:val="24"/>
          <w:szCs w:val="24"/>
        </w:rPr>
      </w:pPr>
    </w:p>
    <w:p w14:paraId="36C52543" w14:textId="77777777" w:rsidR="00313482" w:rsidRPr="008F0187" w:rsidRDefault="00FD454F" w:rsidP="6166E7E3">
      <w:pPr>
        <w:spacing w:line="240" w:lineRule="auto"/>
        <w:rPr>
          <w:sz w:val="24"/>
          <w:szCs w:val="24"/>
        </w:rPr>
      </w:pPr>
      <w:r w:rsidRPr="6166E7E3">
        <w:rPr>
          <w:sz w:val="24"/>
          <w:szCs w:val="24"/>
        </w:rPr>
        <w:t xml:space="preserve">As well as focusing on your external reputation for access and inclusion, you may wish to think about how you could become a more inclusive employer. </w:t>
      </w:r>
      <w:r w:rsidR="00515140" w:rsidRPr="6166E7E3">
        <w:rPr>
          <w:sz w:val="24"/>
          <w:szCs w:val="24"/>
        </w:rPr>
        <w:t>Numerous studies show that diverse and inclusive businesses are more productive, and a</w:t>
      </w:r>
      <w:r w:rsidR="00117C25" w:rsidRPr="6166E7E3">
        <w:rPr>
          <w:sz w:val="24"/>
          <w:szCs w:val="24"/>
        </w:rPr>
        <w:t xml:space="preserve"> </w:t>
      </w:r>
      <w:r w:rsidRPr="6166E7E3">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8F0187" w:rsidRDefault="00313482">
      <w:pPr>
        <w:spacing w:line="240" w:lineRule="auto"/>
        <w:rPr>
          <w:sz w:val="24"/>
          <w:szCs w:val="24"/>
        </w:rPr>
      </w:pPr>
    </w:p>
    <w:p w14:paraId="7E077205" w14:textId="4A110AF2" w:rsidR="00313482" w:rsidRPr="008F0187" w:rsidRDefault="00FD454F" w:rsidP="6166E7E3">
      <w:pPr>
        <w:spacing w:line="240" w:lineRule="auto"/>
        <w:rPr>
          <w:sz w:val="24"/>
          <w:szCs w:val="24"/>
        </w:rPr>
      </w:pPr>
      <w:r w:rsidRPr="6166E7E3">
        <w:rPr>
          <w:sz w:val="24"/>
          <w:szCs w:val="24"/>
        </w:rPr>
        <w:t xml:space="preserve">In terms of digital accessibility, staff members should be able to experience the same inclusivity on any websites and apps they need to use as your customers can expect on your front-facing sites. Follow the recommendations in </w:t>
      </w:r>
      <w:hyperlink w:anchor="_Section_7:_Marketing">
        <w:r w:rsidRPr="6166E7E3">
          <w:rPr>
            <w:rStyle w:val="Hyperlink"/>
            <w:b/>
            <w:bCs/>
            <w:sz w:val="24"/>
            <w:szCs w:val="24"/>
          </w:rPr>
          <w:t xml:space="preserve">Section </w:t>
        </w:r>
        <w:r w:rsidR="00A07D08" w:rsidRPr="6166E7E3">
          <w:rPr>
            <w:rStyle w:val="Hyperlink"/>
            <w:b/>
            <w:bCs/>
            <w:sz w:val="24"/>
            <w:szCs w:val="24"/>
          </w:rPr>
          <w:t>6</w:t>
        </w:r>
        <w:r w:rsidR="00AE2AB7" w:rsidRPr="6166E7E3">
          <w:rPr>
            <w:rStyle w:val="Hyperlink"/>
            <w:b/>
            <w:bCs/>
            <w:sz w:val="24"/>
            <w:szCs w:val="24"/>
          </w:rPr>
          <w:t>: Marketing your Accessibility</w:t>
        </w:r>
      </w:hyperlink>
      <w:r w:rsidRPr="6166E7E3">
        <w:rPr>
          <w:sz w:val="24"/>
          <w:szCs w:val="24"/>
        </w:rPr>
        <w:t xml:space="preserve"> to ensure this is the case. Similarly, any built environment design feature noted in the </w:t>
      </w:r>
      <w:r w:rsidRPr="6166E7E3">
        <w:rPr>
          <w:b/>
          <w:bCs/>
          <w:sz w:val="24"/>
          <w:szCs w:val="24"/>
        </w:rPr>
        <w:t xml:space="preserve">technical design </w:t>
      </w:r>
      <w:r w:rsidR="00EE2687" w:rsidRPr="6166E7E3">
        <w:rPr>
          <w:b/>
          <w:bCs/>
          <w:sz w:val="24"/>
          <w:szCs w:val="24"/>
        </w:rPr>
        <w:t>guidance</w:t>
      </w:r>
      <w:r w:rsidRPr="6166E7E3">
        <w:rPr>
          <w:b/>
          <w:bCs/>
          <w:sz w:val="24"/>
          <w:szCs w:val="24"/>
        </w:rPr>
        <w:t xml:space="preserve"> </w:t>
      </w:r>
      <w:r w:rsidRPr="6166E7E3">
        <w:rPr>
          <w:sz w:val="24"/>
          <w:szCs w:val="24"/>
        </w:rPr>
        <w:t>within the</w:t>
      </w:r>
      <w:r w:rsidR="00C6574F" w:rsidRPr="6166E7E3">
        <w:rPr>
          <w:sz w:val="24"/>
          <w:szCs w:val="24"/>
        </w:rPr>
        <w:t xml:space="preserve"> </w:t>
      </w:r>
      <w:hyperlink r:id="rId354" w:anchor="downloadable-documents">
        <w:r w:rsidR="00C6574F" w:rsidRPr="6166E7E3">
          <w:rPr>
            <w:rStyle w:val="Hyperlink"/>
            <w:sz w:val="24"/>
            <w:szCs w:val="24"/>
          </w:rPr>
          <w:t>downloads section</w:t>
        </w:r>
      </w:hyperlink>
      <w:r w:rsidRPr="6166E7E3">
        <w:rPr>
          <w:sz w:val="24"/>
          <w:szCs w:val="24"/>
        </w:rPr>
        <w:t xml:space="preserve"> of this toolkit should apply to </w:t>
      </w:r>
      <w:r w:rsidR="00D344F4" w:rsidRPr="6166E7E3">
        <w:rPr>
          <w:sz w:val="24"/>
          <w:szCs w:val="24"/>
        </w:rPr>
        <w:t>back-of-house</w:t>
      </w:r>
      <w:r w:rsidRPr="6166E7E3">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8F0187" w:rsidRDefault="00313482">
      <w:pPr>
        <w:spacing w:line="240" w:lineRule="auto"/>
        <w:rPr>
          <w:sz w:val="24"/>
          <w:szCs w:val="24"/>
        </w:rPr>
      </w:pPr>
    </w:p>
    <w:p w14:paraId="7B3B4BCD" w14:textId="2957ED16" w:rsidR="00313482" w:rsidRPr="008F0187" w:rsidRDefault="009A2051">
      <w:pPr>
        <w:spacing w:line="240" w:lineRule="auto"/>
        <w:rPr>
          <w:sz w:val="24"/>
          <w:szCs w:val="24"/>
        </w:rPr>
      </w:pPr>
      <w:r w:rsidRPr="008F0187">
        <w:rPr>
          <w:sz w:val="24"/>
          <w:szCs w:val="24"/>
        </w:rPr>
        <w:t xml:space="preserve">More than </w:t>
      </w:r>
      <w:r w:rsidR="00FD454F" w:rsidRPr="008F0187">
        <w:rPr>
          <w:sz w:val="24"/>
          <w:szCs w:val="24"/>
        </w:rPr>
        <w:t>7.7 million people of working age in the UK are disabled or have a health condition. Encouraging applications from disabled people is good for business. It can help you to:</w:t>
      </w:r>
    </w:p>
    <w:p w14:paraId="2CD7ED30" w14:textId="3566EBED" w:rsidR="00313482" w:rsidRPr="008F0187" w:rsidRDefault="00FD454F" w:rsidP="007014CA">
      <w:pPr>
        <w:numPr>
          <w:ilvl w:val="0"/>
          <w:numId w:val="5"/>
        </w:numPr>
        <w:spacing w:line="240" w:lineRule="auto"/>
        <w:rPr>
          <w:sz w:val="24"/>
          <w:szCs w:val="24"/>
        </w:rPr>
      </w:pPr>
      <w:r w:rsidRPr="008F0187">
        <w:rPr>
          <w:sz w:val="24"/>
          <w:szCs w:val="24"/>
        </w:rPr>
        <w:t>Increase the number of high</w:t>
      </w:r>
      <w:r w:rsidR="009A2051" w:rsidRPr="008F0187">
        <w:rPr>
          <w:sz w:val="24"/>
          <w:szCs w:val="24"/>
        </w:rPr>
        <w:t>-</w:t>
      </w:r>
      <w:r w:rsidRPr="008F0187">
        <w:rPr>
          <w:sz w:val="24"/>
          <w:szCs w:val="24"/>
        </w:rPr>
        <w:t>quality applicants available</w:t>
      </w:r>
      <w:r w:rsidR="009A2051" w:rsidRPr="008F0187">
        <w:rPr>
          <w:sz w:val="24"/>
          <w:szCs w:val="24"/>
        </w:rPr>
        <w:t>;</w:t>
      </w:r>
    </w:p>
    <w:p w14:paraId="72B30BB3" w14:textId="77777777" w:rsidR="00313482" w:rsidRPr="008F0187" w:rsidRDefault="00FD454F" w:rsidP="007014CA">
      <w:pPr>
        <w:numPr>
          <w:ilvl w:val="0"/>
          <w:numId w:val="5"/>
        </w:numPr>
        <w:spacing w:line="240" w:lineRule="auto"/>
        <w:rPr>
          <w:sz w:val="24"/>
          <w:szCs w:val="24"/>
        </w:rPr>
      </w:pPr>
      <w:r w:rsidRPr="008F0187">
        <w:rPr>
          <w:sz w:val="24"/>
          <w:szCs w:val="24"/>
        </w:rPr>
        <w:t>Create a workforce that reflects the diverse range of customers it serves and the community in which it is based</w:t>
      </w:r>
      <w:r w:rsidR="009A2051" w:rsidRPr="008F0187">
        <w:rPr>
          <w:sz w:val="24"/>
          <w:szCs w:val="24"/>
        </w:rPr>
        <w:t>;</w:t>
      </w:r>
    </w:p>
    <w:p w14:paraId="59D4B3E2" w14:textId="77777777" w:rsidR="00313482" w:rsidRPr="008F0187" w:rsidRDefault="00FD454F" w:rsidP="6166E7E3">
      <w:pPr>
        <w:numPr>
          <w:ilvl w:val="0"/>
          <w:numId w:val="5"/>
        </w:numPr>
        <w:spacing w:line="240" w:lineRule="auto"/>
        <w:rPr>
          <w:sz w:val="24"/>
          <w:szCs w:val="24"/>
        </w:rPr>
      </w:pPr>
      <w:r w:rsidRPr="6166E7E3">
        <w:rPr>
          <w:sz w:val="24"/>
          <w:szCs w:val="24"/>
        </w:rPr>
        <w:t>Bring additional skills to the business, such as the ability to use BSL, which could result in large savings</w:t>
      </w:r>
      <w:r w:rsidR="009A2051" w:rsidRPr="6166E7E3">
        <w:rPr>
          <w:sz w:val="24"/>
          <w:szCs w:val="24"/>
        </w:rPr>
        <w:t>;</w:t>
      </w:r>
    </w:p>
    <w:p w14:paraId="5005C7A2" w14:textId="77777777" w:rsidR="00117C25" w:rsidRPr="008F0187" w:rsidRDefault="00117C25" w:rsidP="6166E7E3">
      <w:pPr>
        <w:numPr>
          <w:ilvl w:val="0"/>
          <w:numId w:val="5"/>
        </w:numPr>
        <w:spacing w:line="240" w:lineRule="auto"/>
        <w:rPr>
          <w:sz w:val="24"/>
          <w:szCs w:val="24"/>
        </w:rPr>
      </w:pPr>
      <w:r w:rsidRPr="6166E7E3">
        <w:rPr>
          <w:sz w:val="24"/>
          <w:szCs w:val="24"/>
        </w:rPr>
        <w:t>Gain access to an untapped talent pool that shouldn’t be overlooked.</w:t>
      </w:r>
    </w:p>
    <w:p w14:paraId="3D2DEA84" w14:textId="77777777" w:rsidR="00FE3A5F" w:rsidRPr="008F0187" w:rsidRDefault="00FE3A5F" w:rsidP="00FE3A5F">
      <w:pPr>
        <w:spacing w:line="240" w:lineRule="auto"/>
        <w:rPr>
          <w:sz w:val="24"/>
          <w:szCs w:val="24"/>
        </w:rPr>
      </w:pPr>
    </w:p>
    <w:p w14:paraId="2C228FB3" w14:textId="6D3C5515" w:rsidR="00313482" w:rsidRPr="008F0187" w:rsidRDefault="00FD454F">
      <w:pPr>
        <w:spacing w:line="240" w:lineRule="auto"/>
        <w:rPr>
          <w:b/>
          <w:sz w:val="24"/>
          <w:szCs w:val="24"/>
        </w:rPr>
      </w:pPr>
      <w:r w:rsidRPr="008F0187">
        <w:rPr>
          <w:b/>
          <w:sz w:val="24"/>
          <w:szCs w:val="24"/>
        </w:rPr>
        <w:lastRenderedPageBreak/>
        <w:t>Case Study</w:t>
      </w:r>
      <w:r w:rsidR="00051A61" w:rsidRPr="008F0187">
        <w:rPr>
          <w:b/>
          <w:sz w:val="24"/>
          <w:szCs w:val="24"/>
        </w:rPr>
        <w:t xml:space="preserve">: </w:t>
      </w:r>
      <w:hyperlink r:id="rId355" w:history="1">
        <w:r w:rsidRPr="008F0187">
          <w:rPr>
            <w:rStyle w:val="Hyperlink"/>
            <w:b/>
            <w:sz w:val="24"/>
            <w:szCs w:val="24"/>
          </w:rPr>
          <w:t>National Football Museum</w:t>
        </w:r>
      </w:hyperlink>
    </w:p>
    <w:p w14:paraId="44EF9155" w14:textId="77777777" w:rsidR="009A2051" w:rsidRPr="008F0187" w:rsidRDefault="009A2051">
      <w:pPr>
        <w:spacing w:line="240" w:lineRule="auto"/>
        <w:rPr>
          <w:sz w:val="24"/>
          <w:szCs w:val="24"/>
        </w:rPr>
      </w:pPr>
    </w:p>
    <w:p w14:paraId="35A73269" w14:textId="77777777" w:rsidR="00313482" w:rsidRPr="008F0187" w:rsidRDefault="00FD454F" w:rsidP="6166E7E3">
      <w:pPr>
        <w:spacing w:line="240" w:lineRule="auto"/>
        <w:rPr>
          <w:sz w:val="24"/>
          <w:szCs w:val="24"/>
        </w:rPr>
      </w:pPr>
      <w:r w:rsidRPr="6166E7E3">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8F0187" w:rsidRDefault="00D344F4">
      <w:pPr>
        <w:spacing w:line="240" w:lineRule="auto"/>
        <w:rPr>
          <w:color w:val="1155CC"/>
          <w:sz w:val="24"/>
          <w:szCs w:val="24"/>
        </w:rPr>
      </w:pPr>
    </w:p>
    <w:p w14:paraId="0624EF5C" w14:textId="77777777" w:rsidR="00313482" w:rsidRPr="008F0187" w:rsidRDefault="00FD454F" w:rsidP="0018164F">
      <w:pPr>
        <w:pStyle w:val="Heading3"/>
      </w:pPr>
      <w:bookmarkStart w:id="169" w:name="_Toc193972005"/>
      <w:r w:rsidRPr="008F0187">
        <w:t>Inclusive culture strategies</w:t>
      </w:r>
      <w:bookmarkEnd w:id="169"/>
    </w:p>
    <w:p w14:paraId="51FF49AE" w14:textId="77777777" w:rsidR="00313482" w:rsidRPr="008F0187" w:rsidRDefault="00313482">
      <w:pPr>
        <w:spacing w:line="240" w:lineRule="auto"/>
        <w:rPr>
          <w:b/>
          <w:sz w:val="24"/>
          <w:szCs w:val="24"/>
        </w:rPr>
      </w:pPr>
    </w:p>
    <w:p w14:paraId="49BA66F6" w14:textId="75DC74DC" w:rsidR="009A2051" w:rsidRPr="008F0187" w:rsidRDefault="00FD454F" w:rsidP="6166E7E3">
      <w:pPr>
        <w:spacing w:line="240" w:lineRule="auto"/>
        <w:rPr>
          <w:sz w:val="24"/>
          <w:szCs w:val="24"/>
        </w:rPr>
      </w:pPr>
      <w:r w:rsidRPr="6166E7E3">
        <w:rPr>
          <w:sz w:val="24"/>
          <w:szCs w:val="24"/>
        </w:rPr>
        <w:t xml:space="preserve">Most businesses (and the people </w:t>
      </w:r>
      <w:r w:rsidR="009A2051" w:rsidRPr="6166E7E3">
        <w:rPr>
          <w:sz w:val="24"/>
          <w:szCs w:val="24"/>
        </w:rPr>
        <w:t xml:space="preserve">who </w:t>
      </w:r>
      <w:r w:rsidRPr="6166E7E3">
        <w:rPr>
          <w:sz w:val="24"/>
          <w:szCs w:val="24"/>
        </w:rPr>
        <w:t xml:space="preserve">work there) want an inclusive internal culture in which everyone feels safe, </w:t>
      </w:r>
      <w:r w:rsidR="009A2051" w:rsidRPr="6166E7E3">
        <w:rPr>
          <w:sz w:val="24"/>
          <w:szCs w:val="24"/>
        </w:rPr>
        <w:t xml:space="preserve">and </w:t>
      </w:r>
      <w:r w:rsidRPr="6166E7E3">
        <w:rPr>
          <w:sz w:val="24"/>
          <w:szCs w:val="24"/>
        </w:rPr>
        <w:t>able to bring their whole selves to work and supported should their needs or requirements change. It is, however, an ongoing</w:t>
      </w:r>
      <w:r w:rsidR="00DC6BBA" w:rsidRPr="6166E7E3">
        <w:rPr>
          <w:sz w:val="24"/>
          <w:szCs w:val="24"/>
        </w:rPr>
        <w:t xml:space="preserve"> and detailed</w:t>
      </w:r>
      <w:r w:rsidRPr="6166E7E3">
        <w:rPr>
          <w:sz w:val="24"/>
          <w:szCs w:val="24"/>
        </w:rPr>
        <w:t xml:space="preserve"> process so it’s no wonder that many organisations do not know where to start. </w:t>
      </w:r>
    </w:p>
    <w:p w14:paraId="0F0CC18A" w14:textId="77777777" w:rsidR="009A2051" w:rsidRPr="008F0187" w:rsidRDefault="009A2051">
      <w:pPr>
        <w:spacing w:line="240" w:lineRule="auto"/>
        <w:rPr>
          <w:sz w:val="24"/>
          <w:szCs w:val="24"/>
        </w:rPr>
      </w:pPr>
    </w:p>
    <w:p w14:paraId="77697A42" w14:textId="77777777" w:rsidR="00313482" w:rsidRPr="008F0187" w:rsidRDefault="00FD454F">
      <w:pPr>
        <w:spacing w:line="240" w:lineRule="auto"/>
        <w:rPr>
          <w:b/>
          <w:sz w:val="24"/>
          <w:szCs w:val="24"/>
        </w:rPr>
      </w:pPr>
      <w:r w:rsidRPr="008F0187">
        <w:rPr>
          <w:b/>
          <w:sz w:val="24"/>
          <w:szCs w:val="24"/>
        </w:rPr>
        <w:t xml:space="preserve">Five useful steps </w:t>
      </w:r>
      <w:r w:rsidR="009A2051" w:rsidRPr="008F0187">
        <w:rPr>
          <w:b/>
          <w:sz w:val="24"/>
          <w:szCs w:val="24"/>
        </w:rPr>
        <w:t xml:space="preserve">towards inclusive culture strategies, </w:t>
      </w:r>
      <w:r w:rsidRPr="008F0187">
        <w:rPr>
          <w:b/>
          <w:sz w:val="24"/>
          <w:szCs w:val="24"/>
        </w:rPr>
        <w:t>are:</w:t>
      </w:r>
    </w:p>
    <w:p w14:paraId="24843FD9" w14:textId="77777777" w:rsidR="00313482" w:rsidRPr="008F0187" w:rsidRDefault="00313482">
      <w:pPr>
        <w:spacing w:line="240" w:lineRule="auto"/>
        <w:rPr>
          <w:b/>
          <w:sz w:val="24"/>
          <w:szCs w:val="24"/>
        </w:rPr>
      </w:pPr>
    </w:p>
    <w:p w14:paraId="009223B4" w14:textId="15514FAA" w:rsidR="00313482" w:rsidRPr="008F0187" w:rsidRDefault="00FD454F" w:rsidP="6166E7E3">
      <w:pPr>
        <w:numPr>
          <w:ilvl w:val="0"/>
          <w:numId w:val="15"/>
        </w:numPr>
        <w:spacing w:line="240" w:lineRule="auto"/>
        <w:rPr>
          <w:b/>
          <w:bCs/>
          <w:sz w:val="24"/>
          <w:szCs w:val="24"/>
        </w:rPr>
      </w:pPr>
      <w:r w:rsidRPr="6166E7E3">
        <w:rPr>
          <w:b/>
          <w:bCs/>
          <w:sz w:val="24"/>
          <w:szCs w:val="24"/>
        </w:rPr>
        <w:t>Make a plan</w:t>
      </w:r>
      <w:r w:rsidR="009A2051" w:rsidRPr="6166E7E3">
        <w:rPr>
          <w:b/>
          <w:bCs/>
          <w:sz w:val="24"/>
          <w:szCs w:val="24"/>
        </w:rPr>
        <w:t xml:space="preserve">: </w:t>
      </w:r>
      <w:r w:rsidR="009A2051" w:rsidRPr="6166E7E3">
        <w:rPr>
          <w:sz w:val="24"/>
          <w:szCs w:val="24"/>
        </w:rPr>
        <w:t>W</w:t>
      </w:r>
      <w:r w:rsidRPr="6166E7E3">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6166E7E3">
        <w:rPr>
          <w:sz w:val="24"/>
          <w:szCs w:val="24"/>
        </w:rPr>
        <w:t xml:space="preserve">The action checklists can you give you further ideas. </w:t>
      </w:r>
    </w:p>
    <w:p w14:paraId="017068E4" w14:textId="77777777" w:rsidR="00313482" w:rsidRPr="008F0187" w:rsidRDefault="00313482">
      <w:pPr>
        <w:spacing w:line="240" w:lineRule="auto"/>
        <w:ind w:left="720"/>
        <w:rPr>
          <w:b/>
          <w:sz w:val="24"/>
          <w:szCs w:val="24"/>
        </w:rPr>
      </w:pPr>
    </w:p>
    <w:p w14:paraId="5074A4A8" w14:textId="6E3979E9" w:rsidR="00476DB6" w:rsidRPr="008F0187" w:rsidRDefault="00FD454F" w:rsidP="6166E7E3">
      <w:pPr>
        <w:numPr>
          <w:ilvl w:val="0"/>
          <w:numId w:val="15"/>
        </w:numPr>
        <w:spacing w:line="240" w:lineRule="auto"/>
        <w:rPr>
          <w:sz w:val="24"/>
          <w:szCs w:val="24"/>
        </w:rPr>
      </w:pPr>
      <w:hyperlink r:id="rId356" w:anchor="employer-resources">
        <w:r w:rsidRPr="6166E7E3">
          <w:rPr>
            <w:rStyle w:val="Hyperlink"/>
            <w:b/>
            <w:bCs/>
            <w:sz w:val="24"/>
            <w:szCs w:val="24"/>
          </w:rPr>
          <w:t>Appoint a</w:t>
        </w:r>
        <w:r w:rsidR="001339F9" w:rsidRPr="6166E7E3">
          <w:rPr>
            <w:rStyle w:val="Hyperlink"/>
            <w:b/>
            <w:bCs/>
            <w:sz w:val="24"/>
            <w:szCs w:val="24"/>
          </w:rPr>
          <w:t>n accessibility</w:t>
        </w:r>
        <w:r w:rsidRPr="6166E7E3">
          <w:rPr>
            <w:rStyle w:val="Hyperlink"/>
            <w:b/>
            <w:bCs/>
            <w:sz w:val="24"/>
            <w:szCs w:val="24"/>
          </w:rPr>
          <w:t xml:space="preserve"> champion</w:t>
        </w:r>
      </w:hyperlink>
      <w:r w:rsidR="009A2051" w:rsidRPr="6166E7E3">
        <w:rPr>
          <w:b/>
          <w:bCs/>
          <w:sz w:val="24"/>
          <w:szCs w:val="24"/>
        </w:rPr>
        <w:t>:</w:t>
      </w:r>
      <w:r w:rsidRPr="6166E7E3">
        <w:rPr>
          <w:b/>
          <w:bCs/>
          <w:sz w:val="24"/>
          <w:szCs w:val="24"/>
        </w:rPr>
        <w:t xml:space="preserve"> </w:t>
      </w:r>
      <w:r w:rsidR="009A2051" w:rsidRPr="6166E7E3">
        <w:rPr>
          <w:sz w:val="24"/>
          <w:szCs w:val="24"/>
        </w:rPr>
        <w:t>T</w:t>
      </w:r>
      <w:r w:rsidRPr="6166E7E3">
        <w:rPr>
          <w:sz w:val="24"/>
          <w:szCs w:val="24"/>
        </w:rPr>
        <w:t xml:space="preserve">o oversee inclusive improvements, ensure your business is moving in the right, accessible direction and share regular updates with management and the rest of the team. </w:t>
      </w:r>
      <w:r w:rsidR="002603AE" w:rsidRPr="6166E7E3">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6166E7E3">
        <w:rPr>
          <w:sz w:val="24"/>
          <w:szCs w:val="24"/>
        </w:rPr>
        <w:t xml:space="preserve"> </w:t>
      </w:r>
      <w:r w:rsidR="002603AE" w:rsidRPr="6166E7E3">
        <w:rPr>
          <w:sz w:val="24"/>
          <w:szCs w:val="24"/>
        </w:rPr>
        <w:t>should not only fall onto the shoulders of a few; it’s something everyone should have awareness of. To ensure this happens, engage accessibility ambassadors across the organisation to help embed inclusive practices.</w:t>
      </w:r>
      <w:r w:rsidR="00476DB6" w:rsidRPr="6166E7E3">
        <w:rPr>
          <w:sz w:val="24"/>
          <w:szCs w:val="24"/>
        </w:rPr>
        <w:t xml:space="preserve"> </w:t>
      </w:r>
    </w:p>
    <w:p w14:paraId="25DD9E5B" w14:textId="77777777" w:rsidR="00476DB6" w:rsidRPr="008F0187" w:rsidRDefault="00476DB6" w:rsidP="00476DB6">
      <w:pPr>
        <w:pStyle w:val="ListParagraph"/>
        <w:rPr>
          <w:sz w:val="24"/>
          <w:szCs w:val="24"/>
        </w:rPr>
      </w:pPr>
    </w:p>
    <w:p w14:paraId="4210C1B4" w14:textId="45BA704B" w:rsidR="00476DB6" w:rsidRPr="008F0187" w:rsidRDefault="00476DB6" w:rsidP="00476DB6">
      <w:pPr>
        <w:spacing w:line="240" w:lineRule="auto"/>
        <w:ind w:left="720"/>
        <w:rPr>
          <w:sz w:val="24"/>
          <w:szCs w:val="24"/>
        </w:rPr>
      </w:pPr>
      <w:r w:rsidRPr="008F0187">
        <w:rPr>
          <w:sz w:val="24"/>
          <w:szCs w:val="24"/>
        </w:rPr>
        <w:t>Whoever you choose to become an accessibility champion, whether a disabled person themselves or an ally without lived experience, engagement with disabled communities is key. Achievements and aspirations, resources and progress updates should be shared externally, where possible, as well as internally.</w:t>
      </w:r>
    </w:p>
    <w:p w14:paraId="17E3FC85" w14:textId="77777777" w:rsidR="00313482" w:rsidRPr="008F0187" w:rsidRDefault="00313482">
      <w:pPr>
        <w:spacing w:line="240" w:lineRule="auto"/>
        <w:ind w:left="720"/>
        <w:rPr>
          <w:b/>
          <w:sz w:val="24"/>
          <w:szCs w:val="24"/>
        </w:rPr>
      </w:pPr>
    </w:p>
    <w:p w14:paraId="205B43E6" w14:textId="7506FE42" w:rsidR="009A2051" w:rsidRPr="008F0187" w:rsidRDefault="00FD454F" w:rsidP="007014CA">
      <w:pPr>
        <w:numPr>
          <w:ilvl w:val="0"/>
          <w:numId w:val="15"/>
        </w:numPr>
        <w:spacing w:line="240" w:lineRule="auto"/>
        <w:rPr>
          <w:b/>
          <w:sz w:val="24"/>
          <w:szCs w:val="24"/>
        </w:rPr>
      </w:pPr>
      <w:r w:rsidRPr="008F0187">
        <w:rPr>
          <w:b/>
          <w:sz w:val="24"/>
          <w:szCs w:val="24"/>
        </w:rPr>
        <w:t xml:space="preserve">Encourage </w:t>
      </w:r>
      <w:r w:rsidR="004661EA">
        <w:rPr>
          <w:b/>
          <w:sz w:val="24"/>
          <w:szCs w:val="24"/>
        </w:rPr>
        <w:t>sharing</w:t>
      </w:r>
      <w:r w:rsidR="009A2051" w:rsidRPr="008F0187">
        <w:rPr>
          <w:b/>
          <w:sz w:val="24"/>
          <w:szCs w:val="24"/>
        </w:rPr>
        <w:t xml:space="preserve">: </w:t>
      </w:r>
      <w:r w:rsidR="009A2051" w:rsidRPr="008F0187">
        <w:rPr>
          <w:sz w:val="24"/>
          <w:szCs w:val="24"/>
        </w:rPr>
        <w:t>M</w:t>
      </w:r>
      <w:r w:rsidRPr="008F0187">
        <w:rPr>
          <w:sz w:val="24"/>
          <w:szCs w:val="24"/>
        </w:rPr>
        <w:t xml:space="preserve">any people do not </w:t>
      </w:r>
      <w:r w:rsidR="004661EA">
        <w:rPr>
          <w:sz w:val="24"/>
          <w:szCs w:val="24"/>
        </w:rPr>
        <w:t>share</w:t>
      </w:r>
      <w:r w:rsidR="004661EA" w:rsidRPr="008F0187">
        <w:rPr>
          <w:sz w:val="24"/>
          <w:szCs w:val="24"/>
        </w:rPr>
        <w:t xml:space="preserve"> </w:t>
      </w:r>
      <w:r w:rsidRPr="008F0187">
        <w:rPr>
          <w:sz w:val="24"/>
          <w:szCs w:val="24"/>
        </w:rPr>
        <w:t>that they have an impairment or accessibility requirement as they are fearful that</w:t>
      </w:r>
      <w:r w:rsidR="00385A56" w:rsidRPr="008F0187">
        <w:rPr>
          <w:sz w:val="24"/>
          <w:szCs w:val="24"/>
        </w:rPr>
        <w:t>:</w:t>
      </w:r>
      <w:r w:rsidRPr="008F0187">
        <w:rPr>
          <w:sz w:val="24"/>
          <w:szCs w:val="24"/>
        </w:rPr>
        <w:t xml:space="preserve"> </w:t>
      </w:r>
    </w:p>
    <w:p w14:paraId="68489044" w14:textId="556B84EB" w:rsidR="00385A56" w:rsidRPr="008F0187" w:rsidRDefault="00FD454F" w:rsidP="007014CA">
      <w:pPr>
        <w:numPr>
          <w:ilvl w:val="1"/>
          <w:numId w:val="15"/>
        </w:numPr>
        <w:spacing w:line="240" w:lineRule="auto"/>
        <w:rPr>
          <w:b/>
          <w:sz w:val="24"/>
          <w:szCs w:val="24"/>
        </w:rPr>
      </w:pPr>
      <w:r w:rsidRPr="008F0187">
        <w:rPr>
          <w:sz w:val="24"/>
          <w:szCs w:val="24"/>
        </w:rPr>
        <w:t xml:space="preserve">no action will be taken, </w:t>
      </w:r>
    </w:p>
    <w:p w14:paraId="42D36602" w14:textId="71CEC9C3" w:rsidR="00385A56" w:rsidRPr="008F0187" w:rsidRDefault="00FD454F" w:rsidP="007014CA">
      <w:pPr>
        <w:numPr>
          <w:ilvl w:val="1"/>
          <w:numId w:val="15"/>
        </w:numPr>
        <w:spacing w:line="240" w:lineRule="auto"/>
        <w:rPr>
          <w:b/>
          <w:sz w:val="24"/>
          <w:szCs w:val="24"/>
        </w:rPr>
      </w:pPr>
      <w:r w:rsidRPr="008F0187">
        <w:rPr>
          <w:sz w:val="24"/>
          <w:szCs w:val="24"/>
        </w:rPr>
        <w:lastRenderedPageBreak/>
        <w:t xml:space="preserve">it will lead to negative judgements from others and/or </w:t>
      </w:r>
    </w:p>
    <w:p w14:paraId="42FD2462" w14:textId="080A3DAF" w:rsidR="00385A56" w:rsidRPr="008F0187" w:rsidRDefault="00FD454F" w:rsidP="6166E7E3">
      <w:pPr>
        <w:numPr>
          <w:ilvl w:val="1"/>
          <w:numId w:val="15"/>
        </w:numPr>
        <w:spacing w:line="240" w:lineRule="auto"/>
        <w:rPr>
          <w:b/>
          <w:bCs/>
          <w:sz w:val="24"/>
          <w:szCs w:val="24"/>
        </w:rPr>
      </w:pPr>
      <w:r w:rsidRPr="6166E7E3">
        <w:rPr>
          <w:sz w:val="24"/>
          <w:szCs w:val="24"/>
        </w:rPr>
        <w:t xml:space="preserve">they may be deemed incapable of fulfilling their role. </w:t>
      </w:r>
    </w:p>
    <w:p w14:paraId="04698C49" w14:textId="5A123D54" w:rsidR="00313482" w:rsidRPr="008F0187" w:rsidRDefault="00FD454F" w:rsidP="006624BA">
      <w:pPr>
        <w:spacing w:line="240" w:lineRule="auto"/>
        <w:ind w:left="1440"/>
        <w:rPr>
          <w:b/>
          <w:sz w:val="24"/>
          <w:szCs w:val="24"/>
        </w:rPr>
      </w:pPr>
      <w:r w:rsidRPr="008F0187">
        <w:rPr>
          <w:sz w:val="24"/>
          <w:szCs w:val="24"/>
        </w:rPr>
        <w:t xml:space="preserve">One of the best things you can do is turn this on its head by actively encouraging applications from disabled people and talking openly about the availability of </w:t>
      </w:r>
      <w:r w:rsidR="00CE6A44" w:rsidRPr="008F0187">
        <w:rPr>
          <w:sz w:val="24"/>
          <w:szCs w:val="24"/>
        </w:rPr>
        <w:t>workplace</w:t>
      </w:r>
      <w:r w:rsidRPr="008F0187">
        <w:rPr>
          <w:sz w:val="24"/>
          <w:szCs w:val="24"/>
        </w:rPr>
        <w:t xml:space="preserve"> adjustments and the positive impact of a diverse workforce.</w:t>
      </w:r>
    </w:p>
    <w:p w14:paraId="60378756" w14:textId="77777777" w:rsidR="00313482" w:rsidRPr="008F0187" w:rsidRDefault="00313482">
      <w:pPr>
        <w:spacing w:line="240" w:lineRule="auto"/>
        <w:ind w:left="720"/>
        <w:rPr>
          <w:b/>
          <w:sz w:val="24"/>
          <w:szCs w:val="24"/>
        </w:rPr>
      </w:pPr>
    </w:p>
    <w:p w14:paraId="4D4FDEA2" w14:textId="25005041" w:rsidR="00313482" w:rsidRPr="008F0187" w:rsidRDefault="00FD454F" w:rsidP="007014CA">
      <w:pPr>
        <w:numPr>
          <w:ilvl w:val="0"/>
          <w:numId w:val="15"/>
        </w:numPr>
        <w:spacing w:line="240" w:lineRule="auto"/>
        <w:rPr>
          <w:b/>
          <w:sz w:val="24"/>
          <w:szCs w:val="24"/>
        </w:rPr>
      </w:pPr>
      <w:r w:rsidRPr="008F0187">
        <w:rPr>
          <w:b/>
          <w:sz w:val="24"/>
          <w:szCs w:val="24"/>
        </w:rPr>
        <w:t>Engage with lived experience</w:t>
      </w:r>
      <w:r w:rsidR="00385A56" w:rsidRPr="008F0187">
        <w:rPr>
          <w:b/>
          <w:sz w:val="24"/>
          <w:szCs w:val="24"/>
        </w:rPr>
        <w:t xml:space="preserve">: </w:t>
      </w:r>
      <w:r w:rsidR="00385A56" w:rsidRPr="008F0187">
        <w:rPr>
          <w:sz w:val="24"/>
          <w:szCs w:val="24"/>
        </w:rPr>
        <w:t>W</w:t>
      </w:r>
      <w:r w:rsidRPr="008F0187">
        <w:rPr>
          <w:sz w:val="24"/>
          <w:szCs w:val="24"/>
        </w:rPr>
        <w:t xml:space="preserve">ho better to learn from than disabled people who have experience of inclusive (and not so inclusive) workplaces? Short ‘lunch and learn’ sessions can be time and </w:t>
      </w:r>
      <w:r w:rsidR="00385A56" w:rsidRPr="008F0187">
        <w:rPr>
          <w:sz w:val="24"/>
          <w:szCs w:val="24"/>
        </w:rPr>
        <w:t>cost-effective</w:t>
      </w:r>
      <w:r w:rsidRPr="008F0187">
        <w:rPr>
          <w:sz w:val="24"/>
          <w:szCs w:val="24"/>
        </w:rPr>
        <w:t xml:space="preserve"> ways of learning more.</w:t>
      </w:r>
    </w:p>
    <w:p w14:paraId="0C1CD861" w14:textId="77777777" w:rsidR="00313482" w:rsidRPr="008F0187" w:rsidRDefault="00313482">
      <w:pPr>
        <w:spacing w:line="240" w:lineRule="auto"/>
        <w:ind w:left="720"/>
        <w:rPr>
          <w:sz w:val="24"/>
          <w:szCs w:val="24"/>
        </w:rPr>
      </w:pPr>
    </w:p>
    <w:p w14:paraId="49A5A774" w14:textId="3D3BB846" w:rsidR="00313482" w:rsidRPr="008F0187" w:rsidRDefault="00FD454F" w:rsidP="6166E7E3">
      <w:pPr>
        <w:numPr>
          <w:ilvl w:val="0"/>
          <w:numId w:val="15"/>
        </w:numPr>
        <w:spacing w:line="240" w:lineRule="auto"/>
        <w:rPr>
          <w:b/>
          <w:bCs/>
          <w:sz w:val="24"/>
          <w:szCs w:val="24"/>
        </w:rPr>
      </w:pPr>
      <w:r w:rsidRPr="6166E7E3">
        <w:rPr>
          <w:b/>
          <w:bCs/>
          <w:sz w:val="24"/>
          <w:szCs w:val="24"/>
        </w:rPr>
        <w:t>Train, and train again</w:t>
      </w:r>
      <w:r w:rsidR="00385A56" w:rsidRPr="6166E7E3">
        <w:rPr>
          <w:b/>
          <w:bCs/>
          <w:sz w:val="24"/>
          <w:szCs w:val="24"/>
        </w:rPr>
        <w:t xml:space="preserve">: </w:t>
      </w:r>
      <w:r w:rsidR="00385A56" w:rsidRPr="6166E7E3">
        <w:rPr>
          <w:sz w:val="24"/>
          <w:szCs w:val="24"/>
        </w:rPr>
        <w:t>W</w:t>
      </w:r>
      <w:r w:rsidRPr="6166E7E3">
        <w:rPr>
          <w:sz w:val="24"/>
          <w:szCs w:val="24"/>
        </w:rPr>
        <w:t>hil</w:t>
      </w:r>
      <w:r w:rsidR="00385A56" w:rsidRPr="6166E7E3">
        <w:rPr>
          <w:sz w:val="24"/>
          <w:szCs w:val="24"/>
        </w:rPr>
        <w:t xml:space="preserve">e </w:t>
      </w:r>
      <w:r w:rsidRPr="6166E7E3">
        <w:rPr>
          <w:sz w:val="24"/>
          <w:szCs w:val="24"/>
        </w:rPr>
        <w:t>your business may benefit from a</w:t>
      </w:r>
      <w:r w:rsidR="00E00795" w:rsidRPr="6166E7E3">
        <w:rPr>
          <w:sz w:val="24"/>
          <w:szCs w:val="24"/>
        </w:rPr>
        <w:t>n accessibility</w:t>
      </w:r>
      <w:r w:rsidRPr="6166E7E3">
        <w:rPr>
          <w:sz w:val="24"/>
          <w:szCs w:val="24"/>
        </w:rPr>
        <w:t xml:space="preserve"> champion, everyone in the organisation needs to have a basic awareness of what it means to recruit inclusively, the kinds of </w:t>
      </w:r>
      <w:r w:rsidR="00CE6A44" w:rsidRPr="6166E7E3">
        <w:rPr>
          <w:sz w:val="24"/>
          <w:szCs w:val="24"/>
        </w:rPr>
        <w:t xml:space="preserve">workplace </w:t>
      </w:r>
      <w:r w:rsidRPr="6166E7E3">
        <w:rPr>
          <w:sz w:val="24"/>
          <w:szCs w:val="24"/>
        </w:rPr>
        <w:t>adjustments that are available and your business’ inclusive culture aims and aspirations.</w:t>
      </w:r>
    </w:p>
    <w:p w14:paraId="7315D90A" w14:textId="77777777" w:rsidR="00117C25" w:rsidRPr="008F0187" w:rsidRDefault="00117C25" w:rsidP="00117C25">
      <w:pPr>
        <w:pStyle w:val="ListParagraph"/>
        <w:rPr>
          <w:b/>
          <w:sz w:val="24"/>
          <w:szCs w:val="24"/>
        </w:rPr>
      </w:pPr>
    </w:p>
    <w:p w14:paraId="1E1515E5" w14:textId="3607E553" w:rsidR="00A923FB" w:rsidRPr="008F0187" w:rsidRDefault="00A923FB">
      <w:pPr>
        <w:spacing w:line="240" w:lineRule="auto"/>
        <w:rPr>
          <w:bCs/>
          <w:sz w:val="24"/>
          <w:szCs w:val="24"/>
        </w:rPr>
      </w:pPr>
      <w:r w:rsidRPr="008F0187">
        <w:rPr>
          <w:color w:val="1C1C1C"/>
          <w:sz w:val="24"/>
          <w:szCs w:val="24"/>
          <w:shd w:val="clear" w:color="auto" w:fill="FFFFFF"/>
        </w:rPr>
        <w:t xml:space="preserve">You can find a list of training providers in </w:t>
      </w:r>
      <w:hyperlink r:id="rId357" w:history="1">
        <w:r w:rsidRPr="008F0187">
          <w:rPr>
            <w:rStyle w:val="Hyperlink"/>
            <w:sz w:val="24"/>
            <w:szCs w:val="24"/>
            <w:shd w:val="clear" w:color="auto" w:fill="FFFFFF"/>
          </w:rPr>
          <w:t>Section 4: An inclusive welcome</w:t>
        </w:r>
      </w:hyperlink>
      <w:r w:rsidRPr="008F0187">
        <w:rPr>
          <w:color w:val="1C1C1C"/>
          <w:sz w:val="24"/>
          <w:szCs w:val="24"/>
          <w:shd w:val="clear" w:color="auto" w:fill="FFFFFF"/>
        </w:rPr>
        <w:t>. </w:t>
      </w:r>
      <w:r w:rsidRPr="008F0187">
        <w:rPr>
          <w:bCs/>
          <w:sz w:val="24"/>
          <w:szCs w:val="24"/>
        </w:rPr>
        <w:t xml:space="preserve"> </w:t>
      </w:r>
    </w:p>
    <w:p w14:paraId="54C3CA89" w14:textId="77777777" w:rsidR="00A923FB" w:rsidRPr="008F0187" w:rsidRDefault="00A923FB">
      <w:pPr>
        <w:spacing w:line="240" w:lineRule="auto"/>
        <w:rPr>
          <w:bCs/>
          <w:sz w:val="24"/>
          <w:szCs w:val="24"/>
        </w:rPr>
      </w:pPr>
    </w:p>
    <w:p w14:paraId="283454E9" w14:textId="3A45AD45" w:rsidR="00EA5E84" w:rsidRPr="008F0187" w:rsidRDefault="00117C25" w:rsidP="6166E7E3">
      <w:pPr>
        <w:spacing w:line="240" w:lineRule="auto"/>
        <w:rPr>
          <w:sz w:val="24"/>
          <w:szCs w:val="24"/>
        </w:rPr>
      </w:pPr>
      <w:r w:rsidRPr="6166E7E3">
        <w:rPr>
          <w:sz w:val="24"/>
          <w:szCs w:val="24"/>
        </w:rPr>
        <w:t xml:space="preserve">For further practical hints and tips on inclusive hiring and employment, please refer to the </w:t>
      </w:r>
      <w:r w:rsidR="0018164F" w:rsidRPr="6166E7E3">
        <w:rPr>
          <w:sz w:val="24"/>
          <w:szCs w:val="24"/>
        </w:rPr>
        <w:t xml:space="preserve">action </w:t>
      </w:r>
      <w:r w:rsidRPr="6166E7E3">
        <w:rPr>
          <w:sz w:val="24"/>
          <w:szCs w:val="24"/>
        </w:rPr>
        <w:t>checklists</w:t>
      </w:r>
      <w:r w:rsidR="00385A56" w:rsidRPr="6166E7E3">
        <w:rPr>
          <w:color w:val="FF0000"/>
          <w:sz w:val="24"/>
          <w:szCs w:val="24"/>
        </w:rPr>
        <w:t xml:space="preserve"> </w:t>
      </w:r>
      <w:r w:rsidRPr="6166E7E3">
        <w:rPr>
          <w:sz w:val="24"/>
          <w:szCs w:val="24"/>
        </w:rPr>
        <w:t>that accompany this toolkit.</w:t>
      </w:r>
    </w:p>
    <w:p w14:paraId="7AAA4748" w14:textId="77777777" w:rsidR="00EA5E84" w:rsidRPr="008F0187" w:rsidRDefault="00EA5E84">
      <w:pPr>
        <w:spacing w:line="240" w:lineRule="auto"/>
        <w:rPr>
          <w:b/>
          <w:sz w:val="24"/>
          <w:szCs w:val="24"/>
        </w:rPr>
      </w:pPr>
    </w:p>
    <w:p w14:paraId="1D964299" w14:textId="77777777" w:rsidR="00313482" w:rsidRPr="008F0187" w:rsidRDefault="00FD454F" w:rsidP="0018164F">
      <w:pPr>
        <w:pStyle w:val="Heading3"/>
      </w:pPr>
      <w:bookmarkStart w:id="170" w:name="_Toc193972006"/>
      <w:r w:rsidRPr="008F0187">
        <w:t>Inclusive recruitment</w:t>
      </w:r>
      <w:bookmarkEnd w:id="170"/>
    </w:p>
    <w:p w14:paraId="28859DC2" w14:textId="77777777" w:rsidR="00313482" w:rsidRPr="008F0187" w:rsidRDefault="00313482">
      <w:pPr>
        <w:spacing w:line="240" w:lineRule="auto"/>
        <w:rPr>
          <w:sz w:val="24"/>
          <w:szCs w:val="24"/>
        </w:rPr>
      </w:pPr>
    </w:p>
    <w:p w14:paraId="2901DB78" w14:textId="77777777" w:rsidR="00313482" w:rsidRPr="008F0187" w:rsidRDefault="00FD454F">
      <w:pPr>
        <w:spacing w:line="240" w:lineRule="auto"/>
        <w:rPr>
          <w:b/>
          <w:sz w:val="24"/>
          <w:szCs w:val="24"/>
        </w:rPr>
      </w:pPr>
      <w:r w:rsidRPr="008F0187">
        <w:rPr>
          <w:b/>
          <w:sz w:val="24"/>
          <w:szCs w:val="24"/>
        </w:rPr>
        <w:t xml:space="preserve">Wanting to become a more inclusive employer within the tourism industry? Follow these recruitment </w:t>
      </w:r>
      <w:r w:rsidR="00B2756A" w:rsidRPr="008F0187">
        <w:rPr>
          <w:b/>
          <w:sz w:val="24"/>
          <w:szCs w:val="24"/>
        </w:rPr>
        <w:t xml:space="preserve">good practice hints and tips </w:t>
      </w:r>
      <w:r w:rsidRPr="008F0187">
        <w:rPr>
          <w:b/>
          <w:sz w:val="24"/>
          <w:szCs w:val="24"/>
        </w:rPr>
        <w:t>below:</w:t>
      </w:r>
    </w:p>
    <w:p w14:paraId="474D42B7" w14:textId="77777777" w:rsidR="00313482" w:rsidRPr="008F0187" w:rsidRDefault="00313482">
      <w:pPr>
        <w:spacing w:line="240" w:lineRule="auto"/>
        <w:rPr>
          <w:b/>
          <w:sz w:val="24"/>
          <w:szCs w:val="24"/>
        </w:rPr>
      </w:pPr>
    </w:p>
    <w:p w14:paraId="7A054231" w14:textId="6B9C820A" w:rsidR="00422E2D" w:rsidRPr="008F0187" w:rsidRDefault="00422E2D" w:rsidP="007014CA">
      <w:pPr>
        <w:numPr>
          <w:ilvl w:val="0"/>
          <w:numId w:val="18"/>
        </w:numPr>
        <w:spacing w:line="240" w:lineRule="auto"/>
        <w:rPr>
          <w:sz w:val="24"/>
          <w:szCs w:val="24"/>
        </w:rPr>
      </w:pPr>
      <w:r w:rsidRPr="008F0187">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8F0187">
        <w:rPr>
          <w:sz w:val="24"/>
          <w:szCs w:val="24"/>
        </w:rPr>
        <w:t>number</w:t>
      </w:r>
      <w:r w:rsidRPr="008F0187">
        <w:rPr>
          <w:sz w:val="24"/>
          <w:szCs w:val="24"/>
        </w:rPr>
        <w:t xml:space="preserve"> of GCSEs or a driving licence, for example?</w:t>
      </w:r>
    </w:p>
    <w:p w14:paraId="36C9383B" w14:textId="6C3D9ADF" w:rsidR="00422E2D" w:rsidRPr="008F0187" w:rsidRDefault="00422E2D" w:rsidP="007014CA">
      <w:pPr>
        <w:numPr>
          <w:ilvl w:val="0"/>
          <w:numId w:val="18"/>
        </w:numPr>
        <w:spacing w:line="240" w:lineRule="auto"/>
        <w:rPr>
          <w:sz w:val="24"/>
          <w:szCs w:val="24"/>
        </w:rPr>
      </w:pPr>
      <w:r w:rsidRPr="008F0187">
        <w:rPr>
          <w:sz w:val="24"/>
          <w:szCs w:val="24"/>
        </w:rPr>
        <w:t>Job adverts</w:t>
      </w:r>
      <w:r w:rsidR="006C623D" w:rsidRPr="008F0187">
        <w:rPr>
          <w:sz w:val="24"/>
          <w:szCs w:val="24"/>
        </w:rPr>
        <w:t xml:space="preserve"> </w:t>
      </w:r>
      <w:r w:rsidR="00FD454F" w:rsidRPr="008F0187">
        <w:rPr>
          <w:sz w:val="24"/>
          <w:szCs w:val="24"/>
        </w:rPr>
        <w:t xml:space="preserve">should include inclusive language and be made available on job sites people </w:t>
      </w:r>
      <w:r w:rsidR="00AF57A3" w:rsidRPr="008F0187">
        <w:rPr>
          <w:sz w:val="24"/>
          <w:szCs w:val="24"/>
        </w:rPr>
        <w:t xml:space="preserve">with accessibility requirements </w:t>
      </w:r>
      <w:r w:rsidR="00FD454F" w:rsidRPr="008F0187">
        <w:rPr>
          <w:sz w:val="24"/>
          <w:szCs w:val="24"/>
        </w:rPr>
        <w:t>are likely to visit, such a</w:t>
      </w:r>
      <w:r w:rsidR="00E21794" w:rsidRPr="008F0187">
        <w:rPr>
          <w:sz w:val="24"/>
          <w:szCs w:val="24"/>
        </w:rPr>
        <w:t xml:space="preserve">s </w:t>
      </w:r>
      <w:hyperlink r:id="rId358" w:history="1">
        <w:r w:rsidR="00E21794" w:rsidRPr="008F0187">
          <w:rPr>
            <w:rStyle w:val="Hyperlink"/>
            <w:sz w:val="24"/>
            <w:szCs w:val="24"/>
          </w:rPr>
          <w:t>EvenBreak</w:t>
        </w:r>
      </w:hyperlink>
      <w:r w:rsidR="00E21794" w:rsidRPr="008F0187">
        <w:rPr>
          <w:sz w:val="24"/>
          <w:szCs w:val="24"/>
        </w:rPr>
        <w:t>.</w:t>
      </w:r>
    </w:p>
    <w:p w14:paraId="607EEE99" w14:textId="77777777" w:rsidR="00313482" w:rsidRPr="008F0187" w:rsidRDefault="00FD454F" w:rsidP="6166E7E3">
      <w:pPr>
        <w:numPr>
          <w:ilvl w:val="0"/>
          <w:numId w:val="18"/>
        </w:numPr>
        <w:spacing w:line="240" w:lineRule="auto"/>
        <w:rPr>
          <w:sz w:val="24"/>
          <w:szCs w:val="24"/>
        </w:rPr>
      </w:pPr>
      <w:r w:rsidRPr="6166E7E3">
        <w:rPr>
          <w:sz w:val="24"/>
          <w:szCs w:val="24"/>
        </w:rPr>
        <w:t>Job advert content should, where applicable and appropriate, actively encourage applications from disabled people and those wit</w:t>
      </w:r>
      <w:r w:rsidR="00E21794" w:rsidRPr="6166E7E3">
        <w:rPr>
          <w:sz w:val="24"/>
          <w:szCs w:val="24"/>
        </w:rPr>
        <w:t>h other protected characteristics.</w:t>
      </w:r>
    </w:p>
    <w:p w14:paraId="00944225" w14:textId="77777777" w:rsidR="00313482" w:rsidRPr="008F0187" w:rsidRDefault="00FD454F" w:rsidP="007014CA">
      <w:pPr>
        <w:numPr>
          <w:ilvl w:val="0"/>
          <w:numId w:val="18"/>
        </w:numPr>
        <w:spacing w:line="240" w:lineRule="auto"/>
        <w:rPr>
          <w:sz w:val="24"/>
          <w:szCs w:val="24"/>
        </w:rPr>
      </w:pPr>
      <w:r w:rsidRPr="008F0187">
        <w:rPr>
          <w:sz w:val="24"/>
          <w:szCs w:val="24"/>
        </w:rPr>
        <w:t>The application process should be as simple and logical as possible, and alternative formats of documents and forms should be made available upon request.</w:t>
      </w:r>
      <w:r w:rsidR="00422E2D" w:rsidRPr="008F0187">
        <w:rPr>
          <w:sz w:val="24"/>
          <w:szCs w:val="24"/>
        </w:rPr>
        <w:t xml:space="preserve"> Offer adjustments at every stage of the process.</w:t>
      </w:r>
    </w:p>
    <w:p w14:paraId="52BA41C2" w14:textId="77777777" w:rsidR="00313482" w:rsidRPr="008F0187" w:rsidRDefault="00FD454F" w:rsidP="007014CA">
      <w:pPr>
        <w:numPr>
          <w:ilvl w:val="0"/>
          <w:numId w:val="18"/>
        </w:numPr>
        <w:spacing w:line="240" w:lineRule="auto"/>
        <w:rPr>
          <w:sz w:val="24"/>
          <w:szCs w:val="24"/>
        </w:rPr>
      </w:pPr>
      <w:r w:rsidRPr="008F0187">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8F0187" w:rsidRDefault="00FD454F" w:rsidP="6166E7E3">
      <w:pPr>
        <w:numPr>
          <w:ilvl w:val="0"/>
          <w:numId w:val="18"/>
        </w:numPr>
        <w:spacing w:line="240" w:lineRule="auto"/>
        <w:rPr>
          <w:color w:val="38761D"/>
          <w:sz w:val="24"/>
          <w:szCs w:val="24"/>
        </w:rPr>
      </w:pPr>
      <w:r w:rsidRPr="6166E7E3">
        <w:rPr>
          <w:sz w:val="24"/>
          <w:szCs w:val="24"/>
        </w:rPr>
        <w:t xml:space="preserve">Post-interview, a supportive communications process should be in place to discuss future working patterns and </w:t>
      </w:r>
      <w:r w:rsidR="00CE6A44" w:rsidRPr="6166E7E3">
        <w:rPr>
          <w:sz w:val="24"/>
          <w:szCs w:val="24"/>
        </w:rPr>
        <w:t xml:space="preserve">workplace </w:t>
      </w:r>
      <w:r w:rsidRPr="6166E7E3">
        <w:rPr>
          <w:sz w:val="24"/>
          <w:szCs w:val="24"/>
        </w:rPr>
        <w:t xml:space="preserve">adjustments with successful applicants. A visually impaired employee may require certain digital software, for example. Going forward, regular meetings should be held as an opportunity to discuss the efficiency of these adjustments, and any amendments that may be required. </w:t>
      </w:r>
    </w:p>
    <w:p w14:paraId="28DA96F3" w14:textId="77777777" w:rsidR="00313482" w:rsidRPr="008F0187" w:rsidRDefault="00313482">
      <w:pPr>
        <w:spacing w:line="240" w:lineRule="auto"/>
        <w:rPr>
          <w:sz w:val="24"/>
          <w:szCs w:val="24"/>
        </w:rPr>
      </w:pPr>
    </w:p>
    <w:p w14:paraId="64DDB454" w14:textId="11008123" w:rsidR="00387B9D" w:rsidRPr="008F0187" w:rsidRDefault="00FD454F" w:rsidP="6166E7E3">
      <w:pPr>
        <w:spacing w:line="240" w:lineRule="auto"/>
        <w:rPr>
          <w:color w:val="0000FF" w:themeColor="hyperlink"/>
          <w:sz w:val="24"/>
          <w:szCs w:val="24"/>
          <w:u w:val="single"/>
        </w:rPr>
      </w:pPr>
      <w:r w:rsidRPr="6166E7E3">
        <w:rPr>
          <w:sz w:val="24"/>
          <w:szCs w:val="24"/>
        </w:rPr>
        <w:t xml:space="preserve">Scope provides </w:t>
      </w:r>
      <w:hyperlink r:id="rId359">
        <w:r w:rsidRPr="6166E7E3">
          <w:rPr>
            <w:rStyle w:val="Hyperlink"/>
            <w:sz w:val="24"/>
            <w:szCs w:val="24"/>
          </w:rPr>
          <w:t>disability recruitment training</w:t>
        </w:r>
      </w:hyperlink>
      <w:r w:rsidRPr="6166E7E3">
        <w:rPr>
          <w:sz w:val="24"/>
          <w:szCs w:val="24"/>
        </w:rPr>
        <w:t xml:space="preserve"> for businesses interested in diversifying their workforce by employing more disabled talent.</w:t>
      </w:r>
      <w:r w:rsidR="0034300C" w:rsidRPr="6166E7E3">
        <w:rPr>
          <w:sz w:val="24"/>
          <w:szCs w:val="24"/>
        </w:rPr>
        <w:t xml:space="preserve"> Purple also recently hosted a </w:t>
      </w:r>
      <w:hyperlink r:id="rId360">
        <w:r w:rsidR="0034300C" w:rsidRPr="6166E7E3">
          <w:rPr>
            <w:rStyle w:val="Hyperlink"/>
            <w:sz w:val="24"/>
            <w:szCs w:val="24"/>
          </w:rPr>
          <w:t>webinar</w:t>
        </w:r>
      </w:hyperlink>
      <w:r w:rsidR="0034300C" w:rsidRPr="6166E7E3">
        <w:rPr>
          <w:sz w:val="24"/>
          <w:szCs w:val="24"/>
        </w:rPr>
        <w:t xml:space="preserve"> focused on employing and empowering neurodiverse talent.</w:t>
      </w:r>
      <w:r w:rsidR="00387B9D" w:rsidRPr="6166E7E3">
        <w:rPr>
          <w:rStyle w:val="Hyperlink"/>
          <w:color w:val="auto"/>
          <w:sz w:val="24"/>
          <w:szCs w:val="24"/>
          <w:u w:val="none"/>
        </w:rPr>
        <w:t xml:space="preserve"> Leonard Cheshire’s </w:t>
      </w:r>
      <w:hyperlink r:id="rId361">
        <w:r w:rsidR="00387B9D" w:rsidRPr="6166E7E3">
          <w:rPr>
            <w:rStyle w:val="Hyperlink"/>
            <w:sz w:val="24"/>
            <w:szCs w:val="24"/>
          </w:rPr>
          <w:t>Change 100 Programme</w:t>
        </w:r>
      </w:hyperlink>
      <w:r w:rsidR="00387B9D" w:rsidRPr="6166E7E3">
        <w:rPr>
          <w:rStyle w:val="Hyperlink"/>
          <w:color w:val="auto"/>
          <w:sz w:val="24"/>
          <w:szCs w:val="24"/>
          <w:u w:val="none"/>
        </w:rPr>
        <w:t xml:space="preserve"> works with employers to provide paid summer work placements, professional development and mentoring to disabled students and graduates.</w:t>
      </w:r>
      <w:r w:rsidR="00AE246D" w:rsidRPr="6166E7E3">
        <w:rPr>
          <w:rStyle w:val="Hyperlink"/>
          <w:color w:val="auto"/>
          <w:sz w:val="24"/>
          <w:szCs w:val="24"/>
          <w:u w:val="none"/>
        </w:rPr>
        <w:t xml:space="preserve"> And </w:t>
      </w:r>
      <w:hyperlink r:id="rId362">
        <w:r w:rsidR="00AE246D" w:rsidRPr="6166E7E3">
          <w:rPr>
            <w:rStyle w:val="Hyperlink"/>
            <w:sz w:val="24"/>
            <w:szCs w:val="24"/>
          </w:rPr>
          <w:t>WorkFit</w:t>
        </w:r>
      </w:hyperlink>
      <w:r w:rsidR="00AE246D" w:rsidRPr="6166E7E3">
        <w:rPr>
          <w:rStyle w:val="Hyperlink"/>
          <w:color w:val="auto"/>
          <w:sz w:val="24"/>
          <w:szCs w:val="24"/>
          <w:u w:val="none"/>
        </w:rPr>
        <w:t xml:space="preserve"> is a programme connecting employers </w:t>
      </w:r>
      <w:r w:rsidR="00F64DC0" w:rsidRPr="6166E7E3">
        <w:rPr>
          <w:rStyle w:val="Hyperlink"/>
          <w:color w:val="auto"/>
          <w:sz w:val="24"/>
          <w:szCs w:val="24"/>
          <w:u w:val="none"/>
        </w:rPr>
        <w:t>and job-seekers with Down Syndrome.</w:t>
      </w:r>
    </w:p>
    <w:p w14:paraId="285BE25E" w14:textId="77777777" w:rsidR="00313482" w:rsidRPr="008F0187" w:rsidRDefault="00313482">
      <w:pPr>
        <w:spacing w:line="240" w:lineRule="auto"/>
        <w:rPr>
          <w:sz w:val="24"/>
          <w:szCs w:val="24"/>
        </w:rPr>
      </w:pPr>
    </w:p>
    <w:p w14:paraId="119F0F4C" w14:textId="4AEFC245" w:rsidR="00313482" w:rsidRPr="008F0187" w:rsidRDefault="00FD454F">
      <w:pPr>
        <w:spacing w:line="240" w:lineRule="auto"/>
        <w:rPr>
          <w:sz w:val="24"/>
          <w:szCs w:val="24"/>
        </w:rPr>
      </w:pPr>
      <w:r w:rsidRPr="008F0187">
        <w:rPr>
          <w:b/>
          <w:sz w:val="24"/>
          <w:szCs w:val="24"/>
        </w:rPr>
        <w:t>Case Study</w:t>
      </w:r>
      <w:r w:rsidR="00051A61" w:rsidRPr="008F0187">
        <w:rPr>
          <w:b/>
          <w:sz w:val="24"/>
          <w:szCs w:val="24"/>
        </w:rPr>
        <w:t xml:space="preserve">: </w:t>
      </w:r>
      <w:hyperlink r:id="rId363" w:history="1">
        <w:r w:rsidRPr="008F0187">
          <w:rPr>
            <w:rStyle w:val="Hyperlink"/>
            <w:b/>
            <w:sz w:val="24"/>
            <w:szCs w:val="24"/>
          </w:rPr>
          <w:t>Durlston Country Park</w:t>
        </w:r>
      </w:hyperlink>
    </w:p>
    <w:p w14:paraId="1E1A9BFF" w14:textId="77777777" w:rsidR="00313482" w:rsidRPr="008F0187" w:rsidRDefault="00313482">
      <w:pPr>
        <w:spacing w:line="240" w:lineRule="auto"/>
        <w:rPr>
          <w:sz w:val="24"/>
          <w:szCs w:val="24"/>
        </w:rPr>
      </w:pPr>
    </w:p>
    <w:p w14:paraId="7DDF40C0" w14:textId="77777777" w:rsidR="00313482" w:rsidRPr="008F0187" w:rsidRDefault="00FD454F">
      <w:pPr>
        <w:widowControl w:val="0"/>
        <w:spacing w:line="240" w:lineRule="auto"/>
        <w:rPr>
          <w:sz w:val="24"/>
          <w:szCs w:val="24"/>
        </w:rPr>
      </w:pPr>
      <w:r w:rsidRPr="008F0187">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8F0187" w:rsidRDefault="00313482">
      <w:pPr>
        <w:widowControl w:val="0"/>
        <w:spacing w:line="240" w:lineRule="auto"/>
        <w:rPr>
          <w:sz w:val="24"/>
          <w:szCs w:val="24"/>
        </w:rPr>
      </w:pPr>
    </w:p>
    <w:p w14:paraId="6F76F5EC" w14:textId="77777777" w:rsidR="00313482" w:rsidRPr="008F0187" w:rsidRDefault="00FD454F" w:rsidP="00056CDA">
      <w:pPr>
        <w:pStyle w:val="Heading3"/>
      </w:pPr>
      <w:bookmarkStart w:id="171" w:name="_Toc193972007"/>
      <w:r w:rsidRPr="008F0187">
        <w:t>Reasonable adjustments</w:t>
      </w:r>
      <w:bookmarkEnd w:id="171"/>
    </w:p>
    <w:p w14:paraId="41C549E2" w14:textId="77777777" w:rsidR="00313482" w:rsidRPr="008F0187" w:rsidRDefault="00FD454F" w:rsidP="6166E7E3">
      <w:pPr>
        <w:shd w:val="clear" w:color="auto" w:fill="FFFFFF" w:themeFill="background1"/>
        <w:spacing w:before="300" w:after="300" w:line="240" w:lineRule="auto"/>
        <w:rPr>
          <w:color w:val="0B0C0C"/>
          <w:sz w:val="24"/>
          <w:szCs w:val="24"/>
        </w:rPr>
      </w:pPr>
      <w:r w:rsidRPr="6166E7E3">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6166E7E3">
        <w:rPr>
          <w:color w:val="0B0C0C"/>
          <w:sz w:val="24"/>
          <w:szCs w:val="24"/>
        </w:rPr>
        <w:t xml:space="preserve"> the Equality Act 2010.</w:t>
      </w:r>
    </w:p>
    <w:p w14:paraId="48B03359" w14:textId="77777777" w:rsidR="008C00BB" w:rsidRPr="008F0187" w:rsidRDefault="008C00BB" w:rsidP="008C00BB">
      <w:pPr>
        <w:shd w:val="clear" w:color="auto" w:fill="FFFFFF"/>
        <w:spacing w:before="300" w:after="300" w:line="240" w:lineRule="auto"/>
        <w:rPr>
          <w:color w:val="0B0C0C"/>
          <w:sz w:val="24"/>
          <w:szCs w:val="24"/>
        </w:rPr>
      </w:pPr>
      <w:r w:rsidRPr="008F0187">
        <w:rPr>
          <w:color w:val="0B0C0C"/>
          <w:sz w:val="24"/>
          <w:szCs w:val="24"/>
        </w:rPr>
        <w:t>According to the UK Government, reasonable adjustments in work could include:</w:t>
      </w:r>
    </w:p>
    <w:p w14:paraId="2AAECBC7" w14:textId="34B44653" w:rsidR="008C00BB" w:rsidRPr="008F0187"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8F0187">
        <w:rPr>
          <w:color w:val="0B0C0C"/>
          <w:sz w:val="24"/>
          <w:szCs w:val="24"/>
        </w:rPr>
        <w:t>M</w:t>
      </w:r>
      <w:r w:rsidR="008C00BB" w:rsidRPr="008F0187">
        <w:rPr>
          <w:color w:val="0B0C0C"/>
          <w:sz w:val="24"/>
          <w:szCs w:val="24"/>
        </w:rPr>
        <w:t>aking changes to a disabled person’s working pattern</w:t>
      </w:r>
      <w:r w:rsidRPr="008F0187">
        <w:rPr>
          <w:color w:val="0B0C0C"/>
          <w:sz w:val="24"/>
          <w:szCs w:val="24"/>
        </w:rPr>
        <w:t>;</w:t>
      </w:r>
    </w:p>
    <w:p w14:paraId="0ECC6118" w14:textId="1175EF24"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P</w:t>
      </w:r>
      <w:r w:rsidR="008C00BB" w:rsidRPr="008F0187">
        <w:rPr>
          <w:color w:val="0B0C0C"/>
          <w:sz w:val="24"/>
          <w:szCs w:val="24"/>
        </w:rPr>
        <w:t>roviding training or mentoring</w:t>
      </w:r>
      <w:r w:rsidRPr="008F0187">
        <w:rPr>
          <w:color w:val="0B0C0C"/>
          <w:sz w:val="24"/>
          <w:szCs w:val="24"/>
        </w:rPr>
        <w:t>;</w:t>
      </w:r>
    </w:p>
    <w:p w14:paraId="51B59A5A" w14:textId="3C51495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aking alterations to premises</w:t>
      </w:r>
      <w:r w:rsidRPr="008F0187">
        <w:rPr>
          <w:color w:val="0B0C0C"/>
          <w:sz w:val="24"/>
          <w:szCs w:val="24"/>
        </w:rPr>
        <w:t>;</w:t>
      </w:r>
    </w:p>
    <w:p w14:paraId="3EEF5738" w14:textId="5BC0E783"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E</w:t>
      </w:r>
      <w:r w:rsidR="008C00BB" w:rsidRPr="008F0187">
        <w:rPr>
          <w:color w:val="0B0C0C"/>
          <w:sz w:val="24"/>
          <w:szCs w:val="24"/>
        </w:rPr>
        <w:t>nsuring that information is provided in accessible formats</w:t>
      </w:r>
      <w:r w:rsidRPr="008F0187">
        <w:rPr>
          <w:color w:val="0B0C0C"/>
          <w:sz w:val="24"/>
          <w:szCs w:val="24"/>
        </w:rPr>
        <w:t>;</w:t>
      </w:r>
    </w:p>
    <w:p w14:paraId="7EF1E817" w14:textId="0807A167" w:rsidR="008C00BB" w:rsidRPr="008F0187" w:rsidRDefault="00385A56" w:rsidP="6166E7E3">
      <w:pPr>
        <w:numPr>
          <w:ilvl w:val="0"/>
          <w:numId w:val="9"/>
        </w:numPr>
        <w:pBdr>
          <w:top w:val="nil"/>
          <w:left w:val="nil"/>
          <w:bottom w:val="nil"/>
          <w:right w:val="nil"/>
          <w:between w:val="nil"/>
        </w:pBdr>
        <w:shd w:val="clear" w:color="auto" w:fill="FFFFFF" w:themeFill="background1"/>
        <w:spacing w:line="240" w:lineRule="auto"/>
        <w:rPr>
          <w:color w:val="0B0C0C"/>
          <w:sz w:val="24"/>
          <w:szCs w:val="24"/>
        </w:rPr>
      </w:pPr>
      <w:r w:rsidRPr="6166E7E3">
        <w:rPr>
          <w:color w:val="0B0C0C"/>
          <w:sz w:val="24"/>
          <w:szCs w:val="24"/>
        </w:rPr>
        <w:t>M</w:t>
      </w:r>
      <w:r w:rsidR="008C00BB" w:rsidRPr="6166E7E3">
        <w:rPr>
          <w:color w:val="0B0C0C"/>
          <w:sz w:val="24"/>
          <w:szCs w:val="24"/>
        </w:rPr>
        <w:t>odifying or acquiring equipment</w:t>
      </w:r>
      <w:r w:rsidRPr="6166E7E3">
        <w:rPr>
          <w:color w:val="0B0C0C"/>
          <w:sz w:val="24"/>
          <w:szCs w:val="24"/>
        </w:rPr>
        <w:t>;</w:t>
      </w:r>
    </w:p>
    <w:p w14:paraId="2161B803" w14:textId="207CBBC1" w:rsidR="008C00BB" w:rsidRPr="008F0187" w:rsidRDefault="00385A56" w:rsidP="6166E7E3">
      <w:pPr>
        <w:numPr>
          <w:ilvl w:val="0"/>
          <w:numId w:val="9"/>
        </w:numPr>
        <w:pBdr>
          <w:top w:val="nil"/>
          <w:left w:val="nil"/>
          <w:bottom w:val="nil"/>
          <w:right w:val="nil"/>
          <w:between w:val="nil"/>
        </w:pBdr>
        <w:shd w:val="clear" w:color="auto" w:fill="FFFFFF" w:themeFill="background1"/>
        <w:spacing w:after="300" w:line="240" w:lineRule="auto"/>
        <w:rPr>
          <w:color w:val="0B0C0C"/>
          <w:sz w:val="24"/>
          <w:szCs w:val="24"/>
        </w:rPr>
      </w:pPr>
      <w:r w:rsidRPr="6166E7E3">
        <w:rPr>
          <w:color w:val="0B0C0C"/>
          <w:sz w:val="24"/>
          <w:szCs w:val="24"/>
        </w:rPr>
        <w:t>A</w:t>
      </w:r>
      <w:r w:rsidR="008C00BB" w:rsidRPr="6166E7E3">
        <w:rPr>
          <w:color w:val="0B0C0C"/>
          <w:sz w:val="24"/>
          <w:szCs w:val="24"/>
        </w:rPr>
        <w:t>llowing extra time during selection ‘tests’</w:t>
      </w:r>
      <w:r w:rsidRPr="6166E7E3">
        <w:rPr>
          <w:color w:val="0B0C0C"/>
          <w:sz w:val="24"/>
          <w:szCs w:val="24"/>
        </w:rPr>
        <w:t>.</w:t>
      </w:r>
    </w:p>
    <w:p w14:paraId="3CDD1618" w14:textId="48D5B94A" w:rsidR="00313482" w:rsidRPr="008F0187" w:rsidRDefault="00FD454F" w:rsidP="6166E7E3">
      <w:pPr>
        <w:spacing w:line="240" w:lineRule="auto"/>
        <w:rPr>
          <w:sz w:val="24"/>
          <w:szCs w:val="24"/>
        </w:rPr>
      </w:pPr>
      <w:r w:rsidRPr="6166E7E3">
        <w:rPr>
          <w:sz w:val="24"/>
          <w:szCs w:val="24"/>
        </w:rPr>
        <w:t xml:space="preserve">When it comes to reasonable adjustments, </w:t>
      </w:r>
      <w:r w:rsidR="00422E2D" w:rsidRPr="6166E7E3">
        <w:rPr>
          <w:sz w:val="24"/>
          <w:szCs w:val="24"/>
        </w:rPr>
        <w:t xml:space="preserve">employers may </w:t>
      </w:r>
      <w:r w:rsidRPr="6166E7E3">
        <w:rPr>
          <w:sz w:val="24"/>
          <w:szCs w:val="24"/>
        </w:rPr>
        <w:t xml:space="preserve">worry about the cost implications of employing a disabled person. </w:t>
      </w:r>
      <w:r w:rsidR="00422E2D" w:rsidRPr="6166E7E3">
        <w:rPr>
          <w:sz w:val="24"/>
          <w:szCs w:val="24"/>
        </w:rPr>
        <w:t>Actually, t</w:t>
      </w:r>
      <w:r w:rsidR="008C00BB" w:rsidRPr="6166E7E3">
        <w:rPr>
          <w:sz w:val="24"/>
          <w:szCs w:val="24"/>
        </w:rPr>
        <w:t xml:space="preserve">he costs of making </w:t>
      </w:r>
      <w:r w:rsidR="00422E2D" w:rsidRPr="6166E7E3">
        <w:rPr>
          <w:sz w:val="24"/>
          <w:szCs w:val="24"/>
        </w:rPr>
        <w:t>reasonable adjustments</w:t>
      </w:r>
      <w:r w:rsidR="008C00BB" w:rsidRPr="6166E7E3">
        <w:rPr>
          <w:sz w:val="24"/>
          <w:szCs w:val="24"/>
        </w:rPr>
        <w:t xml:space="preserve"> are often low. And help is out there</w:t>
      </w:r>
      <w:r w:rsidR="00385A56" w:rsidRPr="6166E7E3">
        <w:rPr>
          <w:sz w:val="24"/>
          <w:szCs w:val="24"/>
        </w:rPr>
        <w:t xml:space="preserve">: </w:t>
      </w:r>
      <w:r w:rsidR="008C00BB" w:rsidRPr="6166E7E3">
        <w:rPr>
          <w:sz w:val="24"/>
          <w:szCs w:val="24"/>
        </w:rPr>
        <w:t>i</w:t>
      </w:r>
      <w:r w:rsidRPr="6166E7E3">
        <w:rPr>
          <w:sz w:val="24"/>
          <w:szCs w:val="24"/>
        </w:rPr>
        <w:t xml:space="preserve">n many cases, </w:t>
      </w:r>
      <w:hyperlink r:id="rId364">
        <w:r w:rsidRPr="6166E7E3">
          <w:rPr>
            <w:rStyle w:val="Hyperlink"/>
            <w:sz w:val="24"/>
            <w:szCs w:val="24"/>
          </w:rPr>
          <w:t>Access to Work</w:t>
        </w:r>
      </w:hyperlink>
      <w:r w:rsidRPr="6166E7E3">
        <w:rPr>
          <w:sz w:val="24"/>
          <w:szCs w:val="24"/>
        </w:rPr>
        <w:t>, a Government grant scheme, provides financial and practical support to ensure an employer is not at a disadvantage by recruiting inclusively.</w:t>
      </w:r>
      <w:r w:rsidR="008C00BB" w:rsidRPr="6166E7E3">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8F0187" w:rsidRDefault="00E84596">
      <w:pPr>
        <w:shd w:val="clear" w:color="auto" w:fill="FFFFFF"/>
        <w:spacing w:before="300" w:after="300" w:line="240" w:lineRule="auto"/>
        <w:rPr>
          <w:b/>
          <w:bCs/>
          <w:sz w:val="24"/>
          <w:szCs w:val="24"/>
        </w:rPr>
      </w:pPr>
      <w:r w:rsidRPr="008F0187">
        <w:rPr>
          <w:b/>
          <w:bCs/>
          <w:sz w:val="24"/>
          <w:szCs w:val="24"/>
        </w:rPr>
        <w:t>Good pra</w:t>
      </w:r>
      <w:r w:rsidR="00051A61" w:rsidRPr="008F0187">
        <w:rPr>
          <w:b/>
          <w:bCs/>
          <w:sz w:val="24"/>
          <w:szCs w:val="24"/>
        </w:rPr>
        <w:t>c</w:t>
      </w:r>
      <w:r w:rsidRPr="008F0187">
        <w:rPr>
          <w:b/>
          <w:bCs/>
          <w:sz w:val="24"/>
          <w:szCs w:val="24"/>
        </w:rPr>
        <w:t>tice reasonable adjustments</w:t>
      </w:r>
      <w:r w:rsidR="00DC6BBA" w:rsidRPr="008F0187">
        <w:rPr>
          <w:b/>
          <w:bCs/>
          <w:sz w:val="24"/>
          <w:szCs w:val="24"/>
        </w:rPr>
        <w:t xml:space="preserve"> – physically and digitally -</w:t>
      </w:r>
      <w:r w:rsidRPr="008F0187">
        <w:rPr>
          <w:b/>
          <w:bCs/>
          <w:sz w:val="24"/>
          <w:szCs w:val="24"/>
        </w:rPr>
        <w:t xml:space="preserve"> for interview</w:t>
      </w:r>
      <w:r w:rsidR="008C00BB" w:rsidRPr="008F0187">
        <w:rPr>
          <w:b/>
          <w:bCs/>
          <w:sz w:val="24"/>
          <w:szCs w:val="24"/>
        </w:rPr>
        <w:t>s</w:t>
      </w:r>
      <w:r w:rsidR="00422E2D" w:rsidRPr="008F0187">
        <w:rPr>
          <w:b/>
          <w:bCs/>
          <w:sz w:val="24"/>
          <w:szCs w:val="24"/>
        </w:rPr>
        <w:t xml:space="preserve"> may</w:t>
      </w:r>
      <w:r w:rsidRPr="008F0187">
        <w:rPr>
          <w:b/>
          <w:bCs/>
          <w:sz w:val="24"/>
          <w:szCs w:val="24"/>
        </w:rPr>
        <w:t xml:space="preserve"> include</w:t>
      </w:r>
      <w:r w:rsidR="00FD454F" w:rsidRPr="008F0187">
        <w:rPr>
          <w:b/>
          <w:bCs/>
          <w:sz w:val="24"/>
          <w:szCs w:val="24"/>
        </w:rPr>
        <w:t>:</w:t>
      </w:r>
    </w:p>
    <w:p w14:paraId="0F14A3F2" w14:textId="77777777" w:rsidR="00313482" w:rsidRPr="008F0187" w:rsidRDefault="00FD454F" w:rsidP="007014CA">
      <w:pPr>
        <w:numPr>
          <w:ilvl w:val="0"/>
          <w:numId w:val="9"/>
        </w:numPr>
        <w:shd w:val="clear" w:color="auto" w:fill="FFFFFF"/>
        <w:spacing w:before="300" w:line="240" w:lineRule="auto"/>
        <w:rPr>
          <w:bCs/>
          <w:sz w:val="24"/>
          <w:szCs w:val="24"/>
        </w:rPr>
      </w:pPr>
      <w:r w:rsidRPr="008F0187">
        <w:rPr>
          <w:bCs/>
          <w:sz w:val="24"/>
          <w:szCs w:val="24"/>
        </w:rPr>
        <w:t>Providing interviewees with access to interview questions prior to the interview itself</w:t>
      </w:r>
    </w:p>
    <w:p w14:paraId="25E22DDE"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lastRenderedPageBreak/>
        <w:t>Offering access to a range of online meeting platforms for candidates to choose from</w:t>
      </w:r>
    </w:p>
    <w:p w14:paraId="710664E7"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Posting interview questions in the chat feature (if hosting the interview online) as well as asking them verbally</w:t>
      </w:r>
    </w:p>
    <w:p w14:paraId="1D59E828" w14:textId="77777777" w:rsidR="00313482" w:rsidRPr="008F0187" w:rsidRDefault="00FD454F" w:rsidP="6166E7E3">
      <w:pPr>
        <w:numPr>
          <w:ilvl w:val="0"/>
          <w:numId w:val="9"/>
        </w:numPr>
        <w:shd w:val="clear" w:color="auto" w:fill="FFFFFF" w:themeFill="background1"/>
        <w:spacing w:line="240" w:lineRule="auto"/>
        <w:rPr>
          <w:sz w:val="24"/>
          <w:szCs w:val="24"/>
        </w:rPr>
      </w:pPr>
      <w:r w:rsidRPr="6166E7E3">
        <w:rPr>
          <w:sz w:val="24"/>
          <w:szCs w:val="24"/>
        </w:rPr>
        <w:t>Ensuring appropriate sightlines for lipreading on both online and offline interviews</w:t>
      </w:r>
    </w:p>
    <w:p w14:paraId="1D2C1249"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 xml:space="preserve">Turning on online captioning features, </w:t>
      </w:r>
      <w:r w:rsidR="00DC6BBA" w:rsidRPr="008F0187">
        <w:rPr>
          <w:bCs/>
          <w:sz w:val="24"/>
          <w:szCs w:val="24"/>
        </w:rPr>
        <w:t>and/</w:t>
      </w:r>
      <w:r w:rsidRPr="008F0187">
        <w:rPr>
          <w:bCs/>
          <w:sz w:val="24"/>
          <w:szCs w:val="24"/>
        </w:rPr>
        <w:t>or hiring a BSL interpreter</w:t>
      </w:r>
    </w:p>
    <w:p w14:paraId="3EC6467F" w14:textId="77777777" w:rsidR="00DC6BBA" w:rsidRPr="008F0187" w:rsidRDefault="00FD454F" w:rsidP="007014CA">
      <w:pPr>
        <w:numPr>
          <w:ilvl w:val="0"/>
          <w:numId w:val="9"/>
        </w:numPr>
        <w:shd w:val="clear" w:color="auto" w:fill="FFFFFF"/>
        <w:spacing w:after="300" w:line="240" w:lineRule="auto"/>
        <w:rPr>
          <w:bCs/>
          <w:sz w:val="24"/>
          <w:szCs w:val="24"/>
        </w:rPr>
      </w:pPr>
      <w:r w:rsidRPr="008F0187">
        <w:rPr>
          <w:bCs/>
          <w:sz w:val="24"/>
          <w:szCs w:val="24"/>
        </w:rPr>
        <w:t>Ensuring the interview venue offers step-free access and accessible toilet facilities</w:t>
      </w:r>
      <w:r w:rsidR="008C00BB" w:rsidRPr="008F0187">
        <w:rPr>
          <w:bCs/>
          <w:sz w:val="24"/>
          <w:szCs w:val="24"/>
        </w:rPr>
        <w:t>, at minimum.</w:t>
      </w:r>
    </w:p>
    <w:p w14:paraId="17962F57" w14:textId="77777777" w:rsidR="00313482" w:rsidRPr="008F0187" w:rsidRDefault="00DC6BBA" w:rsidP="6166E7E3">
      <w:pPr>
        <w:shd w:val="clear" w:color="auto" w:fill="FFFFFF" w:themeFill="background1"/>
        <w:spacing w:after="300" w:line="240" w:lineRule="auto"/>
        <w:rPr>
          <w:sz w:val="24"/>
          <w:szCs w:val="24"/>
        </w:rPr>
      </w:pPr>
      <w:r w:rsidRPr="6166E7E3">
        <w:rPr>
          <w:sz w:val="24"/>
          <w:szCs w:val="24"/>
        </w:rPr>
        <w:t>It might be necessary (and reasonable) to also provide flexibility on whether the interview is to be held virtually or in-person, and be empathetic to requests you receive. Virtual interviews are preferred by many candidates</w:t>
      </w:r>
      <w:r w:rsidR="00A60A5F" w:rsidRPr="6166E7E3">
        <w:rPr>
          <w:sz w:val="24"/>
          <w:szCs w:val="24"/>
        </w:rPr>
        <w:t xml:space="preserve"> with accessibility requirements</w:t>
      </w:r>
      <w:r w:rsidRPr="6166E7E3">
        <w:rPr>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8F0187" w:rsidRDefault="000901DF" w:rsidP="000901DF">
      <w:pPr>
        <w:spacing w:line="240" w:lineRule="auto"/>
        <w:rPr>
          <w:sz w:val="24"/>
          <w:szCs w:val="24"/>
        </w:rPr>
      </w:pPr>
      <w:r w:rsidRPr="008F0187">
        <w:rPr>
          <w:sz w:val="24"/>
          <w:szCs w:val="24"/>
        </w:rPr>
        <w:t>A Moment for Reflection</w:t>
      </w:r>
    </w:p>
    <w:p w14:paraId="2717660E" w14:textId="3AB8EF3F" w:rsidR="000901DF" w:rsidRPr="008F0187" w:rsidRDefault="000901DF" w:rsidP="00056CDA">
      <w:pPr>
        <w:spacing w:line="240" w:lineRule="auto"/>
        <w:rPr>
          <w:sz w:val="24"/>
          <w:szCs w:val="24"/>
        </w:rPr>
      </w:pPr>
      <w:r w:rsidRPr="008F0187">
        <w:rPr>
          <w:sz w:val="24"/>
          <w:szCs w:val="24"/>
        </w:rPr>
        <w:t>When you are next recruiting for a position within your business, what steps will you take to ensure accessibility in terms of the job advert content, and at interview?</w:t>
      </w:r>
    </w:p>
    <w:p w14:paraId="362C1703" w14:textId="77777777" w:rsidR="00056CDA" w:rsidRPr="008F0187" w:rsidRDefault="00056CDA" w:rsidP="00056CDA">
      <w:pPr>
        <w:spacing w:line="240" w:lineRule="auto"/>
        <w:rPr>
          <w:sz w:val="24"/>
          <w:szCs w:val="24"/>
        </w:rPr>
      </w:pPr>
    </w:p>
    <w:p w14:paraId="3B748E8B" w14:textId="77777777" w:rsidR="00313482" w:rsidRPr="008F0187" w:rsidRDefault="00FD454F">
      <w:pPr>
        <w:spacing w:line="240" w:lineRule="auto"/>
        <w:rPr>
          <w:b/>
          <w:sz w:val="24"/>
          <w:szCs w:val="24"/>
        </w:rPr>
      </w:pPr>
      <w:r w:rsidRPr="008F0187">
        <w:rPr>
          <w:b/>
          <w:sz w:val="24"/>
          <w:szCs w:val="24"/>
        </w:rPr>
        <w:t>What is reasonable?</w:t>
      </w:r>
    </w:p>
    <w:p w14:paraId="018D44A4" w14:textId="77777777" w:rsidR="00313482" w:rsidRPr="008F0187" w:rsidRDefault="00313482">
      <w:pPr>
        <w:spacing w:line="240" w:lineRule="auto"/>
        <w:rPr>
          <w:sz w:val="24"/>
          <w:szCs w:val="24"/>
        </w:rPr>
      </w:pPr>
    </w:p>
    <w:p w14:paraId="238EE866" w14:textId="77777777" w:rsidR="00313482" w:rsidRPr="008F0187" w:rsidRDefault="00FD454F" w:rsidP="6166E7E3">
      <w:pPr>
        <w:spacing w:line="240" w:lineRule="auto"/>
        <w:rPr>
          <w:sz w:val="24"/>
          <w:szCs w:val="24"/>
        </w:rPr>
      </w:pPr>
      <w:r w:rsidRPr="6166E7E3">
        <w:rPr>
          <w:sz w:val="24"/>
          <w:szCs w:val="24"/>
        </w:rPr>
        <w:t>Before agreeing to, or setting up a reasonable adjustment, it can be a good idea to consider the following questions:</w:t>
      </w:r>
    </w:p>
    <w:p w14:paraId="3C7659F6" w14:textId="77777777" w:rsidR="00385A56" w:rsidRPr="008F0187" w:rsidRDefault="00385A56">
      <w:pPr>
        <w:spacing w:line="240" w:lineRule="auto"/>
        <w:rPr>
          <w:sz w:val="24"/>
          <w:szCs w:val="24"/>
        </w:rPr>
      </w:pPr>
    </w:p>
    <w:p w14:paraId="23660D98" w14:textId="77777777" w:rsidR="00B47435" w:rsidRPr="008F0187" w:rsidRDefault="00F5774A" w:rsidP="007014CA">
      <w:pPr>
        <w:numPr>
          <w:ilvl w:val="0"/>
          <w:numId w:val="14"/>
        </w:numPr>
        <w:spacing w:line="240" w:lineRule="auto"/>
        <w:rPr>
          <w:sz w:val="24"/>
          <w:szCs w:val="24"/>
        </w:rPr>
      </w:pPr>
      <w:r w:rsidRPr="008F0187">
        <w:rPr>
          <w:sz w:val="24"/>
          <w:szCs w:val="24"/>
        </w:rPr>
        <w:t xml:space="preserve">Will the adjustment </w:t>
      </w:r>
      <w:r w:rsidR="00B47435" w:rsidRPr="008F0187">
        <w:rPr>
          <w:sz w:val="24"/>
          <w:szCs w:val="24"/>
        </w:rPr>
        <w:t xml:space="preserve">reduce or remove disadvantages faced by a disabled employee? </w:t>
      </w:r>
    </w:p>
    <w:p w14:paraId="1D244C80" w14:textId="77777777" w:rsidR="00313482" w:rsidRPr="008F0187" w:rsidRDefault="00FD454F" w:rsidP="007014CA">
      <w:pPr>
        <w:numPr>
          <w:ilvl w:val="0"/>
          <w:numId w:val="14"/>
        </w:numPr>
        <w:spacing w:line="240" w:lineRule="auto"/>
        <w:rPr>
          <w:sz w:val="24"/>
          <w:szCs w:val="24"/>
        </w:rPr>
      </w:pPr>
      <w:r w:rsidRPr="008F0187">
        <w:rPr>
          <w:sz w:val="24"/>
          <w:szCs w:val="24"/>
        </w:rPr>
        <w:t>What are the financial</w:t>
      </w:r>
      <w:r w:rsidR="00B47435" w:rsidRPr="008F0187">
        <w:rPr>
          <w:sz w:val="24"/>
          <w:szCs w:val="24"/>
        </w:rPr>
        <w:t xml:space="preserve"> </w:t>
      </w:r>
      <w:r w:rsidRPr="008F0187">
        <w:rPr>
          <w:sz w:val="24"/>
          <w:szCs w:val="24"/>
        </w:rPr>
        <w:t>costs of making the adjustment? Will Access to Work cover this?</w:t>
      </w:r>
    </w:p>
    <w:p w14:paraId="14977A88" w14:textId="77777777" w:rsidR="00313482" w:rsidRPr="008F0187" w:rsidRDefault="00B47435" w:rsidP="007014CA">
      <w:pPr>
        <w:numPr>
          <w:ilvl w:val="0"/>
          <w:numId w:val="14"/>
        </w:numPr>
        <w:spacing w:line="240" w:lineRule="auto"/>
        <w:rPr>
          <w:sz w:val="24"/>
          <w:szCs w:val="24"/>
        </w:rPr>
      </w:pPr>
      <w:r w:rsidRPr="008F0187">
        <w:rPr>
          <w:sz w:val="24"/>
          <w:szCs w:val="24"/>
        </w:rPr>
        <w:t>W</w:t>
      </w:r>
      <w:r w:rsidR="00FD454F" w:rsidRPr="008F0187">
        <w:rPr>
          <w:sz w:val="24"/>
          <w:szCs w:val="24"/>
        </w:rPr>
        <w:t>ill the adjustment disrupt employee or team activities?</w:t>
      </w:r>
    </w:p>
    <w:p w14:paraId="12447772" w14:textId="77777777" w:rsidR="00313482" w:rsidRPr="008F0187" w:rsidRDefault="00FD454F" w:rsidP="6166E7E3">
      <w:pPr>
        <w:numPr>
          <w:ilvl w:val="0"/>
          <w:numId w:val="14"/>
        </w:numPr>
        <w:spacing w:line="240" w:lineRule="auto"/>
        <w:rPr>
          <w:sz w:val="24"/>
          <w:szCs w:val="24"/>
        </w:rPr>
      </w:pPr>
      <w:r w:rsidRPr="6166E7E3">
        <w:rPr>
          <w:sz w:val="24"/>
          <w:szCs w:val="24"/>
        </w:rPr>
        <w:t>What financial or other resources do we currently have as an employer?</w:t>
      </w:r>
      <w:r w:rsidR="00B47435" w:rsidRPr="6166E7E3">
        <w:rPr>
          <w:sz w:val="24"/>
          <w:szCs w:val="24"/>
        </w:rPr>
        <w:t xml:space="preserve"> Is external assistance available?</w:t>
      </w:r>
    </w:p>
    <w:p w14:paraId="67A70131" w14:textId="6F4EC35C" w:rsidR="00313482" w:rsidRPr="008F0187" w:rsidRDefault="00FD454F" w:rsidP="6166E7E3">
      <w:pPr>
        <w:numPr>
          <w:ilvl w:val="0"/>
          <w:numId w:val="14"/>
        </w:numPr>
        <w:spacing w:line="240" w:lineRule="auto"/>
        <w:rPr>
          <w:sz w:val="24"/>
          <w:szCs w:val="24"/>
        </w:rPr>
      </w:pPr>
      <w:r w:rsidRPr="6166E7E3">
        <w:rPr>
          <w:sz w:val="24"/>
          <w:szCs w:val="24"/>
        </w:rPr>
        <w:t xml:space="preserve">Is the adjustment a ‘quick win’ or a </w:t>
      </w:r>
      <w:r w:rsidR="00385A56" w:rsidRPr="6166E7E3">
        <w:rPr>
          <w:sz w:val="24"/>
          <w:szCs w:val="24"/>
        </w:rPr>
        <w:t>longer-term</w:t>
      </w:r>
      <w:r w:rsidRPr="6166E7E3">
        <w:rPr>
          <w:sz w:val="24"/>
          <w:szCs w:val="24"/>
        </w:rPr>
        <w:t xml:space="preserve"> solution? Is it big or small? Can we realistically do it?</w:t>
      </w:r>
    </w:p>
    <w:p w14:paraId="0CE59829" w14:textId="77777777" w:rsidR="00385A56" w:rsidRPr="008F0187" w:rsidRDefault="00385A56" w:rsidP="006624BA">
      <w:pPr>
        <w:spacing w:line="240" w:lineRule="auto"/>
        <w:ind w:left="720"/>
        <w:rPr>
          <w:sz w:val="24"/>
          <w:szCs w:val="24"/>
        </w:rPr>
      </w:pPr>
    </w:p>
    <w:p w14:paraId="45AB27C1" w14:textId="547B8D2E" w:rsidR="00385A56" w:rsidRPr="008F0187" w:rsidRDefault="00FD454F" w:rsidP="6166E7E3">
      <w:pPr>
        <w:spacing w:line="240" w:lineRule="auto"/>
        <w:rPr>
          <w:sz w:val="24"/>
          <w:szCs w:val="24"/>
        </w:rPr>
      </w:pPr>
      <w:r w:rsidRPr="6166E7E3">
        <w:rPr>
          <w:sz w:val="24"/>
          <w:szCs w:val="24"/>
        </w:rPr>
        <w:t xml:space="preserve">An adjustment is not reasonable if it will impose a disproportionate burden on you as an employer. But, if an adjustment is reasonable and you do not </w:t>
      </w:r>
      <w:r w:rsidR="00385A56" w:rsidRPr="6166E7E3">
        <w:rPr>
          <w:sz w:val="24"/>
          <w:szCs w:val="24"/>
        </w:rPr>
        <w:t>act</w:t>
      </w:r>
      <w:r w:rsidRPr="6166E7E3">
        <w:rPr>
          <w:sz w:val="24"/>
          <w:szCs w:val="24"/>
        </w:rPr>
        <w:t>, your employee may be entitled to make a claim at an employment tribunal. If successful, the tribunal may order compensation or make an appropriate recommendation.</w:t>
      </w:r>
    </w:p>
    <w:p w14:paraId="546C9673" w14:textId="77777777" w:rsidR="00313482" w:rsidRPr="008F0187" w:rsidRDefault="00313482">
      <w:pPr>
        <w:spacing w:line="240" w:lineRule="auto"/>
        <w:rPr>
          <w:sz w:val="24"/>
          <w:szCs w:val="24"/>
        </w:rPr>
      </w:pPr>
    </w:p>
    <w:p w14:paraId="64D4A3F3" w14:textId="77777777" w:rsidR="00313482" w:rsidRPr="008F0187" w:rsidRDefault="00FD454F">
      <w:pPr>
        <w:spacing w:line="240" w:lineRule="auto"/>
        <w:rPr>
          <w:b/>
          <w:sz w:val="24"/>
          <w:szCs w:val="24"/>
        </w:rPr>
      </w:pPr>
      <w:r w:rsidRPr="008F0187">
        <w:rPr>
          <w:b/>
          <w:sz w:val="24"/>
          <w:szCs w:val="24"/>
        </w:rPr>
        <w:t xml:space="preserve">Some </w:t>
      </w:r>
      <w:r w:rsidR="00B2756A" w:rsidRPr="008F0187">
        <w:rPr>
          <w:b/>
          <w:sz w:val="24"/>
          <w:szCs w:val="24"/>
        </w:rPr>
        <w:t>good practice hints and tips</w:t>
      </w:r>
      <w:r w:rsidRPr="008F0187">
        <w:rPr>
          <w:b/>
          <w:sz w:val="24"/>
          <w:szCs w:val="24"/>
        </w:rPr>
        <w:t xml:space="preserve"> for providing reasonable adjustments:</w:t>
      </w:r>
    </w:p>
    <w:p w14:paraId="4CA289E0" w14:textId="77777777" w:rsidR="00313482" w:rsidRPr="008F0187" w:rsidRDefault="00313482">
      <w:pPr>
        <w:spacing w:line="240" w:lineRule="auto"/>
        <w:rPr>
          <w:b/>
          <w:sz w:val="24"/>
          <w:szCs w:val="24"/>
        </w:rPr>
      </w:pPr>
    </w:p>
    <w:p w14:paraId="12904619" w14:textId="77777777" w:rsidR="00313482" w:rsidRPr="008F0187" w:rsidRDefault="00FD454F" w:rsidP="6166E7E3">
      <w:pPr>
        <w:numPr>
          <w:ilvl w:val="0"/>
          <w:numId w:val="30"/>
        </w:numPr>
        <w:spacing w:line="240" w:lineRule="auto"/>
        <w:rPr>
          <w:sz w:val="24"/>
          <w:szCs w:val="24"/>
        </w:rPr>
      </w:pPr>
      <w:r w:rsidRPr="6166E7E3">
        <w:rPr>
          <w:sz w:val="24"/>
          <w:szCs w:val="24"/>
        </w:rPr>
        <w:t>Normalise conversations surrounding reasonable adjustments; they shouldn’t be awkward or taboo but instead easy to ask for and access</w:t>
      </w:r>
    </w:p>
    <w:p w14:paraId="43DDD9E4" w14:textId="77777777" w:rsidR="00313482" w:rsidRPr="008F0187" w:rsidRDefault="00FD454F" w:rsidP="007014CA">
      <w:pPr>
        <w:numPr>
          <w:ilvl w:val="0"/>
          <w:numId w:val="30"/>
        </w:numPr>
        <w:spacing w:line="240" w:lineRule="auto"/>
        <w:rPr>
          <w:sz w:val="24"/>
          <w:szCs w:val="24"/>
        </w:rPr>
      </w:pPr>
      <w:r w:rsidRPr="008F0187">
        <w:rPr>
          <w:sz w:val="24"/>
          <w:szCs w:val="24"/>
        </w:rPr>
        <w:t>Give colleagues options of who they discuss reasonable adjustments with; not everyone will feel comfortable speaking to their line manager about personal matters</w:t>
      </w:r>
    </w:p>
    <w:p w14:paraId="30FCCB22" w14:textId="77777777" w:rsidR="00313482" w:rsidRPr="008F0187" w:rsidRDefault="00FD454F" w:rsidP="007014CA">
      <w:pPr>
        <w:numPr>
          <w:ilvl w:val="0"/>
          <w:numId w:val="30"/>
        </w:numPr>
        <w:spacing w:line="240" w:lineRule="auto"/>
        <w:rPr>
          <w:sz w:val="24"/>
          <w:szCs w:val="24"/>
        </w:rPr>
      </w:pPr>
      <w:r w:rsidRPr="008F0187">
        <w:rPr>
          <w:sz w:val="24"/>
          <w:szCs w:val="24"/>
        </w:rPr>
        <w:lastRenderedPageBreak/>
        <w:t>Remember that impairments and accessibility requirements can fluctuate and therefore reasonable adjustment</w:t>
      </w:r>
      <w:r w:rsidR="00077478" w:rsidRPr="008F0187">
        <w:rPr>
          <w:sz w:val="24"/>
          <w:szCs w:val="24"/>
        </w:rPr>
        <w:t>s</w:t>
      </w:r>
      <w:r w:rsidRPr="008F0187">
        <w:rPr>
          <w:sz w:val="24"/>
          <w:szCs w:val="24"/>
        </w:rPr>
        <w:t xml:space="preserve"> need</w:t>
      </w:r>
      <w:r w:rsidR="00077478" w:rsidRPr="008F0187">
        <w:rPr>
          <w:sz w:val="24"/>
          <w:szCs w:val="24"/>
        </w:rPr>
        <w:t>ed</w:t>
      </w:r>
      <w:r w:rsidRPr="008F0187">
        <w:rPr>
          <w:sz w:val="24"/>
          <w:szCs w:val="24"/>
        </w:rPr>
        <w:t xml:space="preserve"> may change. Check in with your colleagues at interview, when onboarding and on a quarterly basis at work and ask whether their needs have altered</w:t>
      </w:r>
    </w:p>
    <w:p w14:paraId="6D099FE1" w14:textId="77777777" w:rsidR="00313482" w:rsidRPr="008F0187" w:rsidRDefault="00FD454F" w:rsidP="007014CA">
      <w:pPr>
        <w:numPr>
          <w:ilvl w:val="0"/>
          <w:numId w:val="30"/>
        </w:numPr>
        <w:spacing w:line="240" w:lineRule="auto"/>
        <w:rPr>
          <w:sz w:val="24"/>
          <w:szCs w:val="24"/>
        </w:rPr>
      </w:pPr>
      <w:r w:rsidRPr="008F0187">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8F0187" w:rsidRDefault="00385A56" w:rsidP="00385A56">
      <w:pPr>
        <w:spacing w:line="240" w:lineRule="auto"/>
        <w:ind w:left="720"/>
        <w:rPr>
          <w:sz w:val="24"/>
          <w:szCs w:val="24"/>
        </w:rPr>
      </w:pPr>
    </w:p>
    <w:p w14:paraId="41474CAE" w14:textId="44D875D5" w:rsidR="00385A56" w:rsidRPr="008F0187" w:rsidRDefault="00385A56" w:rsidP="00385A56">
      <w:pPr>
        <w:spacing w:line="240" w:lineRule="auto"/>
        <w:ind w:left="720"/>
        <w:rPr>
          <w:sz w:val="24"/>
          <w:szCs w:val="24"/>
        </w:rPr>
      </w:pPr>
    </w:p>
    <w:p w14:paraId="7CC8EC2E" w14:textId="77777777" w:rsidR="00313482" w:rsidRPr="008F0187" w:rsidRDefault="00FD454F">
      <w:pPr>
        <w:spacing w:line="240" w:lineRule="auto"/>
        <w:rPr>
          <w:sz w:val="24"/>
          <w:szCs w:val="24"/>
        </w:rPr>
      </w:pPr>
      <w:r w:rsidRPr="008F0187">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8F0187" w:rsidRDefault="00313482">
      <w:pPr>
        <w:spacing w:line="240" w:lineRule="auto"/>
        <w:rPr>
          <w:color w:val="1155CC"/>
          <w:sz w:val="24"/>
          <w:szCs w:val="24"/>
        </w:rPr>
      </w:pPr>
    </w:p>
    <w:p w14:paraId="36F1D0F8" w14:textId="77777777" w:rsidR="00313482" w:rsidRPr="008F0187" w:rsidRDefault="00FD454F" w:rsidP="00056CDA">
      <w:pPr>
        <w:pStyle w:val="Heading3"/>
      </w:pPr>
      <w:bookmarkStart w:id="172" w:name="_Toc193972008"/>
      <w:r w:rsidRPr="008F0187">
        <w:t>Inclusive employment resources and support</w:t>
      </w:r>
      <w:bookmarkEnd w:id="172"/>
    </w:p>
    <w:p w14:paraId="75EA8698" w14:textId="77777777" w:rsidR="00313482" w:rsidRPr="008F0187" w:rsidRDefault="00313482">
      <w:pPr>
        <w:spacing w:line="240" w:lineRule="auto"/>
        <w:rPr>
          <w:b/>
          <w:sz w:val="24"/>
          <w:szCs w:val="24"/>
        </w:rPr>
      </w:pPr>
    </w:p>
    <w:p w14:paraId="413A6084" w14:textId="77777777" w:rsidR="00313482" w:rsidRPr="008F0187" w:rsidRDefault="00FD454F" w:rsidP="6166E7E3">
      <w:pPr>
        <w:spacing w:line="240" w:lineRule="auto"/>
        <w:rPr>
          <w:sz w:val="24"/>
          <w:szCs w:val="24"/>
        </w:rPr>
      </w:pPr>
      <w:r w:rsidRPr="6166E7E3">
        <w:rPr>
          <w:sz w:val="24"/>
          <w:szCs w:val="24"/>
        </w:rPr>
        <w:t>To learn more about the support available to you when recruiting and retaining disabled employees, take a look at the following schemes:</w:t>
      </w:r>
    </w:p>
    <w:p w14:paraId="779585FC" w14:textId="77777777" w:rsidR="00313482" w:rsidRPr="008F0187" w:rsidRDefault="00313482">
      <w:pPr>
        <w:spacing w:line="240" w:lineRule="auto"/>
        <w:rPr>
          <w:sz w:val="24"/>
          <w:szCs w:val="24"/>
        </w:rPr>
      </w:pPr>
    </w:p>
    <w:p w14:paraId="3E42132D" w14:textId="19F763C4" w:rsidR="00313482" w:rsidRPr="008F0187" w:rsidRDefault="001F4B9E" w:rsidP="007014CA">
      <w:pPr>
        <w:numPr>
          <w:ilvl w:val="0"/>
          <w:numId w:val="32"/>
        </w:numPr>
        <w:spacing w:line="240" w:lineRule="auto"/>
        <w:rPr>
          <w:sz w:val="24"/>
          <w:szCs w:val="24"/>
        </w:rPr>
      </w:pPr>
      <w:hyperlink r:id="rId365" w:history="1">
        <w:r w:rsidRPr="008F0187">
          <w:rPr>
            <w:rStyle w:val="Hyperlink"/>
            <w:sz w:val="24"/>
            <w:szCs w:val="24"/>
          </w:rPr>
          <w:t>Access to Work</w:t>
        </w:r>
      </w:hyperlink>
      <w:r w:rsidRPr="008F0187">
        <w:rPr>
          <w:sz w:val="24"/>
          <w:szCs w:val="24"/>
        </w:rPr>
        <w:t xml:space="preserve"> </w:t>
      </w:r>
      <w:r w:rsidR="00FD454F" w:rsidRPr="008F0187">
        <w:rPr>
          <w:sz w:val="24"/>
          <w:szCs w:val="24"/>
        </w:rPr>
        <w:t>is a publicly funded employment support grant scheme that aims to support disabled people start or stay in work by providing:</w:t>
      </w:r>
    </w:p>
    <w:p w14:paraId="07E67E4B" w14:textId="7D050DB7" w:rsidR="00313482" w:rsidRPr="008F0187" w:rsidRDefault="00385A56" w:rsidP="007014CA">
      <w:pPr>
        <w:numPr>
          <w:ilvl w:val="1"/>
          <w:numId w:val="32"/>
        </w:numPr>
        <w:spacing w:line="240" w:lineRule="auto"/>
        <w:rPr>
          <w:sz w:val="24"/>
          <w:szCs w:val="24"/>
        </w:rPr>
      </w:pPr>
      <w:r w:rsidRPr="008F0187">
        <w:rPr>
          <w:sz w:val="24"/>
          <w:szCs w:val="24"/>
        </w:rPr>
        <w:t>A</w:t>
      </w:r>
      <w:r w:rsidR="00FD454F" w:rsidRPr="008F0187">
        <w:rPr>
          <w:sz w:val="24"/>
          <w:szCs w:val="24"/>
        </w:rPr>
        <w:t>ids and equipment</w:t>
      </w:r>
      <w:r w:rsidRPr="008F0187">
        <w:rPr>
          <w:sz w:val="24"/>
          <w:szCs w:val="24"/>
        </w:rPr>
        <w:t>;</w:t>
      </w:r>
    </w:p>
    <w:p w14:paraId="3087A7AA" w14:textId="0DFC8438" w:rsidR="00313482" w:rsidRPr="008F0187" w:rsidRDefault="00385A56" w:rsidP="007014CA">
      <w:pPr>
        <w:numPr>
          <w:ilvl w:val="1"/>
          <w:numId w:val="32"/>
        </w:numPr>
        <w:spacing w:line="240" w:lineRule="auto"/>
        <w:rPr>
          <w:sz w:val="24"/>
          <w:szCs w:val="24"/>
        </w:rPr>
      </w:pPr>
      <w:r w:rsidRPr="008F0187">
        <w:rPr>
          <w:sz w:val="24"/>
          <w:szCs w:val="24"/>
        </w:rPr>
        <w:t>M</w:t>
      </w:r>
      <w:r w:rsidR="00FD454F" w:rsidRPr="008F0187">
        <w:rPr>
          <w:sz w:val="24"/>
          <w:szCs w:val="24"/>
        </w:rPr>
        <w:t>oney for extra transport costs</w:t>
      </w:r>
      <w:r w:rsidRPr="008F0187">
        <w:rPr>
          <w:sz w:val="24"/>
          <w:szCs w:val="24"/>
        </w:rPr>
        <w:t>;</w:t>
      </w:r>
    </w:p>
    <w:p w14:paraId="5F37E2DF" w14:textId="2B690FF1" w:rsidR="00313482" w:rsidRPr="008F0187" w:rsidRDefault="00385A56" w:rsidP="007014CA">
      <w:pPr>
        <w:numPr>
          <w:ilvl w:val="1"/>
          <w:numId w:val="32"/>
        </w:numPr>
        <w:spacing w:line="240" w:lineRule="auto"/>
        <w:rPr>
          <w:sz w:val="24"/>
          <w:szCs w:val="24"/>
        </w:rPr>
      </w:pPr>
      <w:r w:rsidRPr="008F0187">
        <w:rPr>
          <w:sz w:val="24"/>
          <w:szCs w:val="24"/>
        </w:rPr>
        <w:t xml:space="preserve">And </w:t>
      </w:r>
      <w:r w:rsidR="00FD454F" w:rsidRPr="008F0187">
        <w:rPr>
          <w:sz w:val="24"/>
          <w:szCs w:val="24"/>
        </w:rPr>
        <w:t xml:space="preserve">support workers and interpreters, amongst other things. </w:t>
      </w:r>
    </w:p>
    <w:p w14:paraId="7E07751A" w14:textId="77777777" w:rsidR="00313482" w:rsidRPr="008F0187" w:rsidRDefault="00313482">
      <w:pPr>
        <w:spacing w:line="240" w:lineRule="auto"/>
        <w:rPr>
          <w:sz w:val="24"/>
          <w:szCs w:val="24"/>
        </w:rPr>
      </w:pPr>
    </w:p>
    <w:p w14:paraId="7F245C74" w14:textId="789561D8" w:rsidR="00313482" w:rsidRPr="008F0187" w:rsidRDefault="00FD454F">
      <w:pPr>
        <w:spacing w:line="240" w:lineRule="auto"/>
        <w:rPr>
          <w:sz w:val="24"/>
          <w:szCs w:val="24"/>
        </w:rPr>
      </w:pPr>
      <w:r w:rsidRPr="008F0187">
        <w:rPr>
          <w:sz w:val="24"/>
          <w:szCs w:val="24"/>
        </w:rPr>
        <w:t>It can provide practical and financial support for people who have a disability or long</w:t>
      </w:r>
      <w:r w:rsidR="00385A56" w:rsidRPr="008F0187">
        <w:rPr>
          <w:sz w:val="24"/>
          <w:szCs w:val="24"/>
        </w:rPr>
        <w:t>-</w:t>
      </w:r>
      <w:r w:rsidRPr="008F0187">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8F0187" w:rsidRDefault="00313482">
      <w:pPr>
        <w:spacing w:line="240" w:lineRule="auto"/>
        <w:rPr>
          <w:sz w:val="24"/>
          <w:szCs w:val="24"/>
        </w:rPr>
      </w:pPr>
    </w:p>
    <w:p w14:paraId="47A65206" w14:textId="25EB9DD9" w:rsidR="00313482" w:rsidRPr="008F0187" w:rsidRDefault="00FD454F" w:rsidP="007014CA">
      <w:pPr>
        <w:numPr>
          <w:ilvl w:val="0"/>
          <w:numId w:val="20"/>
        </w:numPr>
        <w:spacing w:line="240" w:lineRule="auto"/>
        <w:rPr>
          <w:sz w:val="24"/>
          <w:szCs w:val="24"/>
        </w:rPr>
      </w:pPr>
      <w:r w:rsidRPr="008F0187">
        <w:rPr>
          <w:sz w:val="24"/>
          <w:szCs w:val="24"/>
        </w:rPr>
        <w:t xml:space="preserve">To feel empowered to employ more disabled people, employers need to understand disability better as a concept, as well as the benefits employing disabled people can bring to businesses. The </w:t>
      </w:r>
      <w:hyperlink r:id="rId366" w:history="1">
        <w:r w:rsidRPr="008F0187">
          <w:rPr>
            <w:rStyle w:val="Hyperlink"/>
            <w:sz w:val="24"/>
            <w:szCs w:val="24"/>
          </w:rPr>
          <w:t>Disability Confident Scheme</w:t>
        </w:r>
      </w:hyperlink>
      <w:r w:rsidRPr="008F0187">
        <w:rPr>
          <w:sz w:val="24"/>
          <w:szCs w:val="24"/>
        </w:rPr>
        <w:t xml:space="preserve"> is working with employers to build this awareness, with an aim to get </w:t>
      </w:r>
      <w:r w:rsidR="00E00795" w:rsidRPr="008F0187">
        <w:rPr>
          <w:sz w:val="24"/>
          <w:szCs w:val="24"/>
        </w:rPr>
        <w:t>one</w:t>
      </w:r>
      <w:r w:rsidRPr="008F0187">
        <w:rPr>
          <w:sz w:val="24"/>
          <w:szCs w:val="24"/>
        </w:rPr>
        <w:t xml:space="preserve"> million more disabled people into work by 2027. As one exam</w:t>
      </w:r>
      <w:r w:rsidR="00241898" w:rsidRPr="008F0187">
        <w:rPr>
          <w:sz w:val="24"/>
          <w:szCs w:val="24"/>
        </w:rPr>
        <w:t xml:space="preserve">ple, Leonard Cheshire </w:t>
      </w:r>
      <w:r w:rsidRPr="008F0187">
        <w:rPr>
          <w:sz w:val="24"/>
          <w:szCs w:val="24"/>
        </w:rPr>
        <w:t xml:space="preserve">provides </w:t>
      </w:r>
      <w:hyperlink r:id="rId367" w:history="1">
        <w:r w:rsidRPr="008F0187">
          <w:rPr>
            <w:rStyle w:val="Hyperlink"/>
            <w:sz w:val="24"/>
            <w:szCs w:val="24"/>
          </w:rPr>
          <w:t>training sessions</w:t>
        </w:r>
      </w:hyperlink>
      <w:r w:rsidRPr="008F0187">
        <w:rPr>
          <w:sz w:val="24"/>
          <w:szCs w:val="24"/>
        </w:rPr>
        <w:t xml:space="preserve"> for managers and recruiters that are specifically focused on the Disability Confident Scheme.</w:t>
      </w:r>
    </w:p>
    <w:p w14:paraId="52A59B07" w14:textId="77777777" w:rsidR="00AA6E47" w:rsidRPr="008F0187" w:rsidRDefault="00AA6E47" w:rsidP="00AA6E47">
      <w:pPr>
        <w:spacing w:line="240" w:lineRule="auto"/>
        <w:ind w:left="720"/>
        <w:rPr>
          <w:sz w:val="24"/>
          <w:szCs w:val="24"/>
        </w:rPr>
      </w:pPr>
    </w:p>
    <w:p w14:paraId="2249CAE0" w14:textId="5B9A65FF" w:rsidR="009B3107" w:rsidRPr="008F0187" w:rsidRDefault="00AA6E47" w:rsidP="006128A5">
      <w:pPr>
        <w:pStyle w:val="ListParagraph"/>
        <w:numPr>
          <w:ilvl w:val="0"/>
          <w:numId w:val="20"/>
        </w:numPr>
        <w:rPr>
          <w:sz w:val="24"/>
          <w:szCs w:val="24"/>
        </w:rPr>
      </w:pPr>
      <w:r w:rsidRPr="008F0187">
        <w:rPr>
          <w:sz w:val="24"/>
          <w:szCs w:val="24"/>
        </w:rPr>
        <w:t>The Department of Work and Pensions</w:t>
      </w:r>
      <w:r w:rsidR="009B3107" w:rsidRPr="008F0187">
        <w:rPr>
          <w:sz w:val="24"/>
          <w:szCs w:val="24"/>
        </w:rPr>
        <w:t xml:space="preserve"> has an</w:t>
      </w:r>
      <w:r w:rsidR="00A8443A" w:rsidRPr="008F0187">
        <w:rPr>
          <w:sz w:val="24"/>
          <w:szCs w:val="24"/>
        </w:rPr>
        <w:t xml:space="preserve"> </w:t>
      </w:r>
      <w:hyperlink r:id="rId368" w:history="1">
        <w:r w:rsidRPr="008F0187">
          <w:rPr>
            <w:rStyle w:val="Hyperlink"/>
            <w:sz w:val="24"/>
            <w:szCs w:val="24"/>
          </w:rPr>
          <w:t>employer advice service</w:t>
        </w:r>
      </w:hyperlink>
      <w:r w:rsidRPr="008F0187">
        <w:rPr>
          <w:sz w:val="24"/>
          <w:szCs w:val="24"/>
        </w:rPr>
        <w:t>, providing information and guidance on how to support with employee health and disability.</w:t>
      </w:r>
      <w:r w:rsidR="008E6CBF" w:rsidRPr="008F0187">
        <w:rPr>
          <w:sz w:val="24"/>
          <w:szCs w:val="24"/>
        </w:rPr>
        <w:t xml:space="preserve"> They also have a </w:t>
      </w:r>
      <w:hyperlink r:id="rId369" w:history="1">
        <w:r w:rsidR="008E6CBF" w:rsidRPr="008F0187">
          <w:rPr>
            <w:rStyle w:val="Hyperlink"/>
            <w:sz w:val="24"/>
            <w:szCs w:val="24"/>
          </w:rPr>
          <w:t>practical guide</w:t>
        </w:r>
      </w:hyperlink>
      <w:r w:rsidR="008E6CBF" w:rsidRPr="008F0187">
        <w:rPr>
          <w:rStyle w:val="Hyperlink"/>
          <w:sz w:val="24"/>
          <w:szCs w:val="24"/>
        </w:rPr>
        <w:t xml:space="preserve"> for managers with</w:t>
      </w:r>
      <w:r w:rsidR="00083358" w:rsidRPr="008F0187">
        <w:rPr>
          <w:sz w:val="24"/>
          <w:szCs w:val="24"/>
        </w:rPr>
        <w:t xml:space="preserve"> hints and tips on how to better recruit, manage and develop disabled people</w:t>
      </w:r>
      <w:r w:rsidR="009B3107" w:rsidRPr="008F0187">
        <w:rPr>
          <w:sz w:val="24"/>
          <w:szCs w:val="24"/>
        </w:rPr>
        <w:t>.</w:t>
      </w:r>
    </w:p>
    <w:p w14:paraId="03F8BC82" w14:textId="77777777" w:rsidR="009B3107" w:rsidRPr="008F0187" w:rsidRDefault="009B3107" w:rsidP="009B3107">
      <w:pPr>
        <w:pStyle w:val="ListParagraph"/>
        <w:rPr>
          <w:sz w:val="24"/>
          <w:szCs w:val="24"/>
        </w:rPr>
      </w:pPr>
    </w:p>
    <w:p w14:paraId="08F240D2" w14:textId="24A32832" w:rsidR="00824AE0" w:rsidRDefault="00824AE0" w:rsidP="6166E7E3">
      <w:pPr>
        <w:pStyle w:val="ListParagraph"/>
        <w:numPr>
          <w:ilvl w:val="0"/>
          <w:numId w:val="20"/>
        </w:numPr>
        <w:rPr>
          <w:sz w:val="24"/>
          <w:szCs w:val="24"/>
        </w:rPr>
      </w:pPr>
      <w:r w:rsidRPr="6166E7E3">
        <w:rPr>
          <w:sz w:val="24"/>
          <w:szCs w:val="24"/>
        </w:rPr>
        <w:t xml:space="preserve">The Recruitment &amp; Employment Confederation have produced a </w:t>
      </w:r>
      <w:hyperlink r:id="rId370">
        <w:r w:rsidRPr="6166E7E3">
          <w:rPr>
            <w:rStyle w:val="Hyperlink"/>
            <w:sz w:val="24"/>
            <w:szCs w:val="24"/>
          </w:rPr>
          <w:t>series of videos to guide businesses through inclusive recruitment practice</w:t>
        </w:r>
      </w:hyperlink>
      <w:r w:rsidRPr="6166E7E3">
        <w:rPr>
          <w:sz w:val="24"/>
          <w:szCs w:val="24"/>
        </w:rPr>
        <w:t>, including how to use the appropriate language and top tips.</w:t>
      </w:r>
    </w:p>
    <w:p w14:paraId="69167AF4" w14:textId="77777777" w:rsidR="00433988" w:rsidRPr="00433988" w:rsidRDefault="00433988" w:rsidP="00433988">
      <w:pPr>
        <w:pStyle w:val="ListParagraph"/>
        <w:rPr>
          <w:sz w:val="24"/>
          <w:szCs w:val="24"/>
        </w:rPr>
      </w:pPr>
    </w:p>
    <w:p w14:paraId="644FEBD0" w14:textId="543C80E1" w:rsidR="00433988" w:rsidRPr="008F0187" w:rsidRDefault="00433988" w:rsidP="6166E7E3">
      <w:pPr>
        <w:pStyle w:val="ListParagraph"/>
        <w:numPr>
          <w:ilvl w:val="0"/>
          <w:numId w:val="20"/>
        </w:numPr>
        <w:rPr>
          <w:sz w:val="24"/>
          <w:szCs w:val="24"/>
        </w:rPr>
      </w:pPr>
      <w:hyperlink r:id="rId371" w:history="1">
        <w:r w:rsidRPr="6166E7E3">
          <w:rPr>
            <w:rStyle w:val="Hyperlink"/>
            <w:sz w:val="24"/>
            <w:szCs w:val="24"/>
          </w:rPr>
          <w:t>Historic England’s Inclusive Heritage Advice Hub</w:t>
        </w:r>
      </w:hyperlink>
      <w:r w:rsidRPr="6166E7E3">
        <w:rPr>
          <w:sz w:val="24"/>
          <w:szCs w:val="24"/>
        </w:rPr>
        <w:t xml:space="preserve"> contains particularly useful resources and information relating to DEI in the workplace, Board diversity and how to chair meetings inclusively. </w:t>
      </w:r>
    </w:p>
    <w:p w14:paraId="4BDE80FB" w14:textId="77777777" w:rsidR="00313482" w:rsidRPr="008F0187" w:rsidRDefault="00313482">
      <w:pPr>
        <w:spacing w:line="240" w:lineRule="auto"/>
        <w:ind w:left="720"/>
        <w:rPr>
          <w:sz w:val="24"/>
          <w:szCs w:val="24"/>
        </w:rPr>
      </w:pPr>
    </w:p>
    <w:p w14:paraId="4DCEB481" w14:textId="77777777" w:rsidR="00313482" w:rsidRPr="008F0187" w:rsidRDefault="00313482">
      <w:pPr>
        <w:spacing w:line="240" w:lineRule="auto"/>
        <w:rPr>
          <w:b/>
          <w:color w:val="C00000"/>
          <w:sz w:val="24"/>
          <w:szCs w:val="24"/>
        </w:rPr>
      </w:pPr>
    </w:p>
    <w:p w14:paraId="3C238652" w14:textId="6B30863B" w:rsidR="00313482" w:rsidRPr="008F0187" w:rsidRDefault="00FD454F">
      <w:pPr>
        <w:spacing w:line="240" w:lineRule="auto"/>
        <w:rPr>
          <w:b/>
          <w:sz w:val="24"/>
          <w:szCs w:val="24"/>
        </w:rPr>
      </w:pPr>
      <w:bookmarkStart w:id="173" w:name="_Hlk170369869"/>
      <w:r w:rsidRPr="008F0187">
        <w:rPr>
          <w:b/>
          <w:sz w:val="24"/>
          <w:szCs w:val="24"/>
        </w:rPr>
        <w:t>Case Study</w:t>
      </w:r>
      <w:r w:rsidR="00051A61" w:rsidRPr="008F0187">
        <w:rPr>
          <w:b/>
          <w:sz w:val="24"/>
          <w:szCs w:val="24"/>
        </w:rPr>
        <w:t xml:space="preserve">: </w:t>
      </w:r>
      <w:hyperlink r:id="rId372" w:history="1">
        <w:r w:rsidRPr="008F0187">
          <w:rPr>
            <w:rStyle w:val="Hyperlink"/>
            <w:b/>
            <w:sz w:val="24"/>
            <w:szCs w:val="24"/>
          </w:rPr>
          <w:t>Grand Pier</w:t>
        </w:r>
      </w:hyperlink>
    </w:p>
    <w:p w14:paraId="39E4C7BD" w14:textId="77777777" w:rsidR="00313482" w:rsidRPr="008F0187" w:rsidRDefault="00313482">
      <w:pPr>
        <w:spacing w:line="240" w:lineRule="auto"/>
        <w:rPr>
          <w:color w:val="1155CC"/>
          <w:sz w:val="24"/>
          <w:szCs w:val="24"/>
        </w:rPr>
      </w:pPr>
    </w:p>
    <w:p w14:paraId="18CF703C" w14:textId="77777777" w:rsidR="00313482" w:rsidRPr="008F0187" w:rsidRDefault="00FD454F" w:rsidP="6166E7E3">
      <w:pPr>
        <w:spacing w:line="240" w:lineRule="auto"/>
        <w:rPr>
          <w:sz w:val="24"/>
          <w:szCs w:val="24"/>
        </w:rPr>
      </w:pPr>
      <w:r w:rsidRPr="6166E7E3">
        <w:rPr>
          <w:sz w:val="24"/>
          <w:szCs w:val="24"/>
        </w:rPr>
        <w:t>“We have recently completed an inclusive employer course.</w:t>
      </w:r>
      <w:r w:rsidR="00A57EC1" w:rsidRPr="6166E7E3">
        <w:rPr>
          <w:sz w:val="24"/>
          <w:szCs w:val="24"/>
        </w:rPr>
        <w:t xml:space="preserve"> We have</w:t>
      </w:r>
      <w:r w:rsidRPr="6166E7E3">
        <w:rPr>
          <w:sz w:val="24"/>
          <w:szCs w:val="24"/>
        </w:rPr>
        <w:t xml:space="preserve"> learnt a lot and broadened </w:t>
      </w:r>
      <w:r w:rsidR="00A57EC1" w:rsidRPr="6166E7E3">
        <w:rPr>
          <w:sz w:val="24"/>
          <w:szCs w:val="24"/>
        </w:rPr>
        <w:t>our</w:t>
      </w:r>
      <w:r w:rsidRPr="6166E7E3">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8F0187" w:rsidRDefault="00FD454F" w:rsidP="6166E7E3">
      <w:pPr>
        <w:spacing w:before="240" w:after="240" w:line="240" w:lineRule="auto"/>
        <w:rPr>
          <w:sz w:val="24"/>
          <w:szCs w:val="24"/>
        </w:rPr>
      </w:pPr>
      <w:r w:rsidRPr="6166E7E3">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8F0187" w:rsidRDefault="00FD454F">
      <w:pPr>
        <w:spacing w:before="240" w:after="240" w:line="240" w:lineRule="auto"/>
        <w:rPr>
          <w:sz w:val="24"/>
          <w:szCs w:val="24"/>
        </w:rPr>
      </w:pPr>
      <w:r w:rsidRPr="008F0187">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8F0187" w:rsidRDefault="00A57EC1" w:rsidP="00A57EC1">
      <w:pPr>
        <w:pStyle w:val="NormalWeb"/>
        <w:spacing w:before="240" w:beforeAutospacing="0" w:after="240" w:afterAutospacing="0"/>
        <w:rPr>
          <w:rFonts w:ascii="Arial" w:hAnsi="Arial" w:cs="Arial"/>
          <w:color w:val="000000"/>
        </w:rPr>
      </w:pPr>
      <w:r w:rsidRPr="008F0187">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Pr="008F0187" w:rsidRDefault="00A57EC1" w:rsidP="00A57EC1">
      <w:pPr>
        <w:pStyle w:val="NormalWeb"/>
        <w:spacing w:before="240" w:beforeAutospacing="0" w:after="240" w:afterAutospacing="0"/>
        <w:rPr>
          <w:rFonts w:ascii="Arial" w:hAnsi="Arial" w:cs="Arial"/>
          <w:iCs/>
          <w:color w:val="000000"/>
        </w:rPr>
      </w:pPr>
      <w:r w:rsidRPr="008F0187">
        <w:rPr>
          <w:rFonts w:ascii="Arial" w:hAnsi="Arial" w:cs="Arial"/>
          <w:i/>
          <w:iCs/>
          <w:color w:val="000000"/>
        </w:rPr>
        <w:t>“</w:t>
      </w:r>
      <w:r w:rsidRPr="008F0187">
        <w:rPr>
          <w:rFonts w:ascii="Arial" w:hAnsi="Arial" w:cs="Arial"/>
          <w:iCs/>
          <w:color w:val="000000"/>
        </w:rPr>
        <w:t>We have welcomed reciprocal learning and feel that we can offer inclusive safe working in a supported setting.”</w:t>
      </w:r>
    </w:p>
    <w:p w14:paraId="2417C0F1" w14:textId="6014B8D6" w:rsidR="00FD15FA" w:rsidRPr="008F0187" w:rsidRDefault="00FD15FA" w:rsidP="6166E7E3">
      <w:pPr>
        <w:pStyle w:val="NormalWeb"/>
        <w:spacing w:before="240" w:beforeAutospacing="0" w:after="240" w:afterAutospacing="0"/>
        <w:rPr>
          <w:rFonts w:ascii="Arial" w:hAnsi="Arial" w:cs="Arial"/>
          <w:color w:val="000000"/>
        </w:rPr>
      </w:pPr>
      <w:r w:rsidRPr="6166E7E3">
        <w:rPr>
          <w:rFonts w:ascii="Arial" w:hAnsi="Arial" w:cs="Arial"/>
          <w:color w:val="000000" w:themeColor="text1"/>
        </w:rPr>
        <w:t>Did you know?</w:t>
      </w:r>
      <w:r>
        <w:br/>
      </w:r>
      <w:r>
        <w:br/>
      </w:r>
      <w:hyperlink r:id="rId373">
        <w:r w:rsidRPr="6166E7E3">
          <w:rPr>
            <w:rStyle w:val="Hyperlink"/>
            <w:rFonts w:ascii="Arial" w:hAnsi="Arial" w:cs="Arial"/>
          </w:rPr>
          <w:t>Autistica</w:t>
        </w:r>
      </w:hyperlink>
      <w:r w:rsidRPr="6166E7E3">
        <w:rPr>
          <w:rFonts w:ascii="Arial" w:hAnsi="Arial" w:cs="Arial"/>
          <w:color w:val="000000" w:themeColor="text1"/>
        </w:rPr>
        <w:t xml:space="preserve"> </w:t>
      </w:r>
      <w:r w:rsidR="00E453DA" w:rsidRPr="6166E7E3">
        <w:rPr>
          <w:rFonts w:ascii="Arial" w:hAnsi="Arial" w:cs="Arial"/>
          <w:color w:val="000000" w:themeColor="text1"/>
        </w:rPr>
        <w:t>advises employers on how to participate in the Neurodiversity Employers Index (NDEI) and has established the Autistica Network, made up of over 13,000 individuals and families who want to be part of research and studies.</w:t>
      </w:r>
    </w:p>
    <w:p w14:paraId="01AF5BDD" w14:textId="77777777" w:rsidR="002756E3" w:rsidRPr="008F0187" w:rsidRDefault="002756E3" w:rsidP="00056CDA">
      <w:pPr>
        <w:pStyle w:val="Heading3"/>
      </w:pPr>
      <w:bookmarkStart w:id="174" w:name="_Toc193972009"/>
      <w:bookmarkEnd w:id="173"/>
      <w:r w:rsidRPr="008F0187">
        <w:t>Disabled leadership</w:t>
      </w:r>
      <w:bookmarkEnd w:id="174"/>
      <w:r w:rsidRPr="008F0187">
        <w:t xml:space="preserve"> </w:t>
      </w:r>
    </w:p>
    <w:p w14:paraId="3F63DBAB" w14:textId="77777777" w:rsidR="002756E3" w:rsidRPr="008F0187" w:rsidRDefault="002756E3" w:rsidP="002756E3">
      <w:pPr>
        <w:spacing w:line="240" w:lineRule="auto"/>
        <w:rPr>
          <w:b/>
          <w:sz w:val="24"/>
          <w:szCs w:val="24"/>
        </w:rPr>
      </w:pPr>
    </w:p>
    <w:p w14:paraId="74EEF34E" w14:textId="77777777" w:rsidR="002756E3" w:rsidRPr="008F0187" w:rsidRDefault="002756E3" w:rsidP="002756E3">
      <w:pPr>
        <w:spacing w:line="240" w:lineRule="auto"/>
        <w:rPr>
          <w:sz w:val="24"/>
          <w:szCs w:val="24"/>
        </w:rPr>
      </w:pPr>
      <w:r w:rsidRPr="008F0187">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8F0187" w:rsidRDefault="002756E3" w:rsidP="002756E3">
      <w:pPr>
        <w:spacing w:line="240" w:lineRule="auto"/>
        <w:rPr>
          <w:sz w:val="24"/>
          <w:szCs w:val="24"/>
        </w:rPr>
      </w:pPr>
    </w:p>
    <w:p w14:paraId="229F21EB" w14:textId="0059DD6B" w:rsidR="002756E3" w:rsidRPr="008F0187" w:rsidRDefault="002756E3" w:rsidP="6166E7E3">
      <w:pPr>
        <w:spacing w:line="240" w:lineRule="auto"/>
        <w:rPr>
          <w:sz w:val="24"/>
          <w:szCs w:val="24"/>
        </w:rPr>
      </w:pPr>
      <w:bookmarkStart w:id="175" w:name="_Hlk148017307"/>
      <w:r w:rsidRPr="6166E7E3">
        <w:rPr>
          <w:sz w:val="24"/>
          <w:szCs w:val="24"/>
        </w:rPr>
        <w:t xml:space="preserve">You’ve likely heard all the misconceptions surrounding disability: in 2021, </w:t>
      </w:r>
      <w:hyperlink r:id="rId374" w:anchor=":~:text=Research%20suggests%20that%20one%20in,plays%20out%20in%20workplace%20situations.">
        <w:r w:rsidRPr="6166E7E3">
          <w:rPr>
            <w:rStyle w:val="Hyperlink"/>
            <w:sz w:val="24"/>
            <w:szCs w:val="24"/>
          </w:rPr>
          <w:t>the BBC reported</w:t>
        </w:r>
      </w:hyperlink>
      <w:r w:rsidRPr="6166E7E3">
        <w:rPr>
          <w:sz w:val="24"/>
          <w:szCs w:val="24"/>
        </w:rPr>
        <w:t xml:space="preserve"> that 1 in 3 people see disabled people as less productive than their non-disabled peers and therefore unable to contribute as much to society. </w:t>
      </w:r>
      <w:bookmarkEnd w:id="175"/>
      <w:r w:rsidRPr="6166E7E3">
        <w:rPr>
          <w:sz w:val="24"/>
          <w:szCs w:val="24"/>
        </w:rPr>
        <w:t xml:space="preserve">With 17% of disabled adults having had a job offer withdrawn as a result of their impairment, these negative perceptions often result in those with accessibility requirements being even </w:t>
      </w:r>
      <w:r w:rsidRPr="6166E7E3">
        <w:rPr>
          <w:sz w:val="24"/>
          <w:szCs w:val="24"/>
        </w:rPr>
        <w:lastRenderedPageBreak/>
        <w:t xml:space="preserve">less inclined to disclose their impairments or conditions, as mentioned earlier in this section. </w:t>
      </w:r>
    </w:p>
    <w:p w14:paraId="4DE50A3D" w14:textId="77777777" w:rsidR="002756E3" w:rsidRPr="008F0187" w:rsidRDefault="002756E3" w:rsidP="002756E3">
      <w:pPr>
        <w:spacing w:line="240" w:lineRule="auto"/>
        <w:rPr>
          <w:sz w:val="24"/>
          <w:szCs w:val="24"/>
        </w:rPr>
      </w:pPr>
    </w:p>
    <w:p w14:paraId="66C6A624" w14:textId="77777777" w:rsidR="002756E3" w:rsidRPr="008F0187" w:rsidRDefault="002756E3" w:rsidP="002756E3">
      <w:pPr>
        <w:spacing w:line="240" w:lineRule="auto"/>
        <w:rPr>
          <w:sz w:val="24"/>
          <w:szCs w:val="24"/>
        </w:rPr>
      </w:pPr>
      <w:r w:rsidRPr="008F0187">
        <w:rPr>
          <w:sz w:val="24"/>
          <w:szCs w:val="24"/>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8F0187" w:rsidRDefault="002756E3" w:rsidP="002756E3">
      <w:pPr>
        <w:spacing w:line="240" w:lineRule="auto"/>
        <w:rPr>
          <w:sz w:val="24"/>
          <w:szCs w:val="24"/>
        </w:rPr>
      </w:pPr>
    </w:p>
    <w:p w14:paraId="5E7617E8" w14:textId="77777777" w:rsidR="002756E3" w:rsidRPr="008F0187" w:rsidRDefault="002756E3" w:rsidP="002756E3">
      <w:pPr>
        <w:spacing w:line="240" w:lineRule="auto"/>
        <w:rPr>
          <w:b/>
          <w:sz w:val="24"/>
          <w:szCs w:val="24"/>
        </w:rPr>
      </w:pPr>
      <w:r w:rsidRPr="008F0187">
        <w:rPr>
          <w:b/>
          <w:sz w:val="24"/>
          <w:szCs w:val="24"/>
        </w:rPr>
        <w:t>Learning from one another</w:t>
      </w:r>
    </w:p>
    <w:p w14:paraId="73800C4D" w14:textId="77777777" w:rsidR="002756E3" w:rsidRPr="008F0187" w:rsidRDefault="002756E3" w:rsidP="002756E3">
      <w:pPr>
        <w:spacing w:line="240" w:lineRule="auto"/>
        <w:rPr>
          <w:b/>
          <w:sz w:val="24"/>
          <w:szCs w:val="24"/>
        </w:rPr>
      </w:pPr>
    </w:p>
    <w:p w14:paraId="1264CAD4" w14:textId="77777777" w:rsidR="002756E3" w:rsidRPr="008F0187" w:rsidRDefault="002756E3" w:rsidP="6166E7E3">
      <w:pPr>
        <w:spacing w:line="240" w:lineRule="auto"/>
        <w:rPr>
          <w:sz w:val="24"/>
          <w:szCs w:val="24"/>
        </w:rPr>
      </w:pPr>
      <w:r w:rsidRPr="6166E7E3">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7D24F6F3" w14:textId="77777777" w:rsidR="00D52523" w:rsidRPr="008F0187" w:rsidRDefault="00D52523" w:rsidP="002756E3">
      <w:pPr>
        <w:spacing w:line="240" w:lineRule="auto"/>
        <w:rPr>
          <w:sz w:val="24"/>
          <w:szCs w:val="24"/>
        </w:rPr>
      </w:pPr>
    </w:p>
    <w:p w14:paraId="3FC5ED60" w14:textId="77777777" w:rsidR="002756E3" w:rsidRPr="008F0187" w:rsidRDefault="002756E3" w:rsidP="002756E3">
      <w:pPr>
        <w:spacing w:line="240" w:lineRule="auto"/>
        <w:rPr>
          <w:sz w:val="24"/>
          <w:szCs w:val="24"/>
        </w:rPr>
      </w:pPr>
    </w:p>
    <w:p w14:paraId="273044DB" w14:textId="77777777" w:rsidR="002756E3" w:rsidRPr="008F0187" w:rsidRDefault="002756E3" w:rsidP="002756E3">
      <w:pPr>
        <w:spacing w:line="240" w:lineRule="auto"/>
        <w:rPr>
          <w:b/>
          <w:bCs/>
          <w:sz w:val="24"/>
          <w:szCs w:val="24"/>
        </w:rPr>
      </w:pPr>
      <w:r w:rsidRPr="008F0187">
        <w:rPr>
          <w:b/>
          <w:bCs/>
          <w:sz w:val="24"/>
          <w:szCs w:val="24"/>
        </w:rPr>
        <w:t>Further support</w:t>
      </w:r>
    </w:p>
    <w:p w14:paraId="01CE5C41" w14:textId="77777777" w:rsidR="002756E3" w:rsidRPr="008F0187" w:rsidRDefault="002756E3" w:rsidP="002756E3">
      <w:pPr>
        <w:spacing w:line="240" w:lineRule="auto"/>
        <w:rPr>
          <w:b/>
          <w:bCs/>
          <w:sz w:val="24"/>
          <w:szCs w:val="24"/>
        </w:rPr>
      </w:pPr>
    </w:p>
    <w:p w14:paraId="64B5E328" w14:textId="30729B01" w:rsidR="002756E3" w:rsidRPr="008F0187" w:rsidRDefault="002756E3" w:rsidP="6166E7E3">
      <w:pPr>
        <w:spacing w:line="240" w:lineRule="auto"/>
        <w:rPr>
          <w:sz w:val="24"/>
          <w:szCs w:val="24"/>
        </w:rPr>
      </w:pPr>
      <w:r w:rsidRPr="6166E7E3">
        <w:rPr>
          <w:sz w:val="24"/>
          <w:szCs w:val="24"/>
        </w:rPr>
        <w:t xml:space="preserve">To ensure that you continue to stay up to date with inclusive learning and development within the workplace, there are numerous resources and networks as part of the </w:t>
      </w:r>
      <w:hyperlink r:id="rId375">
        <w:r w:rsidRPr="6166E7E3">
          <w:rPr>
            <w:rStyle w:val="Hyperlink"/>
            <w:sz w:val="24"/>
            <w:szCs w:val="24"/>
          </w:rPr>
          <w:t>Business Disability Forum</w:t>
        </w:r>
      </w:hyperlink>
      <w:r w:rsidRPr="6166E7E3">
        <w:rPr>
          <w:sz w:val="24"/>
          <w:szCs w:val="24"/>
        </w:rPr>
        <w:t xml:space="preserve"> – a business membership organisation specialising in disability inclusion - that we’d highly recommend you engage with. And if you’d like to engage with access and inclusion as a business movement on a global scale, look up the </w:t>
      </w:r>
      <w:hyperlink r:id="rId376">
        <w:r w:rsidRPr="6166E7E3">
          <w:rPr>
            <w:rStyle w:val="Hyperlink"/>
            <w:sz w:val="24"/>
            <w:szCs w:val="24"/>
          </w:rPr>
          <w:t>Valuable 500</w:t>
        </w:r>
      </w:hyperlink>
      <w:r w:rsidRPr="6166E7E3">
        <w:rPr>
          <w:sz w:val="24"/>
          <w:szCs w:val="24"/>
        </w:rPr>
        <w:t>, a business collective of 500 companies, innovating together for disability inclusion.</w:t>
      </w:r>
    </w:p>
    <w:p w14:paraId="7BAECF5B" w14:textId="77777777" w:rsidR="00D52523" w:rsidRPr="008F0187" w:rsidRDefault="00D52523">
      <w:pPr>
        <w:rPr>
          <w:b/>
          <w:sz w:val="24"/>
          <w:szCs w:val="24"/>
        </w:rPr>
      </w:pPr>
    </w:p>
    <w:p w14:paraId="49B978AF" w14:textId="4F549A43" w:rsidR="00056CDA" w:rsidRPr="008F0187" w:rsidRDefault="00056CDA">
      <w:pPr>
        <w:rPr>
          <w:b/>
          <w:sz w:val="24"/>
          <w:szCs w:val="24"/>
        </w:rPr>
      </w:pPr>
      <w:r w:rsidRPr="008F0187">
        <w:rPr>
          <w:b/>
          <w:sz w:val="24"/>
          <w:szCs w:val="24"/>
        </w:rPr>
        <w:br w:type="page"/>
      </w:r>
    </w:p>
    <w:p w14:paraId="6B579E60" w14:textId="7D5A48B0" w:rsidR="00313482" w:rsidRPr="008F0187" w:rsidRDefault="00FD454F" w:rsidP="00677489">
      <w:pPr>
        <w:pStyle w:val="Heading2"/>
      </w:pPr>
      <w:bookmarkStart w:id="176" w:name="_Toc193972010"/>
      <w:r w:rsidRPr="008F0187">
        <w:lastRenderedPageBreak/>
        <w:t xml:space="preserve">Section </w:t>
      </w:r>
      <w:r w:rsidR="0016482E" w:rsidRPr="008F0187">
        <w:t>8</w:t>
      </w:r>
      <w:r w:rsidRPr="008F0187">
        <w:t xml:space="preserve">: </w:t>
      </w:r>
      <w:r w:rsidR="005233C9" w:rsidRPr="008F0187">
        <w:t>Continuing your Accessibility Journey</w:t>
      </w:r>
      <w:bookmarkEnd w:id="176"/>
    </w:p>
    <w:p w14:paraId="1B63A9AF" w14:textId="3AE72024" w:rsidR="00313482" w:rsidRPr="008F0187" w:rsidRDefault="00FD454F">
      <w:pPr>
        <w:spacing w:before="240" w:after="240" w:line="240" w:lineRule="auto"/>
        <w:rPr>
          <w:sz w:val="24"/>
          <w:szCs w:val="24"/>
        </w:rPr>
      </w:pPr>
      <w:r w:rsidRPr="008F0187">
        <w:rPr>
          <w:sz w:val="24"/>
          <w:szCs w:val="24"/>
        </w:rPr>
        <w:t xml:space="preserve">Thank you for reading this Accessible </w:t>
      </w:r>
      <w:r w:rsidR="001A4AC1" w:rsidRPr="008F0187">
        <w:rPr>
          <w:sz w:val="24"/>
          <w:szCs w:val="24"/>
        </w:rPr>
        <w:t xml:space="preserve">and Inclusive </w:t>
      </w:r>
      <w:r w:rsidRPr="008F0187">
        <w:rPr>
          <w:sz w:val="24"/>
          <w:szCs w:val="24"/>
        </w:rPr>
        <w:t>Tourism Toolkit</w:t>
      </w:r>
      <w:r w:rsidR="001A4AC1" w:rsidRPr="008F0187">
        <w:rPr>
          <w:sz w:val="24"/>
          <w:szCs w:val="24"/>
        </w:rPr>
        <w:t xml:space="preserve"> for Businesses</w:t>
      </w:r>
      <w:r w:rsidRPr="008F0187">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8F0187">
        <w:rPr>
          <w:sz w:val="24"/>
          <w:szCs w:val="24"/>
        </w:rPr>
        <w:t xml:space="preserve">with accessibility requirements </w:t>
      </w:r>
      <w:r w:rsidRPr="008F0187">
        <w:rPr>
          <w:sz w:val="24"/>
          <w:szCs w:val="24"/>
        </w:rPr>
        <w:t xml:space="preserve">are able to experience </w:t>
      </w:r>
      <w:r w:rsidR="00A60A5F" w:rsidRPr="008F0187">
        <w:rPr>
          <w:sz w:val="24"/>
          <w:szCs w:val="24"/>
        </w:rPr>
        <w:t>inclusive</w:t>
      </w:r>
      <w:r w:rsidRPr="008F0187">
        <w:rPr>
          <w:sz w:val="24"/>
          <w:szCs w:val="24"/>
        </w:rPr>
        <w:t xml:space="preserve"> online spaces, built environments and social operations as part of their visit to, or work day at, your business. </w:t>
      </w:r>
    </w:p>
    <w:p w14:paraId="59716C20" w14:textId="77777777" w:rsidR="00DD76EF" w:rsidRPr="008F0187" w:rsidRDefault="00DD76EF" w:rsidP="00056CDA">
      <w:pPr>
        <w:pStyle w:val="Heading3"/>
      </w:pPr>
      <w:bookmarkStart w:id="177" w:name="_Toc193972011"/>
      <w:r w:rsidRPr="008F0187">
        <w:rPr>
          <w:bCs/>
        </w:rPr>
        <w:t>Next steps: d</w:t>
      </w:r>
      <w:r w:rsidRPr="008F0187">
        <w:t>eveloping an Access Plan</w:t>
      </w:r>
      <w:bookmarkEnd w:id="177"/>
      <w:r w:rsidRPr="008F0187">
        <w:t xml:space="preserve"> </w:t>
      </w:r>
    </w:p>
    <w:p w14:paraId="6F4DE163" w14:textId="77777777" w:rsidR="00DD76EF" w:rsidRPr="008F0187" w:rsidRDefault="00DD76EF" w:rsidP="00DD76EF">
      <w:pPr>
        <w:spacing w:line="240" w:lineRule="auto"/>
        <w:ind w:left="720"/>
        <w:rPr>
          <w:sz w:val="24"/>
          <w:szCs w:val="24"/>
        </w:rPr>
      </w:pPr>
    </w:p>
    <w:p w14:paraId="19CC8409" w14:textId="77777777" w:rsidR="00DD76EF" w:rsidRPr="008F0187" w:rsidRDefault="00DD76EF" w:rsidP="6166E7E3">
      <w:pPr>
        <w:spacing w:line="240" w:lineRule="auto"/>
        <w:rPr>
          <w:sz w:val="24"/>
          <w:szCs w:val="24"/>
        </w:rPr>
      </w:pPr>
      <w:r w:rsidRPr="6166E7E3">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6166E7E3">
        <w:rPr>
          <w:sz w:val="24"/>
          <w:szCs w:val="24"/>
        </w:rPr>
        <w:t>So, what can you get started with?</w:t>
      </w:r>
    </w:p>
    <w:p w14:paraId="55F2047E" w14:textId="77777777" w:rsidR="00DD76EF" w:rsidRPr="008F0187" w:rsidRDefault="00DD76EF" w:rsidP="00DD76EF">
      <w:pPr>
        <w:spacing w:line="240" w:lineRule="auto"/>
        <w:rPr>
          <w:sz w:val="24"/>
          <w:szCs w:val="24"/>
        </w:rPr>
      </w:pPr>
    </w:p>
    <w:p w14:paraId="40A32A98" w14:textId="77777777" w:rsidR="00DE4C21" w:rsidRPr="008F0187" w:rsidRDefault="00BA3A29" w:rsidP="6166E7E3">
      <w:pPr>
        <w:spacing w:line="240" w:lineRule="auto"/>
        <w:rPr>
          <w:sz w:val="24"/>
          <w:szCs w:val="24"/>
        </w:rPr>
      </w:pPr>
      <w:r w:rsidRPr="6166E7E3">
        <w:rPr>
          <w:sz w:val="24"/>
          <w:szCs w:val="24"/>
        </w:rPr>
        <w:t>Developing a</w:t>
      </w:r>
      <w:r w:rsidR="00DD76EF" w:rsidRPr="6166E7E3">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6166E7E3">
        <w:rPr>
          <w:sz w:val="24"/>
          <w:szCs w:val="24"/>
        </w:rPr>
        <w:t>Access</w:t>
      </w:r>
      <w:r w:rsidR="00DD76EF" w:rsidRPr="6166E7E3">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8F0187" w:rsidRDefault="00DE4C21" w:rsidP="00DD76EF">
      <w:pPr>
        <w:spacing w:line="240" w:lineRule="auto"/>
        <w:rPr>
          <w:sz w:val="24"/>
          <w:szCs w:val="24"/>
        </w:rPr>
      </w:pPr>
    </w:p>
    <w:p w14:paraId="4AD12178" w14:textId="77777777" w:rsidR="00DD76EF" w:rsidRPr="008F0187" w:rsidRDefault="00DD76EF" w:rsidP="6166E7E3">
      <w:pPr>
        <w:spacing w:line="240" w:lineRule="auto"/>
        <w:rPr>
          <w:b/>
          <w:bCs/>
          <w:sz w:val="24"/>
          <w:szCs w:val="24"/>
        </w:rPr>
      </w:pPr>
      <w:r w:rsidRPr="6166E7E3">
        <w:rPr>
          <w:b/>
          <w:bCs/>
          <w:sz w:val="24"/>
          <w:szCs w:val="24"/>
        </w:rPr>
        <w:t>Your access plan should establish:</w:t>
      </w:r>
    </w:p>
    <w:p w14:paraId="53FDD415" w14:textId="407F1B29" w:rsidR="00DD76EF" w:rsidRPr="008F0187" w:rsidRDefault="00DD76EF" w:rsidP="007014CA">
      <w:pPr>
        <w:numPr>
          <w:ilvl w:val="0"/>
          <w:numId w:val="41"/>
        </w:numPr>
        <w:spacing w:line="240" w:lineRule="auto"/>
        <w:rPr>
          <w:sz w:val="24"/>
          <w:szCs w:val="24"/>
        </w:rPr>
      </w:pPr>
      <w:r w:rsidRPr="008F0187">
        <w:rPr>
          <w:sz w:val="24"/>
          <w:szCs w:val="24"/>
        </w:rPr>
        <w:t xml:space="preserve">Your short and longer term aims in terms of accessibility, and how you will prioritise these – both in terms of planning and </w:t>
      </w:r>
      <w:r w:rsidR="00DE4C21" w:rsidRPr="008F0187">
        <w:rPr>
          <w:sz w:val="24"/>
          <w:szCs w:val="24"/>
        </w:rPr>
        <w:t>acting.</w:t>
      </w:r>
    </w:p>
    <w:p w14:paraId="4BBDFB27" w14:textId="77777777" w:rsidR="00DD76EF" w:rsidRPr="008F0187" w:rsidRDefault="00DD76EF" w:rsidP="007014CA">
      <w:pPr>
        <w:numPr>
          <w:ilvl w:val="0"/>
          <w:numId w:val="41"/>
        </w:numPr>
        <w:spacing w:line="240" w:lineRule="auto"/>
        <w:rPr>
          <w:sz w:val="24"/>
          <w:szCs w:val="24"/>
        </w:rPr>
      </w:pPr>
      <w:r w:rsidRPr="008F0187">
        <w:rPr>
          <w:sz w:val="24"/>
          <w:szCs w:val="24"/>
        </w:rPr>
        <w:t>The solutions you propose to any current accessibility barriers faced by customers and/or staff members</w:t>
      </w:r>
      <w:r w:rsidR="00DE4C21" w:rsidRPr="008F0187">
        <w:rPr>
          <w:sz w:val="24"/>
          <w:szCs w:val="24"/>
        </w:rPr>
        <w:t>.</w:t>
      </w:r>
    </w:p>
    <w:p w14:paraId="5258D29F" w14:textId="77777777" w:rsidR="00DD76EF" w:rsidRPr="008F0187" w:rsidRDefault="00DD76EF" w:rsidP="007014CA">
      <w:pPr>
        <w:numPr>
          <w:ilvl w:val="0"/>
          <w:numId w:val="41"/>
        </w:numPr>
        <w:spacing w:line="240" w:lineRule="auto"/>
        <w:rPr>
          <w:sz w:val="24"/>
          <w:szCs w:val="24"/>
        </w:rPr>
      </w:pPr>
      <w:r w:rsidRPr="008F0187">
        <w:rPr>
          <w:sz w:val="24"/>
          <w:szCs w:val="24"/>
        </w:rPr>
        <w:t>Ways in which you aim to comply or align with related accessibility standards and guidance</w:t>
      </w:r>
      <w:r w:rsidR="00DE4C21" w:rsidRPr="008F0187">
        <w:rPr>
          <w:sz w:val="24"/>
          <w:szCs w:val="24"/>
        </w:rPr>
        <w:t>.</w:t>
      </w:r>
    </w:p>
    <w:p w14:paraId="3494F43B" w14:textId="77777777" w:rsidR="00DD76EF" w:rsidRPr="008F0187" w:rsidRDefault="00DD76EF" w:rsidP="6166E7E3">
      <w:pPr>
        <w:numPr>
          <w:ilvl w:val="0"/>
          <w:numId w:val="41"/>
        </w:numPr>
        <w:spacing w:line="240" w:lineRule="auto"/>
        <w:rPr>
          <w:sz w:val="24"/>
          <w:szCs w:val="24"/>
        </w:rPr>
      </w:pPr>
      <w:r w:rsidRPr="6166E7E3">
        <w:rPr>
          <w:sz w:val="24"/>
          <w:szCs w:val="24"/>
        </w:rPr>
        <w:t>Your intended timeframe for getting there, and who will ‘own’ and record the work, ensuring it continues to progress as an important cornerstone of your business.</w:t>
      </w:r>
    </w:p>
    <w:p w14:paraId="516A4670" w14:textId="77777777" w:rsidR="00DD76EF" w:rsidRPr="008F0187" w:rsidRDefault="00DD76EF" w:rsidP="00DD76EF">
      <w:pPr>
        <w:spacing w:line="240" w:lineRule="auto"/>
        <w:rPr>
          <w:sz w:val="24"/>
          <w:szCs w:val="24"/>
        </w:rPr>
      </w:pPr>
    </w:p>
    <w:p w14:paraId="751D09B5" w14:textId="77777777" w:rsidR="00DD76EF" w:rsidRPr="008F0187" w:rsidRDefault="00DD76EF" w:rsidP="6166E7E3">
      <w:pPr>
        <w:spacing w:line="240" w:lineRule="auto"/>
        <w:rPr>
          <w:sz w:val="24"/>
          <w:szCs w:val="24"/>
        </w:rPr>
      </w:pPr>
      <w:r w:rsidRPr="6166E7E3">
        <w:rPr>
          <w:sz w:val="24"/>
          <w:szCs w:val="24"/>
        </w:rPr>
        <w:t xml:space="preserve">To maintain accountability and integrity, your access plan should also detail who is going </w:t>
      </w:r>
      <w:r w:rsidR="00BA3A29" w:rsidRPr="6166E7E3">
        <w:rPr>
          <w:sz w:val="24"/>
          <w:szCs w:val="24"/>
        </w:rPr>
        <w:t>to be responsible for task sign off</w:t>
      </w:r>
      <w:r w:rsidRPr="6166E7E3">
        <w:rPr>
          <w:sz w:val="24"/>
          <w:szCs w:val="24"/>
        </w:rPr>
        <w:t>, and when progress and/or updates are expected.</w:t>
      </w:r>
    </w:p>
    <w:p w14:paraId="760A487B" w14:textId="77777777" w:rsidR="00DE4C21" w:rsidRPr="008F0187" w:rsidRDefault="00DE4C21" w:rsidP="00DD76EF">
      <w:pPr>
        <w:spacing w:line="240" w:lineRule="auto"/>
        <w:rPr>
          <w:sz w:val="24"/>
          <w:szCs w:val="24"/>
        </w:rPr>
      </w:pPr>
    </w:p>
    <w:p w14:paraId="59625797" w14:textId="70102CFD" w:rsidR="00DD76EF" w:rsidRPr="008F0187" w:rsidRDefault="00DD76EF" w:rsidP="00DD76EF">
      <w:pPr>
        <w:spacing w:line="240" w:lineRule="auto"/>
        <w:rPr>
          <w:sz w:val="24"/>
          <w:szCs w:val="24"/>
        </w:rPr>
      </w:pPr>
      <w:r w:rsidRPr="008F0187">
        <w:rPr>
          <w:b/>
          <w:sz w:val="24"/>
          <w:szCs w:val="24"/>
        </w:rPr>
        <w:t>Case Study</w:t>
      </w:r>
      <w:r w:rsidR="00051A61" w:rsidRPr="008F0187">
        <w:rPr>
          <w:b/>
          <w:sz w:val="24"/>
          <w:szCs w:val="24"/>
        </w:rPr>
        <w:t xml:space="preserve">: </w:t>
      </w:r>
      <w:hyperlink r:id="rId377" w:history="1">
        <w:r w:rsidRPr="008F0187">
          <w:rPr>
            <w:rStyle w:val="Hyperlink"/>
            <w:b/>
            <w:sz w:val="24"/>
            <w:szCs w:val="24"/>
          </w:rPr>
          <w:t>The Inn on the Moor Hotel</w:t>
        </w:r>
      </w:hyperlink>
    </w:p>
    <w:p w14:paraId="2CC72F06" w14:textId="77777777" w:rsidR="00DD76EF" w:rsidRPr="008F0187" w:rsidRDefault="00DD76EF" w:rsidP="6166E7E3">
      <w:pPr>
        <w:spacing w:before="240" w:after="240" w:line="240" w:lineRule="auto"/>
        <w:rPr>
          <w:sz w:val="24"/>
          <w:szCs w:val="24"/>
        </w:rPr>
      </w:pPr>
      <w:r w:rsidRPr="6166E7E3">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8F0187" w:rsidRDefault="00981D4A">
      <w:pPr>
        <w:spacing w:before="240" w:after="240" w:line="240" w:lineRule="auto"/>
        <w:rPr>
          <w:sz w:val="24"/>
          <w:szCs w:val="24"/>
        </w:rPr>
      </w:pPr>
    </w:p>
    <w:p w14:paraId="7063B39F" w14:textId="77777777" w:rsidR="00643205" w:rsidRPr="008F0187" w:rsidRDefault="004A5FC2" w:rsidP="00056CDA">
      <w:pPr>
        <w:pStyle w:val="Heading3"/>
      </w:pPr>
      <w:bookmarkStart w:id="178" w:name="_Toc193972012"/>
      <w:r w:rsidRPr="008F0187">
        <w:lastRenderedPageBreak/>
        <w:t>Using</w:t>
      </w:r>
      <w:r w:rsidR="00643205" w:rsidRPr="008F0187">
        <w:t xml:space="preserve"> actionable checklists</w:t>
      </w:r>
      <w:bookmarkEnd w:id="178"/>
    </w:p>
    <w:p w14:paraId="1731E99A" w14:textId="77777777" w:rsidR="00981D4A" w:rsidRPr="008F0187" w:rsidRDefault="00981D4A" w:rsidP="00981D4A"/>
    <w:p w14:paraId="3BEECEAD" w14:textId="1EB17095" w:rsidR="00643205" w:rsidRPr="008F0187" w:rsidRDefault="00D13BA8" w:rsidP="6166E7E3">
      <w:pPr>
        <w:spacing w:line="240" w:lineRule="auto"/>
        <w:rPr>
          <w:sz w:val="24"/>
          <w:szCs w:val="24"/>
        </w:rPr>
      </w:pPr>
      <w:r w:rsidRPr="6166E7E3">
        <w:rPr>
          <w:sz w:val="24"/>
          <w:szCs w:val="24"/>
        </w:rPr>
        <w:t xml:space="preserve">Further ‘next step’ actions for all tourism businesses to take in terms of accessibility and inclusion can be found in the accompanying </w:t>
      </w:r>
      <w:hyperlink r:id="rId378" w:anchor="action-checklists--3">
        <w:r w:rsidR="00FD7331" w:rsidRPr="6166E7E3">
          <w:rPr>
            <w:rStyle w:val="Hyperlink"/>
            <w:b/>
            <w:bCs/>
            <w:sz w:val="24"/>
            <w:szCs w:val="24"/>
          </w:rPr>
          <w:t>a</w:t>
        </w:r>
        <w:r w:rsidRPr="6166E7E3">
          <w:rPr>
            <w:rStyle w:val="Hyperlink"/>
            <w:b/>
            <w:bCs/>
            <w:sz w:val="24"/>
            <w:szCs w:val="24"/>
          </w:rPr>
          <w:t xml:space="preserve">ctionable </w:t>
        </w:r>
        <w:r w:rsidR="00FD7331" w:rsidRPr="6166E7E3">
          <w:rPr>
            <w:rStyle w:val="Hyperlink"/>
            <w:b/>
            <w:bCs/>
            <w:sz w:val="24"/>
            <w:szCs w:val="24"/>
          </w:rPr>
          <w:t>c</w:t>
        </w:r>
        <w:r w:rsidRPr="6166E7E3">
          <w:rPr>
            <w:rStyle w:val="Hyperlink"/>
            <w:b/>
            <w:bCs/>
            <w:sz w:val="24"/>
            <w:szCs w:val="24"/>
          </w:rPr>
          <w:t>hecklists</w:t>
        </w:r>
      </w:hyperlink>
      <w:r w:rsidR="004E0C3A" w:rsidRPr="6166E7E3">
        <w:rPr>
          <w:b/>
          <w:bCs/>
          <w:sz w:val="24"/>
          <w:szCs w:val="24"/>
        </w:rPr>
        <w:t>.</w:t>
      </w:r>
      <w:r w:rsidRPr="6166E7E3">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6166E7E3">
        <w:rPr>
          <w:sz w:val="24"/>
          <w:szCs w:val="24"/>
        </w:rPr>
        <w:t>However,</w:t>
      </w:r>
      <w:r w:rsidRPr="6166E7E3">
        <w:rPr>
          <w:sz w:val="24"/>
          <w:szCs w:val="24"/>
        </w:rPr>
        <w:t xml:space="preserve"> mature your business is, and wherever you are on your </w:t>
      </w:r>
      <w:r w:rsidR="00BA3A29" w:rsidRPr="6166E7E3">
        <w:rPr>
          <w:sz w:val="24"/>
          <w:szCs w:val="24"/>
        </w:rPr>
        <w:t>accessibility</w:t>
      </w:r>
      <w:r w:rsidRPr="6166E7E3">
        <w:rPr>
          <w:sz w:val="24"/>
          <w:szCs w:val="24"/>
        </w:rPr>
        <w:t xml:space="preserve"> journey, we guarantee there will be something for you to identify, prioritise and starting working on within those checklists. </w:t>
      </w:r>
    </w:p>
    <w:p w14:paraId="3F8F13AC" w14:textId="77777777" w:rsidR="00056CDA" w:rsidRPr="008F0187" w:rsidRDefault="00056CDA" w:rsidP="00BA3A29">
      <w:pPr>
        <w:spacing w:line="240" w:lineRule="auto"/>
        <w:rPr>
          <w:sz w:val="24"/>
          <w:szCs w:val="24"/>
        </w:rPr>
      </w:pPr>
    </w:p>
    <w:p w14:paraId="537B9CB0" w14:textId="77777777" w:rsidR="00BA3A29" w:rsidRPr="008F0187" w:rsidRDefault="00E84596" w:rsidP="00056CDA">
      <w:pPr>
        <w:pStyle w:val="Heading3"/>
      </w:pPr>
      <w:bookmarkStart w:id="179" w:name="_Toc193972013"/>
      <w:r w:rsidRPr="6166E7E3">
        <w:t>Claiming and maintaining ownership</w:t>
      </w:r>
      <w:bookmarkEnd w:id="179"/>
    </w:p>
    <w:p w14:paraId="6783A0BD" w14:textId="77777777" w:rsidR="00056CDA" w:rsidRPr="008F0187" w:rsidRDefault="00056CDA" w:rsidP="00056CDA"/>
    <w:p w14:paraId="4836DD9C" w14:textId="0808A7CA" w:rsidR="002603AE" w:rsidRPr="008F0187" w:rsidRDefault="002603AE" w:rsidP="6166E7E3">
      <w:pPr>
        <w:spacing w:line="240" w:lineRule="auto"/>
        <w:rPr>
          <w:sz w:val="24"/>
          <w:szCs w:val="24"/>
        </w:rPr>
      </w:pPr>
      <w:r w:rsidRPr="6166E7E3">
        <w:rPr>
          <w:sz w:val="24"/>
          <w:szCs w:val="24"/>
        </w:rPr>
        <w:t xml:space="preserve">Accessibility and inclusion is an ongoing journey. It can never really be ‘completed’, so the aim should be to enjoy the process, be as aspirational as possible within your limits, and see where it takes you. </w:t>
      </w:r>
      <w:r w:rsidR="00877B28" w:rsidRPr="6166E7E3">
        <w:rPr>
          <w:sz w:val="24"/>
          <w:szCs w:val="24"/>
        </w:rPr>
        <w:t>At the start, the journey will likely focus on compliance, with accessibility measures moving towards ‘business as usual’ and reaching higher aspirations as your confidence and knowledge grows. Know that this is completely okay; your job is to build strong, compliant foundations and then focus on the detail that is inclusive information, communications and environments for all – that go above and beyond regulation and legislation.</w:t>
      </w:r>
    </w:p>
    <w:p w14:paraId="7BE0830F" w14:textId="35119F45" w:rsidR="002603AE" w:rsidRPr="008F0187" w:rsidRDefault="002603AE" w:rsidP="002603AE">
      <w:pPr>
        <w:spacing w:before="240" w:after="240" w:line="240" w:lineRule="auto"/>
        <w:rPr>
          <w:sz w:val="24"/>
          <w:szCs w:val="24"/>
        </w:rPr>
      </w:pPr>
      <w:r w:rsidRPr="008F0187">
        <w:rPr>
          <w:sz w:val="24"/>
          <w:szCs w:val="24"/>
        </w:rPr>
        <w:t xml:space="preserve">There are, however, certain steps to take </w:t>
      </w:r>
      <w:r w:rsidR="00877B28">
        <w:rPr>
          <w:sz w:val="24"/>
          <w:szCs w:val="24"/>
        </w:rPr>
        <w:t xml:space="preserve">here and now </w:t>
      </w:r>
      <w:r w:rsidRPr="008F0187">
        <w:rPr>
          <w:sz w:val="24"/>
          <w:szCs w:val="24"/>
        </w:rPr>
        <w:t>that will help you to feel more in control of the inclusion direction of your business, measure your own improvements and successes, and to prioritise what to do next.</w:t>
      </w:r>
    </w:p>
    <w:p w14:paraId="6F10CB09" w14:textId="77777777" w:rsidR="00313482" w:rsidRPr="008F0187" w:rsidRDefault="00FD454F">
      <w:pPr>
        <w:spacing w:before="240" w:after="240" w:line="240" w:lineRule="auto"/>
        <w:rPr>
          <w:sz w:val="24"/>
          <w:szCs w:val="24"/>
        </w:rPr>
      </w:pPr>
      <w:r w:rsidRPr="008F0187">
        <w:rPr>
          <w:sz w:val="24"/>
          <w:szCs w:val="24"/>
        </w:rPr>
        <w:t>To ensure that you continue to own the accessible and inclusive tourism space as one of priority, remember the following:</w:t>
      </w:r>
    </w:p>
    <w:p w14:paraId="724A0A62" w14:textId="77777777" w:rsidR="00313482" w:rsidRPr="008F0187" w:rsidRDefault="00FD454F" w:rsidP="007014CA">
      <w:pPr>
        <w:numPr>
          <w:ilvl w:val="0"/>
          <w:numId w:val="46"/>
        </w:numPr>
        <w:spacing w:before="240" w:line="240" w:lineRule="auto"/>
        <w:rPr>
          <w:sz w:val="24"/>
          <w:szCs w:val="24"/>
        </w:rPr>
      </w:pPr>
      <w:r w:rsidRPr="008F0187">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8F0187" w:rsidRDefault="00FD454F" w:rsidP="007014CA">
      <w:pPr>
        <w:numPr>
          <w:ilvl w:val="0"/>
          <w:numId w:val="46"/>
        </w:numPr>
        <w:spacing w:line="240" w:lineRule="auto"/>
        <w:rPr>
          <w:sz w:val="24"/>
          <w:szCs w:val="24"/>
        </w:rPr>
      </w:pPr>
      <w:r w:rsidRPr="008F0187">
        <w:rPr>
          <w:sz w:val="24"/>
          <w:szCs w:val="24"/>
        </w:rPr>
        <w:t xml:space="preserve">Utilise feedback from your customers and colleagues </w:t>
      </w:r>
      <w:r w:rsidR="00A60A5F" w:rsidRPr="008F0187">
        <w:rPr>
          <w:sz w:val="24"/>
          <w:szCs w:val="24"/>
        </w:rPr>
        <w:t xml:space="preserve">with accessibility requirements </w:t>
      </w:r>
      <w:r w:rsidRPr="008F0187">
        <w:rPr>
          <w:sz w:val="24"/>
          <w:szCs w:val="24"/>
        </w:rPr>
        <w:t>as a business improvement tool. Those with lived experience should be respected as the</w:t>
      </w:r>
      <w:r w:rsidR="00395765" w:rsidRPr="008F0187">
        <w:rPr>
          <w:sz w:val="24"/>
          <w:szCs w:val="24"/>
        </w:rPr>
        <w:t xml:space="preserve"> </w:t>
      </w:r>
      <w:r w:rsidRPr="008F0187">
        <w:rPr>
          <w:sz w:val="24"/>
          <w:szCs w:val="24"/>
        </w:rPr>
        <w:t>experts they are, and as an asset to your business - both ethically and financially.</w:t>
      </w:r>
    </w:p>
    <w:p w14:paraId="69A73560" w14:textId="77777777" w:rsidR="00313482" w:rsidRPr="008F0187" w:rsidRDefault="00FD454F" w:rsidP="6166E7E3">
      <w:pPr>
        <w:numPr>
          <w:ilvl w:val="0"/>
          <w:numId w:val="46"/>
        </w:numPr>
        <w:spacing w:line="240" w:lineRule="auto"/>
        <w:rPr>
          <w:sz w:val="24"/>
          <w:szCs w:val="24"/>
        </w:rPr>
      </w:pPr>
      <w:r w:rsidRPr="6166E7E3">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8F0187" w:rsidRDefault="00FD454F" w:rsidP="6166E7E3">
      <w:pPr>
        <w:numPr>
          <w:ilvl w:val="0"/>
          <w:numId w:val="46"/>
        </w:numPr>
        <w:spacing w:after="240" w:line="240" w:lineRule="auto"/>
        <w:rPr>
          <w:sz w:val="24"/>
          <w:szCs w:val="24"/>
        </w:rPr>
      </w:pPr>
      <w:r w:rsidRPr="6166E7E3">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379" w:history="1">
        <w:r w:rsidRPr="008F0187">
          <w:rPr>
            <w:rStyle w:val="Hyperlink"/>
            <w:b/>
            <w:sz w:val="24"/>
            <w:szCs w:val="24"/>
          </w:rPr>
          <w:t>GHOSTnortheast</w:t>
        </w:r>
      </w:hyperlink>
    </w:p>
    <w:p w14:paraId="59098BD9" w14:textId="77777777" w:rsidR="00313482" w:rsidRPr="008F0187" w:rsidRDefault="00FD454F" w:rsidP="6166E7E3">
      <w:pPr>
        <w:spacing w:line="240" w:lineRule="auto"/>
        <w:rPr>
          <w:sz w:val="24"/>
          <w:szCs w:val="24"/>
        </w:rPr>
      </w:pPr>
      <w:r w:rsidRPr="6166E7E3">
        <w:rPr>
          <w:sz w:val="24"/>
          <w:szCs w:val="24"/>
        </w:rPr>
        <w:lastRenderedPageBreak/>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8F0187" w:rsidRDefault="00285EDD">
      <w:pPr>
        <w:spacing w:line="240" w:lineRule="auto"/>
        <w:rPr>
          <w:sz w:val="24"/>
          <w:szCs w:val="24"/>
        </w:rPr>
      </w:pPr>
    </w:p>
    <w:p w14:paraId="61C9891A" w14:textId="77777777" w:rsidR="00285EDD" w:rsidRPr="008F0187" w:rsidRDefault="00285EDD" w:rsidP="00056CDA">
      <w:pPr>
        <w:pStyle w:val="Heading3"/>
      </w:pPr>
      <w:bookmarkStart w:id="180" w:name="_Toc193972014"/>
      <w:r w:rsidRPr="008F0187">
        <w:t>Continual monitoring and evaluation</w:t>
      </w:r>
      <w:bookmarkEnd w:id="180"/>
      <w:r w:rsidRPr="008F0187">
        <w:t xml:space="preserve"> </w:t>
      </w:r>
    </w:p>
    <w:p w14:paraId="0B9D8496" w14:textId="77777777" w:rsidR="00285EDD" w:rsidRPr="008F0187" w:rsidRDefault="00285EDD" w:rsidP="00285EDD">
      <w:pPr>
        <w:spacing w:line="240" w:lineRule="auto"/>
        <w:ind w:left="720"/>
        <w:rPr>
          <w:b/>
          <w:sz w:val="24"/>
          <w:szCs w:val="24"/>
        </w:rPr>
      </w:pPr>
    </w:p>
    <w:p w14:paraId="34F435AD" w14:textId="77777777" w:rsidR="00285EDD" w:rsidRPr="008F0187" w:rsidRDefault="00285EDD" w:rsidP="6166E7E3">
      <w:pPr>
        <w:spacing w:line="240" w:lineRule="auto"/>
        <w:rPr>
          <w:sz w:val="24"/>
          <w:szCs w:val="24"/>
        </w:rPr>
      </w:pPr>
      <w:r w:rsidRPr="6166E7E3">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8F0187" w:rsidRDefault="00285EDD" w:rsidP="00285EDD">
      <w:pPr>
        <w:spacing w:line="240" w:lineRule="auto"/>
        <w:rPr>
          <w:sz w:val="24"/>
          <w:szCs w:val="24"/>
        </w:rPr>
      </w:pPr>
    </w:p>
    <w:p w14:paraId="20F619D7" w14:textId="77777777" w:rsidR="00285EDD" w:rsidRPr="008F0187" w:rsidRDefault="00285EDD" w:rsidP="6166E7E3">
      <w:pPr>
        <w:numPr>
          <w:ilvl w:val="0"/>
          <w:numId w:val="34"/>
        </w:numPr>
        <w:spacing w:line="240" w:lineRule="auto"/>
        <w:rPr>
          <w:sz w:val="24"/>
          <w:szCs w:val="24"/>
        </w:rPr>
      </w:pPr>
      <w:r w:rsidRPr="6166E7E3">
        <w:rPr>
          <w:sz w:val="24"/>
          <w:szCs w:val="24"/>
        </w:rPr>
        <w:t>The ability to be agile and continuously monitor, revise and update your access plan based on auditing information and feedback from those with lived experience of disability.</w:t>
      </w:r>
    </w:p>
    <w:p w14:paraId="1C4A0AC6" w14:textId="77777777" w:rsidR="00285EDD" w:rsidRPr="008F0187" w:rsidRDefault="00285EDD" w:rsidP="6166E7E3">
      <w:pPr>
        <w:numPr>
          <w:ilvl w:val="0"/>
          <w:numId w:val="34"/>
        </w:numPr>
        <w:spacing w:line="240" w:lineRule="auto"/>
        <w:rPr>
          <w:sz w:val="24"/>
          <w:szCs w:val="24"/>
        </w:rPr>
      </w:pPr>
      <w:r w:rsidRPr="6166E7E3">
        <w:rPr>
          <w:sz w:val="24"/>
          <w:szCs w:val="24"/>
        </w:rPr>
        <w:t>The ability to communicate well with your customers - both online and offline - to manage queries, bookings and complaints.</w:t>
      </w:r>
    </w:p>
    <w:p w14:paraId="5F8C1436" w14:textId="472D57B3" w:rsidR="00285EDD" w:rsidRPr="008F0187" w:rsidRDefault="00285EDD" w:rsidP="6166E7E3">
      <w:pPr>
        <w:numPr>
          <w:ilvl w:val="0"/>
          <w:numId w:val="34"/>
        </w:numPr>
        <w:spacing w:line="240" w:lineRule="auto"/>
        <w:rPr>
          <w:sz w:val="24"/>
          <w:szCs w:val="24"/>
        </w:rPr>
      </w:pPr>
      <w:r w:rsidRPr="6166E7E3">
        <w:rPr>
          <w:sz w:val="24"/>
          <w:szCs w:val="24"/>
        </w:rPr>
        <w:t xml:space="preserve">The ability to inclusively create and post job adverts, and recruit those with additional requirements (more on this in </w:t>
      </w:r>
      <w:hyperlink w:anchor="_Section_8:_Inclusive">
        <w:r w:rsidRPr="6166E7E3">
          <w:rPr>
            <w:rStyle w:val="Hyperlink"/>
            <w:b/>
            <w:bCs/>
            <w:sz w:val="24"/>
            <w:szCs w:val="24"/>
          </w:rPr>
          <w:t xml:space="preserve">Section </w:t>
        </w:r>
        <w:r w:rsidR="00A07D08" w:rsidRPr="6166E7E3">
          <w:rPr>
            <w:rStyle w:val="Hyperlink"/>
            <w:b/>
            <w:bCs/>
            <w:sz w:val="24"/>
            <w:szCs w:val="24"/>
          </w:rPr>
          <w:t>7</w:t>
        </w:r>
        <w:r w:rsidRPr="6166E7E3">
          <w:rPr>
            <w:rStyle w:val="Hyperlink"/>
            <w:b/>
            <w:bCs/>
            <w:sz w:val="24"/>
            <w:szCs w:val="24"/>
          </w:rPr>
          <w:t xml:space="preserve">: </w:t>
        </w:r>
        <w:r w:rsidR="00844CB3" w:rsidRPr="6166E7E3">
          <w:rPr>
            <w:rStyle w:val="Hyperlink"/>
            <w:b/>
            <w:bCs/>
            <w:sz w:val="24"/>
            <w:szCs w:val="24"/>
          </w:rPr>
          <w:t>Inclusive Recruitment</w:t>
        </w:r>
        <w:r w:rsidR="009223B3" w:rsidRPr="6166E7E3">
          <w:rPr>
            <w:rStyle w:val="Hyperlink"/>
            <w:b/>
            <w:bCs/>
            <w:sz w:val="24"/>
            <w:szCs w:val="24"/>
          </w:rPr>
          <w:t xml:space="preserve"> and </w:t>
        </w:r>
        <w:r w:rsidR="00844CB3" w:rsidRPr="6166E7E3">
          <w:rPr>
            <w:rStyle w:val="Hyperlink"/>
            <w:b/>
            <w:bCs/>
            <w:sz w:val="24"/>
            <w:szCs w:val="24"/>
          </w:rPr>
          <w:t xml:space="preserve"> Employment</w:t>
        </w:r>
      </w:hyperlink>
      <w:r w:rsidR="00844CB3" w:rsidRPr="6166E7E3">
        <w:rPr>
          <w:sz w:val="24"/>
          <w:szCs w:val="24"/>
        </w:rPr>
        <w:t>)</w:t>
      </w:r>
      <w:r w:rsidRPr="6166E7E3">
        <w:rPr>
          <w:sz w:val="24"/>
          <w:szCs w:val="24"/>
        </w:rPr>
        <w:t>.</w:t>
      </w:r>
      <w:r w:rsidR="00DE4C21" w:rsidRPr="6166E7E3">
        <w:rPr>
          <w:color w:val="FF0000"/>
          <w:sz w:val="24"/>
          <w:szCs w:val="24"/>
        </w:rPr>
        <w:t xml:space="preserve"> </w:t>
      </w:r>
    </w:p>
    <w:p w14:paraId="1BF043FF" w14:textId="77777777" w:rsidR="00285EDD" w:rsidRPr="008F0187" w:rsidRDefault="00285EDD" w:rsidP="6166E7E3">
      <w:pPr>
        <w:numPr>
          <w:ilvl w:val="0"/>
          <w:numId w:val="34"/>
        </w:numPr>
        <w:spacing w:line="240" w:lineRule="auto"/>
        <w:rPr>
          <w:sz w:val="24"/>
          <w:szCs w:val="24"/>
        </w:rPr>
      </w:pPr>
      <w:r w:rsidRPr="6166E7E3">
        <w:rPr>
          <w:sz w:val="24"/>
          <w:szCs w:val="24"/>
        </w:rPr>
        <w:t>A process is which you can ensure your ‘finger is on the pulse’ when it comes to an awareness of new and existing information and data surrounding accessible tourism and the related schemes and awards for businesses. Setting up a</w:t>
      </w:r>
      <w:r w:rsidR="001A19DB" w:rsidRPr="6166E7E3">
        <w:rPr>
          <w:sz w:val="24"/>
          <w:szCs w:val="24"/>
        </w:rPr>
        <w:t xml:space="preserve"> LinkedIn </w:t>
      </w:r>
      <w:r w:rsidRPr="6166E7E3">
        <w:rPr>
          <w:sz w:val="24"/>
          <w:szCs w:val="24"/>
        </w:rPr>
        <w:t>profile and following accessibility experts is a great way to engage with updated knowledge, new documentation and free events.</w:t>
      </w:r>
    </w:p>
    <w:p w14:paraId="6B6D4216" w14:textId="77777777" w:rsidR="00285EDD" w:rsidRPr="008F0187" w:rsidRDefault="00285EDD" w:rsidP="6166E7E3">
      <w:pPr>
        <w:numPr>
          <w:ilvl w:val="0"/>
          <w:numId w:val="34"/>
        </w:numPr>
        <w:spacing w:line="240" w:lineRule="auto"/>
        <w:rPr>
          <w:sz w:val="24"/>
          <w:szCs w:val="24"/>
        </w:rPr>
      </w:pPr>
      <w:r w:rsidRPr="6166E7E3">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8F0187" w:rsidRDefault="00285EDD" w:rsidP="00285EDD">
      <w:pPr>
        <w:spacing w:line="240" w:lineRule="auto"/>
        <w:rPr>
          <w:sz w:val="24"/>
          <w:szCs w:val="24"/>
        </w:rPr>
      </w:pPr>
    </w:p>
    <w:p w14:paraId="16E5764D" w14:textId="77777777" w:rsidR="00285EDD" w:rsidRPr="008F0187" w:rsidRDefault="00285EDD" w:rsidP="00285EDD">
      <w:pPr>
        <w:spacing w:line="240" w:lineRule="auto"/>
        <w:rPr>
          <w:b/>
          <w:sz w:val="24"/>
          <w:szCs w:val="24"/>
        </w:rPr>
      </w:pPr>
      <w:r w:rsidRPr="008F0187">
        <w:rPr>
          <w:b/>
          <w:sz w:val="24"/>
          <w:szCs w:val="24"/>
        </w:rPr>
        <w:t>And… always ask!</w:t>
      </w:r>
    </w:p>
    <w:p w14:paraId="7BF81BAB" w14:textId="77777777" w:rsidR="00DE4C21" w:rsidRPr="008F0187" w:rsidRDefault="00DE4C21" w:rsidP="00285EDD">
      <w:pPr>
        <w:spacing w:line="240" w:lineRule="auto"/>
        <w:rPr>
          <w:sz w:val="24"/>
          <w:szCs w:val="24"/>
        </w:rPr>
      </w:pPr>
    </w:p>
    <w:p w14:paraId="784A7C0F" w14:textId="77777777" w:rsidR="00285EDD" w:rsidRPr="008F0187" w:rsidRDefault="00285EDD" w:rsidP="00285EDD">
      <w:pPr>
        <w:spacing w:line="240" w:lineRule="auto"/>
        <w:rPr>
          <w:sz w:val="24"/>
          <w:szCs w:val="24"/>
        </w:rPr>
      </w:pPr>
      <w:r w:rsidRPr="008F0187">
        <w:rPr>
          <w:sz w:val="24"/>
          <w:szCs w:val="24"/>
        </w:rPr>
        <w:t>To ensure your actions align with your intentions, gather the views of</w:t>
      </w:r>
      <w:r w:rsidR="00A60A5F" w:rsidRPr="008F0187">
        <w:rPr>
          <w:sz w:val="24"/>
          <w:szCs w:val="24"/>
        </w:rPr>
        <w:t xml:space="preserve"> </w:t>
      </w:r>
      <w:r w:rsidRPr="008F0187">
        <w:rPr>
          <w:sz w:val="24"/>
          <w:szCs w:val="24"/>
        </w:rPr>
        <w:t>customers</w:t>
      </w:r>
      <w:r w:rsidR="00A60A5F" w:rsidRPr="008F0187">
        <w:rPr>
          <w:sz w:val="24"/>
          <w:szCs w:val="24"/>
        </w:rPr>
        <w:t xml:space="preserve"> with accessibility requirements</w:t>
      </w:r>
      <w:r w:rsidRPr="008F0187">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8F0187" w:rsidRDefault="00285EDD" w:rsidP="00285EDD">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w:t>
      </w:r>
      <w:r w:rsidRPr="008F0187">
        <w:rPr>
          <w:b/>
          <w:sz w:val="24"/>
          <w:szCs w:val="24"/>
        </w:rPr>
        <w:t xml:space="preserve"> </w:t>
      </w:r>
      <w:hyperlink r:id="rId380" w:history="1">
        <w:r w:rsidRPr="008F0187">
          <w:rPr>
            <w:rStyle w:val="Hyperlink"/>
            <w:b/>
            <w:sz w:val="24"/>
            <w:szCs w:val="24"/>
          </w:rPr>
          <w:t>The Cara</w:t>
        </w:r>
        <w:r w:rsidR="00051A61" w:rsidRPr="008F0187">
          <w:rPr>
            <w:rStyle w:val="Hyperlink"/>
            <w:b/>
            <w:sz w:val="24"/>
            <w:szCs w:val="24"/>
          </w:rPr>
          <w:t>v</w:t>
        </w:r>
        <w:r w:rsidRPr="008F0187">
          <w:rPr>
            <w:rStyle w:val="Hyperlink"/>
            <w:b/>
            <w:sz w:val="24"/>
            <w:szCs w:val="24"/>
          </w:rPr>
          <w:t>an and Motorhome Club</w:t>
        </w:r>
      </w:hyperlink>
    </w:p>
    <w:p w14:paraId="6A790C08" w14:textId="77777777" w:rsidR="00DE4C21" w:rsidRPr="008F0187" w:rsidRDefault="00134CC6" w:rsidP="00285EDD">
      <w:pPr>
        <w:spacing w:line="240" w:lineRule="auto"/>
        <w:rPr>
          <w:iCs/>
          <w:sz w:val="24"/>
          <w:szCs w:val="24"/>
        </w:rPr>
      </w:pPr>
      <w:r w:rsidRPr="008F0187">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8F0187" w:rsidRDefault="00DE4C21" w:rsidP="00285EDD">
      <w:pPr>
        <w:spacing w:line="240" w:lineRule="auto"/>
        <w:rPr>
          <w:iCs/>
          <w:sz w:val="24"/>
          <w:szCs w:val="24"/>
        </w:rPr>
      </w:pPr>
      <w:r w:rsidRPr="008F0187">
        <w:rPr>
          <w:iCs/>
          <w:sz w:val="24"/>
          <w:szCs w:val="24"/>
        </w:rPr>
        <w:t>“</w:t>
      </w:r>
      <w:r w:rsidR="00134CC6" w:rsidRPr="008F0187">
        <w:rPr>
          <w:iCs/>
          <w:sz w:val="24"/>
          <w:szCs w:val="24"/>
        </w:rPr>
        <w:t xml:space="preserve">Think beyond the physical to include those with </w:t>
      </w:r>
      <w:r w:rsidR="007D5C23" w:rsidRPr="008F0187">
        <w:rPr>
          <w:iCs/>
          <w:sz w:val="24"/>
          <w:szCs w:val="24"/>
        </w:rPr>
        <w:t>non-visible</w:t>
      </w:r>
      <w:r w:rsidR="00134CC6" w:rsidRPr="008F0187">
        <w:rPr>
          <w:iCs/>
          <w:sz w:val="24"/>
          <w:szCs w:val="24"/>
        </w:rPr>
        <w:t xml:space="preserve"> disabilities (installing a ramp does not suddenly make something accessible!) </w:t>
      </w:r>
      <w:r w:rsidR="007D5C23" w:rsidRPr="008F0187">
        <w:rPr>
          <w:iCs/>
          <w:sz w:val="24"/>
          <w:szCs w:val="24"/>
        </w:rPr>
        <w:t>Similarly, t</w:t>
      </w:r>
      <w:r w:rsidR="00134CC6" w:rsidRPr="008F0187">
        <w:rPr>
          <w:iCs/>
          <w:sz w:val="24"/>
          <w:szCs w:val="24"/>
        </w:rPr>
        <w:t xml:space="preserve">hink beyond the </w:t>
      </w:r>
      <w:r w:rsidR="00134CC6" w:rsidRPr="008F0187">
        <w:rPr>
          <w:iCs/>
          <w:sz w:val="24"/>
          <w:szCs w:val="24"/>
        </w:rPr>
        <w:lastRenderedPageBreak/>
        <w:t xml:space="preserve">immediate experience you are offering to provide inclusive information on the end-to-end journey, including arrival, exit and what other activities are available in the area. </w:t>
      </w:r>
    </w:p>
    <w:p w14:paraId="7405AA1C" w14:textId="77777777" w:rsidR="00134CC6" w:rsidRPr="008F0187" w:rsidRDefault="00DE4C21" w:rsidP="6166E7E3">
      <w:pPr>
        <w:spacing w:line="240" w:lineRule="auto"/>
        <w:rPr>
          <w:sz w:val="24"/>
          <w:szCs w:val="24"/>
        </w:rPr>
      </w:pPr>
      <w:r w:rsidRPr="6166E7E3">
        <w:rPr>
          <w:sz w:val="24"/>
          <w:szCs w:val="24"/>
        </w:rPr>
        <w:t>“</w:t>
      </w:r>
      <w:r w:rsidR="00134CC6" w:rsidRPr="6166E7E3">
        <w:rPr>
          <w:sz w:val="24"/>
          <w:szCs w:val="24"/>
        </w:rPr>
        <w:t>Allow your customer to decide if something will be accessible to them based on good information and imagery</w:t>
      </w:r>
      <w:r w:rsidR="007D5C23" w:rsidRPr="6166E7E3">
        <w:rPr>
          <w:sz w:val="24"/>
          <w:szCs w:val="24"/>
        </w:rPr>
        <w:t>. I</w:t>
      </w:r>
      <w:r w:rsidR="00134CC6" w:rsidRPr="6166E7E3">
        <w:rPr>
          <w:sz w:val="24"/>
          <w:szCs w:val="24"/>
        </w:rPr>
        <w:t>f they have a great time then you have evidence that you can positively shout about! We are currently working with member feedback to help us design more accessible caravan pitches, as well as improving our sites from a number of different angles.”</w:t>
      </w:r>
    </w:p>
    <w:p w14:paraId="1AB238F0" w14:textId="77777777" w:rsidR="00DE4C21" w:rsidRPr="008F0187" w:rsidRDefault="00DE4C21" w:rsidP="008B1E7E">
      <w:pPr>
        <w:spacing w:line="240" w:lineRule="auto"/>
        <w:rPr>
          <w:sz w:val="24"/>
          <w:szCs w:val="24"/>
        </w:rPr>
      </w:pPr>
    </w:p>
    <w:p w14:paraId="423F0E94" w14:textId="77777777" w:rsidR="00DE4C21" w:rsidRPr="008F0187" w:rsidRDefault="00DE4C21" w:rsidP="008B1E7E">
      <w:pPr>
        <w:spacing w:line="240" w:lineRule="auto"/>
        <w:rPr>
          <w:b/>
          <w:bCs/>
          <w:sz w:val="24"/>
          <w:szCs w:val="24"/>
        </w:rPr>
      </w:pPr>
    </w:p>
    <w:p w14:paraId="4B0BE0D6" w14:textId="77777777" w:rsidR="00056CDA" w:rsidRPr="008F0187" w:rsidRDefault="00056CDA" w:rsidP="008B1E7E">
      <w:pPr>
        <w:spacing w:line="240" w:lineRule="auto"/>
        <w:rPr>
          <w:b/>
          <w:bCs/>
          <w:sz w:val="24"/>
          <w:szCs w:val="24"/>
        </w:rPr>
      </w:pPr>
      <w:r w:rsidRPr="008F0187">
        <w:rPr>
          <w:b/>
          <w:bCs/>
          <w:sz w:val="24"/>
          <w:szCs w:val="24"/>
        </w:rPr>
        <w:t>Thank you</w:t>
      </w:r>
    </w:p>
    <w:p w14:paraId="776AF4E4" w14:textId="77777777" w:rsidR="00056CDA" w:rsidRPr="008F0187" w:rsidRDefault="00056CDA" w:rsidP="008B1E7E">
      <w:pPr>
        <w:spacing w:line="240" w:lineRule="auto"/>
        <w:rPr>
          <w:sz w:val="24"/>
          <w:szCs w:val="24"/>
        </w:rPr>
      </w:pPr>
    </w:p>
    <w:p w14:paraId="2AD6EAF8" w14:textId="21BD54CD" w:rsidR="008B1E7E" w:rsidRPr="00677489" w:rsidRDefault="008B1E7E" w:rsidP="6166E7E3">
      <w:pPr>
        <w:spacing w:line="240" w:lineRule="auto"/>
        <w:rPr>
          <w:sz w:val="24"/>
          <w:szCs w:val="24"/>
        </w:rPr>
      </w:pPr>
      <w:r w:rsidRPr="6166E7E3">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38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1837" w14:textId="77777777" w:rsidR="00607C9E" w:rsidRDefault="00607C9E">
      <w:pPr>
        <w:spacing w:line="240" w:lineRule="auto"/>
      </w:pPr>
      <w:r>
        <w:separator/>
      </w:r>
    </w:p>
  </w:endnote>
  <w:endnote w:type="continuationSeparator" w:id="0">
    <w:p w14:paraId="6A73673B" w14:textId="77777777" w:rsidR="00607C9E" w:rsidRDefault="00607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1FBF" w14:textId="77777777" w:rsidR="00607C9E" w:rsidRDefault="00607C9E">
      <w:pPr>
        <w:spacing w:line="240" w:lineRule="auto"/>
      </w:pPr>
      <w:r>
        <w:separator/>
      </w:r>
    </w:p>
  </w:footnote>
  <w:footnote w:type="continuationSeparator" w:id="0">
    <w:p w14:paraId="0B208C4E" w14:textId="77777777" w:rsidR="00607C9E" w:rsidRDefault="00607C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2164F4"/>
    <w:multiLevelType w:val="hybridMultilevel"/>
    <w:tmpl w:val="5A8E8816"/>
    <w:lvl w:ilvl="0" w:tplc="245083DA">
      <w:start w:val="1"/>
      <w:numFmt w:val="decimal"/>
      <w:lvlText w:val="%1."/>
      <w:lvlJc w:val="left"/>
      <w:pPr>
        <w:ind w:left="1020" w:hanging="360"/>
      </w:pPr>
    </w:lvl>
    <w:lvl w:ilvl="1" w:tplc="E2324702">
      <w:start w:val="1"/>
      <w:numFmt w:val="decimal"/>
      <w:lvlText w:val="%2."/>
      <w:lvlJc w:val="left"/>
      <w:pPr>
        <w:ind w:left="1020" w:hanging="360"/>
      </w:pPr>
    </w:lvl>
    <w:lvl w:ilvl="2" w:tplc="9CDAE996">
      <w:start w:val="1"/>
      <w:numFmt w:val="decimal"/>
      <w:lvlText w:val="%3."/>
      <w:lvlJc w:val="left"/>
      <w:pPr>
        <w:ind w:left="1020" w:hanging="360"/>
      </w:pPr>
    </w:lvl>
    <w:lvl w:ilvl="3" w:tplc="CFE084E4">
      <w:start w:val="1"/>
      <w:numFmt w:val="decimal"/>
      <w:lvlText w:val="%4."/>
      <w:lvlJc w:val="left"/>
      <w:pPr>
        <w:ind w:left="1020" w:hanging="360"/>
      </w:pPr>
    </w:lvl>
    <w:lvl w:ilvl="4" w:tplc="C5C0F5A0">
      <w:start w:val="1"/>
      <w:numFmt w:val="decimal"/>
      <w:lvlText w:val="%5."/>
      <w:lvlJc w:val="left"/>
      <w:pPr>
        <w:ind w:left="1020" w:hanging="360"/>
      </w:pPr>
    </w:lvl>
    <w:lvl w:ilvl="5" w:tplc="A6CA2152">
      <w:start w:val="1"/>
      <w:numFmt w:val="decimal"/>
      <w:lvlText w:val="%6."/>
      <w:lvlJc w:val="left"/>
      <w:pPr>
        <w:ind w:left="1020" w:hanging="360"/>
      </w:pPr>
    </w:lvl>
    <w:lvl w:ilvl="6" w:tplc="C8726A42">
      <w:start w:val="1"/>
      <w:numFmt w:val="decimal"/>
      <w:lvlText w:val="%7."/>
      <w:lvlJc w:val="left"/>
      <w:pPr>
        <w:ind w:left="1020" w:hanging="360"/>
      </w:pPr>
    </w:lvl>
    <w:lvl w:ilvl="7" w:tplc="BFD26A12">
      <w:start w:val="1"/>
      <w:numFmt w:val="decimal"/>
      <w:lvlText w:val="%8."/>
      <w:lvlJc w:val="left"/>
      <w:pPr>
        <w:ind w:left="1020" w:hanging="360"/>
      </w:pPr>
    </w:lvl>
    <w:lvl w:ilvl="8" w:tplc="95EE6A5E">
      <w:start w:val="1"/>
      <w:numFmt w:val="decimal"/>
      <w:lvlText w:val="%9."/>
      <w:lvlJc w:val="left"/>
      <w:pPr>
        <w:ind w:left="1020" w:hanging="360"/>
      </w:pPr>
    </w:lvl>
  </w:abstractNum>
  <w:abstractNum w:abstractNumId="12"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2C54F7"/>
    <w:multiLevelType w:val="hybridMultilevel"/>
    <w:tmpl w:val="992E267E"/>
    <w:lvl w:ilvl="0" w:tplc="3B6C31D0">
      <w:start w:val="1"/>
      <w:numFmt w:val="decimal"/>
      <w:lvlText w:val="%1."/>
      <w:lvlJc w:val="left"/>
      <w:pPr>
        <w:ind w:left="1020" w:hanging="360"/>
      </w:pPr>
    </w:lvl>
    <w:lvl w:ilvl="1" w:tplc="83EA2D98">
      <w:start w:val="1"/>
      <w:numFmt w:val="decimal"/>
      <w:lvlText w:val="%2."/>
      <w:lvlJc w:val="left"/>
      <w:pPr>
        <w:ind w:left="1020" w:hanging="360"/>
      </w:pPr>
    </w:lvl>
    <w:lvl w:ilvl="2" w:tplc="90EC152E">
      <w:start w:val="1"/>
      <w:numFmt w:val="decimal"/>
      <w:lvlText w:val="%3."/>
      <w:lvlJc w:val="left"/>
      <w:pPr>
        <w:ind w:left="1020" w:hanging="360"/>
      </w:pPr>
    </w:lvl>
    <w:lvl w:ilvl="3" w:tplc="E6EA524A">
      <w:start w:val="1"/>
      <w:numFmt w:val="decimal"/>
      <w:lvlText w:val="%4."/>
      <w:lvlJc w:val="left"/>
      <w:pPr>
        <w:ind w:left="1020" w:hanging="360"/>
      </w:pPr>
    </w:lvl>
    <w:lvl w:ilvl="4" w:tplc="623854E6">
      <w:start w:val="1"/>
      <w:numFmt w:val="decimal"/>
      <w:lvlText w:val="%5."/>
      <w:lvlJc w:val="left"/>
      <w:pPr>
        <w:ind w:left="1020" w:hanging="360"/>
      </w:pPr>
    </w:lvl>
    <w:lvl w:ilvl="5" w:tplc="5BB0CBFC">
      <w:start w:val="1"/>
      <w:numFmt w:val="decimal"/>
      <w:lvlText w:val="%6."/>
      <w:lvlJc w:val="left"/>
      <w:pPr>
        <w:ind w:left="1020" w:hanging="360"/>
      </w:pPr>
    </w:lvl>
    <w:lvl w:ilvl="6" w:tplc="35D6DC14">
      <w:start w:val="1"/>
      <w:numFmt w:val="decimal"/>
      <w:lvlText w:val="%7."/>
      <w:lvlJc w:val="left"/>
      <w:pPr>
        <w:ind w:left="1020" w:hanging="360"/>
      </w:pPr>
    </w:lvl>
    <w:lvl w:ilvl="7" w:tplc="65C21BBC">
      <w:start w:val="1"/>
      <w:numFmt w:val="decimal"/>
      <w:lvlText w:val="%8."/>
      <w:lvlJc w:val="left"/>
      <w:pPr>
        <w:ind w:left="1020" w:hanging="360"/>
      </w:pPr>
    </w:lvl>
    <w:lvl w:ilvl="8" w:tplc="69880CF2">
      <w:start w:val="1"/>
      <w:numFmt w:val="decimal"/>
      <w:lvlText w:val="%9."/>
      <w:lvlJc w:val="left"/>
      <w:pPr>
        <w:ind w:left="1020" w:hanging="360"/>
      </w:pPr>
    </w:lvl>
  </w:abstractNum>
  <w:abstractNum w:abstractNumId="20"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853FE"/>
    <w:multiLevelType w:val="hybridMultilevel"/>
    <w:tmpl w:val="E910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AA4081A"/>
    <w:multiLevelType w:val="hybridMultilevel"/>
    <w:tmpl w:val="0C36D1FA"/>
    <w:lvl w:ilvl="0" w:tplc="E9865114">
      <w:start w:val="1"/>
      <w:numFmt w:val="bullet"/>
      <w:lvlText w:val=""/>
      <w:lvlJc w:val="left"/>
      <w:pPr>
        <w:ind w:left="1480" w:hanging="360"/>
      </w:pPr>
      <w:rPr>
        <w:rFonts w:ascii="Symbol" w:hAnsi="Symbol"/>
      </w:rPr>
    </w:lvl>
    <w:lvl w:ilvl="1" w:tplc="BFBAF7C8">
      <w:start w:val="1"/>
      <w:numFmt w:val="bullet"/>
      <w:lvlText w:val=""/>
      <w:lvlJc w:val="left"/>
      <w:pPr>
        <w:ind w:left="1480" w:hanging="360"/>
      </w:pPr>
      <w:rPr>
        <w:rFonts w:ascii="Symbol" w:hAnsi="Symbol"/>
      </w:rPr>
    </w:lvl>
    <w:lvl w:ilvl="2" w:tplc="46D0189A">
      <w:start w:val="1"/>
      <w:numFmt w:val="bullet"/>
      <w:lvlText w:val=""/>
      <w:lvlJc w:val="left"/>
      <w:pPr>
        <w:ind w:left="1480" w:hanging="360"/>
      </w:pPr>
      <w:rPr>
        <w:rFonts w:ascii="Symbol" w:hAnsi="Symbol"/>
      </w:rPr>
    </w:lvl>
    <w:lvl w:ilvl="3" w:tplc="0CF44732">
      <w:start w:val="1"/>
      <w:numFmt w:val="bullet"/>
      <w:lvlText w:val=""/>
      <w:lvlJc w:val="left"/>
      <w:pPr>
        <w:ind w:left="1480" w:hanging="360"/>
      </w:pPr>
      <w:rPr>
        <w:rFonts w:ascii="Symbol" w:hAnsi="Symbol"/>
      </w:rPr>
    </w:lvl>
    <w:lvl w:ilvl="4" w:tplc="C67ACD98">
      <w:start w:val="1"/>
      <w:numFmt w:val="bullet"/>
      <w:lvlText w:val=""/>
      <w:lvlJc w:val="left"/>
      <w:pPr>
        <w:ind w:left="1480" w:hanging="360"/>
      </w:pPr>
      <w:rPr>
        <w:rFonts w:ascii="Symbol" w:hAnsi="Symbol"/>
      </w:rPr>
    </w:lvl>
    <w:lvl w:ilvl="5" w:tplc="DE3A1AC2">
      <w:start w:val="1"/>
      <w:numFmt w:val="bullet"/>
      <w:lvlText w:val=""/>
      <w:lvlJc w:val="left"/>
      <w:pPr>
        <w:ind w:left="1480" w:hanging="360"/>
      </w:pPr>
      <w:rPr>
        <w:rFonts w:ascii="Symbol" w:hAnsi="Symbol"/>
      </w:rPr>
    </w:lvl>
    <w:lvl w:ilvl="6" w:tplc="F91AEFF0">
      <w:start w:val="1"/>
      <w:numFmt w:val="bullet"/>
      <w:lvlText w:val=""/>
      <w:lvlJc w:val="left"/>
      <w:pPr>
        <w:ind w:left="1480" w:hanging="360"/>
      </w:pPr>
      <w:rPr>
        <w:rFonts w:ascii="Symbol" w:hAnsi="Symbol"/>
      </w:rPr>
    </w:lvl>
    <w:lvl w:ilvl="7" w:tplc="52DE7C8C">
      <w:start w:val="1"/>
      <w:numFmt w:val="bullet"/>
      <w:lvlText w:val=""/>
      <w:lvlJc w:val="left"/>
      <w:pPr>
        <w:ind w:left="1480" w:hanging="360"/>
      </w:pPr>
      <w:rPr>
        <w:rFonts w:ascii="Symbol" w:hAnsi="Symbol"/>
      </w:rPr>
    </w:lvl>
    <w:lvl w:ilvl="8" w:tplc="906269B0">
      <w:start w:val="1"/>
      <w:numFmt w:val="bullet"/>
      <w:lvlText w:val=""/>
      <w:lvlJc w:val="left"/>
      <w:pPr>
        <w:ind w:left="1480" w:hanging="360"/>
      </w:pPr>
      <w:rPr>
        <w:rFonts w:ascii="Symbol" w:hAnsi="Symbol"/>
      </w:rPr>
    </w:lvl>
  </w:abstractNum>
  <w:abstractNum w:abstractNumId="26"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366DA1"/>
    <w:multiLevelType w:val="hybridMultilevel"/>
    <w:tmpl w:val="06068AB6"/>
    <w:lvl w:ilvl="0" w:tplc="E11EFDF6">
      <w:start w:val="1"/>
      <w:numFmt w:val="bullet"/>
      <w:lvlText w:val=""/>
      <w:lvlJc w:val="left"/>
      <w:pPr>
        <w:ind w:left="1480" w:hanging="360"/>
      </w:pPr>
      <w:rPr>
        <w:rFonts w:ascii="Symbol" w:hAnsi="Symbol"/>
      </w:rPr>
    </w:lvl>
    <w:lvl w:ilvl="1" w:tplc="6E1A6F8E">
      <w:start w:val="1"/>
      <w:numFmt w:val="bullet"/>
      <w:lvlText w:val=""/>
      <w:lvlJc w:val="left"/>
      <w:pPr>
        <w:ind w:left="1480" w:hanging="360"/>
      </w:pPr>
      <w:rPr>
        <w:rFonts w:ascii="Symbol" w:hAnsi="Symbol"/>
      </w:rPr>
    </w:lvl>
    <w:lvl w:ilvl="2" w:tplc="3BD2347E">
      <w:start w:val="1"/>
      <w:numFmt w:val="bullet"/>
      <w:lvlText w:val=""/>
      <w:lvlJc w:val="left"/>
      <w:pPr>
        <w:ind w:left="1480" w:hanging="360"/>
      </w:pPr>
      <w:rPr>
        <w:rFonts w:ascii="Symbol" w:hAnsi="Symbol"/>
      </w:rPr>
    </w:lvl>
    <w:lvl w:ilvl="3" w:tplc="53AA0668">
      <w:start w:val="1"/>
      <w:numFmt w:val="bullet"/>
      <w:lvlText w:val=""/>
      <w:lvlJc w:val="left"/>
      <w:pPr>
        <w:ind w:left="1480" w:hanging="360"/>
      </w:pPr>
      <w:rPr>
        <w:rFonts w:ascii="Symbol" w:hAnsi="Symbol"/>
      </w:rPr>
    </w:lvl>
    <w:lvl w:ilvl="4" w:tplc="3F9A8444">
      <w:start w:val="1"/>
      <w:numFmt w:val="bullet"/>
      <w:lvlText w:val=""/>
      <w:lvlJc w:val="left"/>
      <w:pPr>
        <w:ind w:left="1480" w:hanging="360"/>
      </w:pPr>
      <w:rPr>
        <w:rFonts w:ascii="Symbol" w:hAnsi="Symbol"/>
      </w:rPr>
    </w:lvl>
    <w:lvl w:ilvl="5" w:tplc="A706255E">
      <w:start w:val="1"/>
      <w:numFmt w:val="bullet"/>
      <w:lvlText w:val=""/>
      <w:lvlJc w:val="left"/>
      <w:pPr>
        <w:ind w:left="1480" w:hanging="360"/>
      </w:pPr>
      <w:rPr>
        <w:rFonts w:ascii="Symbol" w:hAnsi="Symbol"/>
      </w:rPr>
    </w:lvl>
    <w:lvl w:ilvl="6" w:tplc="CB841D5A">
      <w:start w:val="1"/>
      <w:numFmt w:val="bullet"/>
      <w:lvlText w:val=""/>
      <w:lvlJc w:val="left"/>
      <w:pPr>
        <w:ind w:left="1480" w:hanging="360"/>
      </w:pPr>
      <w:rPr>
        <w:rFonts w:ascii="Symbol" w:hAnsi="Symbol"/>
      </w:rPr>
    </w:lvl>
    <w:lvl w:ilvl="7" w:tplc="8ABE2506">
      <w:start w:val="1"/>
      <w:numFmt w:val="bullet"/>
      <w:lvlText w:val=""/>
      <w:lvlJc w:val="left"/>
      <w:pPr>
        <w:ind w:left="1480" w:hanging="360"/>
      </w:pPr>
      <w:rPr>
        <w:rFonts w:ascii="Symbol" w:hAnsi="Symbol"/>
      </w:rPr>
    </w:lvl>
    <w:lvl w:ilvl="8" w:tplc="B6ECF212">
      <w:start w:val="1"/>
      <w:numFmt w:val="bullet"/>
      <w:lvlText w:val=""/>
      <w:lvlJc w:val="left"/>
      <w:pPr>
        <w:ind w:left="1480" w:hanging="360"/>
      </w:pPr>
      <w:rPr>
        <w:rFonts w:ascii="Symbol" w:hAnsi="Symbol"/>
      </w:rPr>
    </w:lvl>
  </w:abstractNum>
  <w:abstractNum w:abstractNumId="31" w15:restartNumberingAfterBreak="0">
    <w:nsid w:val="2F976CD6"/>
    <w:multiLevelType w:val="hybridMultilevel"/>
    <w:tmpl w:val="4C1AE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1304C91"/>
    <w:multiLevelType w:val="hybridMultilevel"/>
    <w:tmpl w:val="53569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CD4D51"/>
    <w:multiLevelType w:val="hybridMultilevel"/>
    <w:tmpl w:val="B71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66E2BD9"/>
    <w:multiLevelType w:val="hybridMultilevel"/>
    <w:tmpl w:val="C1B6F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FA7FC6"/>
    <w:multiLevelType w:val="hybridMultilevel"/>
    <w:tmpl w:val="5254D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CE636BE"/>
    <w:multiLevelType w:val="multilevel"/>
    <w:tmpl w:val="C3B2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5506CB9"/>
    <w:multiLevelType w:val="hybridMultilevel"/>
    <w:tmpl w:val="7582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7F3040"/>
    <w:multiLevelType w:val="hybridMultilevel"/>
    <w:tmpl w:val="688E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E25938"/>
    <w:multiLevelType w:val="hybridMultilevel"/>
    <w:tmpl w:val="03FAD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C920E3"/>
    <w:multiLevelType w:val="hybridMultilevel"/>
    <w:tmpl w:val="9BBE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F1222B8"/>
    <w:multiLevelType w:val="hybridMultilevel"/>
    <w:tmpl w:val="6A0C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7853">
    <w:abstractNumId w:val="54"/>
  </w:num>
  <w:num w:numId="2" w16cid:durableId="1262374794">
    <w:abstractNumId w:val="14"/>
  </w:num>
  <w:num w:numId="3" w16cid:durableId="307904815">
    <w:abstractNumId w:val="36"/>
  </w:num>
  <w:num w:numId="4" w16cid:durableId="470558636">
    <w:abstractNumId w:val="23"/>
  </w:num>
  <w:num w:numId="5" w16cid:durableId="1706563261">
    <w:abstractNumId w:val="56"/>
  </w:num>
  <w:num w:numId="6" w16cid:durableId="1197809892">
    <w:abstractNumId w:val="77"/>
  </w:num>
  <w:num w:numId="7" w16cid:durableId="2124768864">
    <w:abstractNumId w:val="58"/>
  </w:num>
  <w:num w:numId="8" w16cid:durableId="2045127921">
    <w:abstractNumId w:val="60"/>
  </w:num>
  <w:num w:numId="9" w16cid:durableId="1989435535">
    <w:abstractNumId w:val="34"/>
  </w:num>
  <w:num w:numId="10" w16cid:durableId="1093893544">
    <w:abstractNumId w:val="84"/>
  </w:num>
  <w:num w:numId="11" w16cid:durableId="1416710541">
    <w:abstractNumId w:val="3"/>
  </w:num>
  <w:num w:numId="12" w16cid:durableId="1317494248">
    <w:abstractNumId w:val="66"/>
  </w:num>
  <w:num w:numId="13" w16cid:durableId="1812745727">
    <w:abstractNumId w:val="42"/>
  </w:num>
  <w:num w:numId="14" w16cid:durableId="868221097">
    <w:abstractNumId w:val="83"/>
  </w:num>
  <w:num w:numId="15" w16cid:durableId="55789405">
    <w:abstractNumId w:val="45"/>
  </w:num>
  <w:num w:numId="16" w16cid:durableId="1043945902">
    <w:abstractNumId w:val="35"/>
  </w:num>
  <w:num w:numId="17" w16cid:durableId="300499980">
    <w:abstractNumId w:val="63"/>
  </w:num>
  <w:num w:numId="18" w16cid:durableId="1127813719">
    <w:abstractNumId w:val="88"/>
  </w:num>
  <w:num w:numId="19" w16cid:durableId="302779330">
    <w:abstractNumId w:val="28"/>
  </w:num>
  <w:num w:numId="20" w16cid:durableId="1303076983">
    <w:abstractNumId w:val="41"/>
  </w:num>
  <w:num w:numId="21" w16cid:durableId="522784240">
    <w:abstractNumId w:val="48"/>
  </w:num>
  <w:num w:numId="22" w16cid:durableId="815730678">
    <w:abstractNumId w:val="18"/>
  </w:num>
  <w:num w:numId="23" w16cid:durableId="1269964776">
    <w:abstractNumId w:val="24"/>
  </w:num>
  <w:num w:numId="24" w16cid:durableId="874076643">
    <w:abstractNumId w:val="16"/>
  </w:num>
  <w:num w:numId="25" w16cid:durableId="470828906">
    <w:abstractNumId w:val="22"/>
  </w:num>
  <w:num w:numId="26" w16cid:durableId="333381866">
    <w:abstractNumId w:val="51"/>
  </w:num>
  <w:num w:numId="27" w16cid:durableId="847326805">
    <w:abstractNumId w:val="40"/>
  </w:num>
  <w:num w:numId="28" w16cid:durableId="1027604535">
    <w:abstractNumId w:val="10"/>
  </w:num>
  <w:num w:numId="29" w16cid:durableId="1458717557">
    <w:abstractNumId w:val="39"/>
  </w:num>
  <w:num w:numId="30" w16cid:durableId="909727448">
    <w:abstractNumId w:val="2"/>
  </w:num>
  <w:num w:numId="31" w16cid:durableId="192766086">
    <w:abstractNumId w:val="90"/>
  </w:num>
  <w:num w:numId="32" w16cid:durableId="1037201893">
    <w:abstractNumId w:val="67"/>
  </w:num>
  <w:num w:numId="33" w16cid:durableId="587809213">
    <w:abstractNumId w:val="57"/>
  </w:num>
  <w:num w:numId="34" w16cid:durableId="1626236999">
    <w:abstractNumId w:val="69"/>
  </w:num>
  <w:num w:numId="35" w16cid:durableId="82728328">
    <w:abstractNumId w:val="32"/>
  </w:num>
  <w:num w:numId="36" w16cid:durableId="1103064571">
    <w:abstractNumId w:val="44"/>
  </w:num>
  <w:num w:numId="37" w16cid:durableId="848442964">
    <w:abstractNumId w:val="61"/>
  </w:num>
  <w:num w:numId="38" w16cid:durableId="923883410">
    <w:abstractNumId w:val="76"/>
  </w:num>
  <w:num w:numId="39" w16cid:durableId="589579695">
    <w:abstractNumId w:val="9"/>
  </w:num>
  <w:num w:numId="40" w16cid:durableId="687682616">
    <w:abstractNumId w:val="37"/>
  </w:num>
  <w:num w:numId="41" w16cid:durableId="2106539327">
    <w:abstractNumId w:val="12"/>
  </w:num>
  <w:num w:numId="42" w16cid:durableId="1373723158">
    <w:abstractNumId w:val="15"/>
  </w:num>
  <w:num w:numId="43" w16cid:durableId="1064991997">
    <w:abstractNumId w:val="78"/>
  </w:num>
  <w:num w:numId="44" w16cid:durableId="530149419">
    <w:abstractNumId w:val="1"/>
  </w:num>
  <w:num w:numId="45" w16cid:durableId="1601328972">
    <w:abstractNumId w:val="27"/>
  </w:num>
  <w:num w:numId="46" w16cid:durableId="42874372">
    <w:abstractNumId w:val="7"/>
  </w:num>
  <w:num w:numId="47" w16cid:durableId="711270451">
    <w:abstractNumId w:val="86"/>
  </w:num>
  <w:num w:numId="48" w16cid:durableId="1091272506">
    <w:abstractNumId w:val="4"/>
  </w:num>
  <w:num w:numId="49" w16cid:durableId="971902608">
    <w:abstractNumId w:val="64"/>
  </w:num>
  <w:num w:numId="50" w16cid:durableId="1987511137">
    <w:abstractNumId w:val="6"/>
  </w:num>
  <w:num w:numId="51" w16cid:durableId="1832868765">
    <w:abstractNumId w:val="8"/>
  </w:num>
  <w:num w:numId="52" w16cid:durableId="92359669">
    <w:abstractNumId w:val="59"/>
  </w:num>
  <w:num w:numId="53" w16cid:durableId="1824589380">
    <w:abstractNumId w:val="71"/>
  </w:num>
  <w:num w:numId="54" w16cid:durableId="1317803302">
    <w:abstractNumId w:val="52"/>
  </w:num>
  <w:num w:numId="55" w16cid:durableId="1916082739">
    <w:abstractNumId w:val="5"/>
  </w:num>
  <w:num w:numId="56" w16cid:durableId="1943999374">
    <w:abstractNumId w:val="55"/>
  </w:num>
  <w:num w:numId="57" w16cid:durableId="98331128">
    <w:abstractNumId w:val="85"/>
  </w:num>
  <w:num w:numId="58" w16cid:durableId="651645318">
    <w:abstractNumId w:val="79"/>
  </w:num>
  <w:num w:numId="59" w16cid:durableId="2046716221">
    <w:abstractNumId w:val="17"/>
  </w:num>
  <w:num w:numId="60" w16cid:durableId="77025586">
    <w:abstractNumId w:val="13"/>
  </w:num>
  <w:num w:numId="61" w16cid:durableId="837303949">
    <w:abstractNumId w:val="81"/>
  </w:num>
  <w:num w:numId="62" w16cid:durableId="143788709">
    <w:abstractNumId w:val="82"/>
  </w:num>
  <w:num w:numId="63" w16cid:durableId="216823218">
    <w:abstractNumId w:val="87"/>
  </w:num>
  <w:num w:numId="64" w16cid:durableId="472067184">
    <w:abstractNumId w:val="0"/>
  </w:num>
  <w:num w:numId="65" w16cid:durableId="434442512">
    <w:abstractNumId w:val="62"/>
  </w:num>
  <w:num w:numId="66" w16cid:durableId="350573498">
    <w:abstractNumId w:val="29"/>
  </w:num>
  <w:num w:numId="67" w16cid:durableId="143472339">
    <w:abstractNumId w:val="26"/>
  </w:num>
  <w:num w:numId="68" w16cid:durableId="658776820">
    <w:abstractNumId w:val="38"/>
  </w:num>
  <w:num w:numId="69" w16cid:durableId="279805308">
    <w:abstractNumId w:val="74"/>
  </w:num>
  <w:num w:numId="70" w16cid:durableId="589967739">
    <w:abstractNumId w:val="53"/>
  </w:num>
  <w:num w:numId="71" w16cid:durableId="718749043">
    <w:abstractNumId w:val="70"/>
  </w:num>
  <w:num w:numId="72" w16cid:durableId="2132238048">
    <w:abstractNumId w:val="50"/>
  </w:num>
  <w:num w:numId="73" w16cid:durableId="1406956572">
    <w:abstractNumId w:val="20"/>
  </w:num>
  <w:num w:numId="74" w16cid:durableId="1888298312">
    <w:abstractNumId w:val="89"/>
  </w:num>
  <w:num w:numId="75" w16cid:durableId="1279407342">
    <w:abstractNumId w:val="43"/>
  </w:num>
  <w:num w:numId="76" w16cid:durableId="1093086569">
    <w:abstractNumId w:val="46"/>
  </w:num>
  <w:num w:numId="77" w16cid:durableId="2142070176">
    <w:abstractNumId w:val="11"/>
  </w:num>
  <w:num w:numId="78" w16cid:durableId="219944308">
    <w:abstractNumId w:val="21"/>
  </w:num>
  <w:num w:numId="79" w16cid:durableId="1788432481">
    <w:abstractNumId w:val="75"/>
  </w:num>
  <w:num w:numId="80" w16cid:durableId="758672368">
    <w:abstractNumId w:val="65"/>
  </w:num>
  <w:num w:numId="81" w16cid:durableId="177356077">
    <w:abstractNumId w:val="33"/>
  </w:num>
  <w:num w:numId="82" w16cid:durableId="1675185378">
    <w:abstractNumId w:val="72"/>
  </w:num>
  <w:num w:numId="83" w16cid:durableId="2019042364">
    <w:abstractNumId w:val="31"/>
  </w:num>
  <w:num w:numId="84" w16cid:durableId="1697584772">
    <w:abstractNumId w:val="49"/>
  </w:num>
  <w:num w:numId="85" w16cid:durableId="638848582">
    <w:abstractNumId w:val="47"/>
  </w:num>
  <w:num w:numId="86" w16cid:durableId="566693958">
    <w:abstractNumId w:val="91"/>
  </w:num>
  <w:num w:numId="87" w16cid:durableId="228272521">
    <w:abstractNumId w:val="19"/>
  </w:num>
  <w:num w:numId="88" w16cid:durableId="1576016683">
    <w:abstractNumId w:val="68"/>
  </w:num>
  <w:num w:numId="89" w16cid:durableId="1619600418">
    <w:abstractNumId w:val="73"/>
  </w:num>
  <w:num w:numId="90" w16cid:durableId="159663891">
    <w:abstractNumId w:val="80"/>
  </w:num>
  <w:num w:numId="91" w16cid:durableId="2141990129">
    <w:abstractNumId w:val="25"/>
  </w:num>
  <w:num w:numId="92" w16cid:durableId="496533130">
    <w:abstractNumId w:val="3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8CF"/>
    <w:rsid w:val="00007FA8"/>
    <w:rsid w:val="000114A9"/>
    <w:rsid w:val="00011B0E"/>
    <w:rsid w:val="000138F5"/>
    <w:rsid w:val="00016287"/>
    <w:rsid w:val="00024028"/>
    <w:rsid w:val="00024778"/>
    <w:rsid w:val="00025B8D"/>
    <w:rsid w:val="000274B1"/>
    <w:rsid w:val="00027A07"/>
    <w:rsid w:val="0003009F"/>
    <w:rsid w:val="0003077F"/>
    <w:rsid w:val="000349B2"/>
    <w:rsid w:val="000370D4"/>
    <w:rsid w:val="000373BA"/>
    <w:rsid w:val="00037F2B"/>
    <w:rsid w:val="00045B15"/>
    <w:rsid w:val="000517F2"/>
    <w:rsid w:val="00051A61"/>
    <w:rsid w:val="000521BD"/>
    <w:rsid w:val="00052CBB"/>
    <w:rsid w:val="000548E8"/>
    <w:rsid w:val="0005490A"/>
    <w:rsid w:val="00056C5A"/>
    <w:rsid w:val="00056CDA"/>
    <w:rsid w:val="00060396"/>
    <w:rsid w:val="00060D79"/>
    <w:rsid w:val="0006235C"/>
    <w:rsid w:val="00066189"/>
    <w:rsid w:val="00070082"/>
    <w:rsid w:val="000723B7"/>
    <w:rsid w:val="000729FC"/>
    <w:rsid w:val="00073C2D"/>
    <w:rsid w:val="00073E52"/>
    <w:rsid w:val="00076018"/>
    <w:rsid w:val="00077478"/>
    <w:rsid w:val="00077701"/>
    <w:rsid w:val="00081586"/>
    <w:rsid w:val="00083358"/>
    <w:rsid w:val="000842C3"/>
    <w:rsid w:val="00085B4E"/>
    <w:rsid w:val="000869C3"/>
    <w:rsid w:val="000901DF"/>
    <w:rsid w:val="0009033D"/>
    <w:rsid w:val="00090E10"/>
    <w:rsid w:val="000915A2"/>
    <w:rsid w:val="0009379E"/>
    <w:rsid w:val="00094428"/>
    <w:rsid w:val="00094F2E"/>
    <w:rsid w:val="0009540A"/>
    <w:rsid w:val="000A0D1D"/>
    <w:rsid w:val="000A2CAF"/>
    <w:rsid w:val="000A3082"/>
    <w:rsid w:val="000A421F"/>
    <w:rsid w:val="000B131C"/>
    <w:rsid w:val="000B28E3"/>
    <w:rsid w:val="000B3097"/>
    <w:rsid w:val="000B611B"/>
    <w:rsid w:val="000C2372"/>
    <w:rsid w:val="000C4D22"/>
    <w:rsid w:val="000C5832"/>
    <w:rsid w:val="000D1694"/>
    <w:rsid w:val="000D6AAC"/>
    <w:rsid w:val="000D77BA"/>
    <w:rsid w:val="000E544E"/>
    <w:rsid w:val="000E7822"/>
    <w:rsid w:val="000E79B9"/>
    <w:rsid w:val="000F2DE8"/>
    <w:rsid w:val="000F7DC9"/>
    <w:rsid w:val="000F7ED2"/>
    <w:rsid w:val="00100716"/>
    <w:rsid w:val="001010C5"/>
    <w:rsid w:val="00102176"/>
    <w:rsid w:val="001045EE"/>
    <w:rsid w:val="00105C69"/>
    <w:rsid w:val="00105DB1"/>
    <w:rsid w:val="00110AAE"/>
    <w:rsid w:val="00110C7B"/>
    <w:rsid w:val="001130A7"/>
    <w:rsid w:val="00113422"/>
    <w:rsid w:val="001143A7"/>
    <w:rsid w:val="00114656"/>
    <w:rsid w:val="00115096"/>
    <w:rsid w:val="00117C25"/>
    <w:rsid w:val="001205BB"/>
    <w:rsid w:val="00122B0A"/>
    <w:rsid w:val="001253B1"/>
    <w:rsid w:val="00125FB0"/>
    <w:rsid w:val="00126A14"/>
    <w:rsid w:val="00126E05"/>
    <w:rsid w:val="0012733E"/>
    <w:rsid w:val="001306FA"/>
    <w:rsid w:val="001339F9"/>
    <w:rsid w:val="001341CB"/>
    <w:rsid w:val="00134BE4"/>
    <w:rsid w:val="00134CC6"/>
    <w:rsid w:val="00135737"/>
    <w:rsid w:val="00135DB9"/>
    <w:rsid w:val="00141C86"/>
    <w:rsid w:val="00142C01"/>
    <w:rsid w:val="00145584"/>
    <w:rsid w:val="001478E7"/>
    <w:rsid w:val="0015085F"/>
    <w:rsid w:val="001520E7"/>
    <w:rsid w:val="0016482E"/>
    <w:rsid w:val="001648FF"/>
    <w:rsid w:val="00165136"/>
    <w:rsid w:val="00165BED"/>
    <w:rsid w:val="001678EB"/>
    <w:rsid w:val="00170195"/>
    <w:rsid w:val="00172EFE"/>
    <w:rsid w:val="001758E3"/>
    <w:rsid w:val="00176691"/>
    <w:rsid w:val="0018139A"/>
    <w:rsid w:val="0018164F"/>
    <w:rsid w:val="001833AA"/>
    <w:rsid w:val="00183F77"/>
    <w:rsid w:val="001907E9"/>
    <w:rsid w:val="00193A25"/>
    <w:rsid w:val="00196276"/>
    <w:rsid w:val="00196F4E"/>
    <w:rsid w:val="001A19DB"/>
    <w:rsid w:val="001A1A85"/>
    <w:rsid w:val="001A1F39"/>
    <w:rsid w:val="001A2275"/>
    <w:rsid w:val="001A25EE"/>
    <w:rsid w:val="001A361B"/>
    <w:rsid w:val="001A4574"/>
    <w:rsid w:val="001A4814"/>
    <w:rsid w:val="001A4AC1"/>
    <w:rsid w:val="001A5101"/>
    <w:rsid w:val="001A71AD"/>
    <w:rsid w:val="001A7B70"/>
    <w:rsid w:val="001A7C6E"/>
    <w:rsid w:val="001B094F"/>
    <w:rsid w:val="001B4BCB"/>
    <w:rsid w:val="001B6917"/>
    <w:rsid w:val="001C3CB9"/>
    <w:rsid w:val="001C4C35"/>
    <w:rsid w:val="001C5B0A"/>
    <w:rsid w:val="001D3F99"/>
    <w:rsid w:val="001D55C8"/>
    <w:rsid w:val="001D6B0E"/>
    <w:rsid w:val="001D7BBE"/>
    <w:rsid w:val="001E7CDC"/>
    <w:rsid w:val="001F0759"/>
    <w:rsid w:val="001F14E7"/>
    <w:rsid w:val="001F3269"/>
    <w:rsid w:val="001F44DC"/>
    <w:rsid w:val="001F4B9E"/>
    <w:rsid w:val="001F5BBB"/>
    <w:rsid w:val="001F62A2"/>
    <w:rsid w:val="00201108"/>
    <w:rsid w:val="00204AFB"/>
    <w:rsid w:val="0020513B"/>
    <w:rsid w:val="002069C8"/>
    <w:rsid w:val="00210D61"/>
    <w:rsid w:val="002131BC"/>
    <w:rsid w:val="00214C27"/>
    <w:rsid w:val="00214D3F"/>
    <w:rsid w:val="00216349"/>
    <w:rsid w:val="0021710B"/>
    <w:rsid w:val="002172B1"/>
    <w:rsid w:val="0022404C"/>
    <w:rsid w:val="00225383"/>
    <w:rsid w:val="00225B8A"/>
    <w:rsid w:val="00226C94"/>
    <w:rsid w:val="00227294"/>
    <w:rsid w:val="00227C4B"/>
    <w:rsid w:val="00230B58"/>
    <w:rsid w:val="00232148"/>
    <w:rsid w:val="0023517A"/>
    <w:rsid w:val="00236705"/>
    <w:rsid w:val="00236C2E"/>
    <w:rsid w:val="00241898"/>
    <w:rsid w:val="00243166"/>
    <w:rsid w:val="002431B7"/>
    <w:rsid w:val="002432B0"/>
    <w:rsid w:val="00243D2D"/>
    <w:rsid w:val="00244C69"/>
    <w:rsid w:val="0024672A"/>
    <w:rsid w:val="0024791B"/>
    <w:rsid w:val="00247BE1"/>
    <w:rsid w:val="00251F3A"/>
    <w:rsid w:val="002550FF"/>
    <w:rsid w:val="0025662A"/>
    <w:rsid w:val="00257A25"/>
    <w:rsid w:val="00257E81"/>
    <w:rsid w:val="002603AE"/>
    <w:rsid w:val="00262602"/>
    <w:rsid w:val="002654D0"/>
    <w:rsid w:val="00265E86"/>
    <w:rsid w:val="00266502"/>
    <w:rsid w:val="00270E09"/>
    <w:rsid w:val="002756E3"/>
    <w:rsid w:val="002758E3"/>
    <w:rsid w:val="0027647B"/>
    <w:rsid w:val="00277017"/>
    <w:rsid w:val="00277632"/>
    <w:rsid w:val="00284E1A"/>
    <w:rsid w:val="00285EDD"/>
    <w:rsid w:val="0028629B"/>
    <w:rsid w:val="00290FED"/>
    <w:rsid w:val="002915B8"/>
    <w:rsid w:val="00292CBB"/>
    <w:rsid w:val="00292E0E"/>
    <w:rsid w:val="00294032"/>
    <w:rsid w:val="0029740B"/>
    <w:rsid w:val="002976EC"/>
    <w:rsid w:val="00297A82"/>
    <w:rsid w:val="002A0786"/>
    <w:rsid w:val="002A3278"/>
    <w:rsid w:val="002A408B"/>
    <w:rsid w:val="002A53A3"/>
    <w:rsid w:val="002A5BE0"/>
    <w:rsid w:val="002A60EB"/>
    <w:rsid w:val="002A63A7"/>
    <w:rsid w:val="002B1547"/>
    <w:rsid w:val="002B3547"/>
    <w:rsid w:val="002B4094"/>
    <w:rsid w:val="002B5850"/>
    <w:rsid w:val="002B727B"/>
    <w:rsid w:val="002C14A2"/>
    <w:rsid w:val="002C1DAD"/>
    <w:rsid w:val="002C23A0"/>
    <w:rsid w:val="002C537C"/>
    <w:rsid w:val="002C630B"/>
    <w:rsid w:val="002C7311"/>
    <w:rsid w:val="002C73FE"/>
    <w:rsid w:val="002D0D11"/>
    <w:rsid w:val="002D184A"/>
    <w:rsid w:val="002D2006"/>
    <w:rsid w:val="002D2D31"/>
    <w:rsid w:val="002D307B"/>
    <w:rsid w:val="002D3DC7"/>
    <w:rsid w:val="002D6A45"/>
    <w:rsid w:val="002D6E24"/>
    <w:rsid w:val="002E0438"/>
    <w:rsid w:val="002E1E1F"/>
    <w:rsid w:val="002E2C8F"/>
    <w:rsid w:val="002E2F04"/>
    <w:rsid w:val="002E4385"/>
    <w:rsid w:val="002E5F45"/>
    <w:rsid w:val="002F1BA6"/>
    <w:rsid w:val="002F253E"/>
    <w:rsid w:val="002F5F3D"/>
    <w:rsid w:val="002F61CD"/>
    <w:rsid w:val="002F67E5"/>
    <w:rsid w:val="002F7FA0"/>
    <w:rsid w:val="00300BD8"/>
    <w:rsid w:val="00302C9A"/>
    <w:rsid w:val="00304661"/>
    <w:rsid w:val="003056FB"/>
    <w:rsid w:val="00305CFA"/>
    <w:rsid w:val="003070BE"/>
    <w:rsid w:val="00307FB5"/>
    <w:rsid w:val="0031014A"/>
    <w:rsid w:val="00311A77"/>
    <w:rsid w:val="00313166"/>
    <w:rsid w:val="00313482"/>
    <w:rsid w:val="00315281"/>
    <w:rsid w:val="00315732"/>
    <w:rsid w:val="00322154"/>
    <w:rsid w:val="00325F2A"/>
    <w:rsid w:val="0032729A"/>
    <w:rsid w:val="0033086E"/>
    <w:rsid w:val="0033209B"/>
    <w:rsid w:val="003333FD"/>
    <w:rsid w:val="00336FCE"/>
    <w:rsid w:val="003370FD"/>
    <w:rsid w:val="0034300C"/>
    <w:rsid w:val="003532BA"/>
    <w:rsid w:val="00353CFC"/>
    <w:rsid w:val="00355A57"/>
    <w:rsid w:val="00355CD7"/>
    <w:rsid w:val="00356828"/>
    <w:rsid w:val="00356D14"/>
    <w:rsid w:val="00357751"/>
    <w:rsid w:val="00357E3F"/>
    <w:rsid w:val="00362091"/>
    <w:rsid w:val="0036211D"/>
    <w:rsid w:val="00364246"/>
    <w:rsid w:val="00372EC0"/>
    <w:rsid w:val="00373EC2"/>
    <w:rsid w:val="0037555E"/>
    <w:rsid w:val="00375FAA"/>
    <w:rsid w:val="00377D23"/>
    <w:rsid w:val="0038222F"/>
    <w:rsid w:val="003838B6"/>
    <w:rsid w:val="0038462D"/>
    <w:rsid w:val="00385A56"/>
    <w:rsid w:val="00387B9D"/>
    <w:rsid w:val="00390BDD"/>
    <w:rsid w:val="003917CF"/>
    <w:rsid w:val="00392418"/>
    <w:rsid w:val="00392419"/>
    <w:rsid w:val="0039509B"/>
    <w:rsid w:val="0039521C"/>
    <w:rsid w:val="003952D5"/>
    <w:rsid w:val="00395765"/>
    <w:rsid w:val="0039646A"/>
    <w:rsid w:val="00396FE5"/>
    <w:rsid w:val="003A0FE2"/>
    <w:rsid w:val="003A521A"/>
    <w:rsid w:val="003A5DF5"/>
    <w:rsid w:val="003A70B3"/>
    <w:rsid w:val="003A7307"/>
    <w:rsid w:val="003A7913"/>
    <w:rsid w:val="003A7947"/>
    <w:rsid w:val="003B00B4"/>
    <w:rsid w:val="003B3006"/>
    <w:rsid w:val="003B5CD4"/>
    <w:rsid w:val="003C09BB"/>
    <w:rsid w:val="003C1B86"/>
    <w:rsid w:val="003C20AB"/>
    <w:rsid w:val="003C295C"/>
    <w:rsid w:val="003C34AD"/>
    <w:rsid w:val="003C484E"/>
    <w:rsid w:val="003C5A3A"/>
    <w:rsid w:val="003E2D92"/>
    <w:rsid w:val="003E44DF"/>
    <w:rsid w:val="003E4998"/>
    <w:rsid w:val="003E4A9E"/>
    <w:rsid w:val="003F28EC"/>
    <w:rsid w:val="003F2A07"/>
    <w:rsid w:val="003F361D"/>
    <w:rsid w:val="003F3EFA"/>
    <w:rsid w:val="003F43F6"/>
    <w:rsid w:val="003F63C2"/>
    <w:rsid w:val="00402E11"/>
    <w:rsid w:val="004037D4"/>
    <w:rsid w:val="00403E42"/>
    <w:rsid w:val="00410691"/>
    <w:rsid w:val="00414454"/>
    <w:rsid w:val="00415F94"/>
    <w:rsid w:val="00422E2D"/>
    <w:rsid w:val="00430C2F"/>
    <w:rsid w:val="004338CE"/>
    <w:rsid w:val="00433988"/>
    <w:rsid w:val="004342CC"/>
    <w:rsid w:val="004348F5"/>
    <w:rsid w:val="00434F13"/>
    <w:rsid w:val="00436C37"/>
    <w:rsid w:val="00440D0A"/>
    <w:rsid w:val="00443753"/>
    <w:rsid w:val="00444881"/>
    <w:rsid w:val="00445EDB"/>
    <w:rsid w:val="0044618B"/>
    <w:rsid w:val="0044666D"/>
    <w:rsid w:val="00447DF5"/>
    <w:rsid w:val="00447ECA"/>
    <w:rsid w:val="00450308"/>
    <w:rsid w:val="004528F8"/>
    <w:rsid w:val="004566B0"/>
    <w:rsid w:val="004566D9"/>
    <w:rsid w:val="00456960"/>
    <w:rsid w:val="00460281"/>
    <w:rsid w:val="004634F7"/>
    <w:rsid w:val="00464112"/>
    <w:rsid w:val="004645DD"/>
    <w:rsid w:val="0046525D"/>
    <w:rsid w:val="004661EA"/>
    <w:rsid w:val="00466224"/>
    <w:rsid w:val="004727C0"/>
    <w:rsid w:val="00476DB6"/>
    <w:rsid w:val="004845FF"/>
    <w:rsid w:val="004877F1"/>
    <w:rsid w:val="00492519"/>
    <w:rsid w:val="00492AB6"/>
    <w:rsid w:val="004936D0"/>
    <w:rsid w:val="00493BF7"/>
    <w:rsid w:val="004A2047"/>
    <w:rsid w:val="004A2695"/>
    <w:rsid w:val="004A4A52"/>
    <w:rsid w:val="004A5FC2"/>
    <w:rsid w:val="004A769B"/>
    <w:rsid w:val="004B2128"/>
    <w:rsid w:val="004B53A0"/>
    <w:rsid w:val="004B7C4F"/>
    <w:rsid w:val="004C096E"/>
    <w:rsid w:val="004C2788"/>
    <w:rsid w:val="004C45C1"/>
    <w:rsid w:val="004C558F"/>
    <w:rsid w:val="004C559C"/>
    <w:rsid w:val="004C59AB"/>
    <w:rsid w:val="004C6FB2"/>
    <w:rsid w:val="004D2D34"/>
    <w:rsid w:val="004D4A64"/>
    <w:rsid w:val="004D5011"/>
    <w:rsid w:val="004D53AF"/>
    <w:rsid w:val="004D5A38"/>
    <w:rsid w:val="004E08AB"/>
    <w:rsid w:val="004E09A8"/>
    <w:rsid w:val="004E0C3A"/>
    <w:rsid w:val="004E1978"/>
    <w:rsid w:val="004E32F5"/>
    <w:rsid w:val="004E7D82"/>
    <w:rsid w:val="004F362E"/>
    <w:rsid w:val="004F4BDF"/>
    <w:rsid w:val="004F7A5F"/>
    <w:rsid w:val="00504599"/>
    <w:rsid w:val="005047C1"/>
    <w:rsid w:val="0050642F"/>
    <w:rsid w:val="00507B01"/>
    <w:rsid w:val="00512156"/>
    <w:rsid w:val="00512B3B"/>
    <w:rsid w:val="00512C7A"/>
    <w:rsid w:val="00512CAD"/>
    <w:rsid w:val="00515140"/>
    <w:rsid w:val="005153CD"/>
    <w:rsid w:val="00515F26"/>
    <w:rsid w:val="00516B46"/>
    <w:rsid w:val="00516EC8"/>
    <w:rsid w:val="00520479"/>
    <w:rsid w:val="00520727"/>
    <w:rsid w:val="00521A3A"/>
    <w:rsid w:val="00522DF6"/>
    <w:rsid w:val="005233C9"/>
    <w:rsid w:val="005258FB"/>
    <w:rsid w:val="0052613B"/>
    <w:rsid w:val="00526AD0"/>
    <w:rsid w:val="005301E9"/>
    <w:rsid w:val="00531D55"/>
    <w:rsid w:val="00531D8D"/>
    <w:rsid w:val="00533EA2"/>
    <w:rsid w:val="005353E1"/>
    <w:rsid w:val="00536F43"/>
    <w:rsid w:val="005403E1"/>
    <w:rsid w:val="005405E2"/>
    <w:rsid w:val="00541CF1"/>
    <w:rsid w:val="00546195"/>
    <w:rsid w:val="00550A72"/>
    <w:rsid w:val="005524CC"/>
    <w:rsid w:val="00553167"/>
    <w:rsid w:val="00553EE8"/>
    <w:rsid w:val="00555C64"/>
    <w:rsid w:val="00556940"/>
    <w:rsid w:val="00556C7D"/>
    <w:rsid w:val="005634E4"/>
    <w:rsid w:val="00563838"/>
    <w:rsid w:val="0056441E"/>
    <w:rsid w:val="00564857"/>
    <w:rsid w:val="00565D46"/>
    <w:rsid w:val="00567658"/>
    <w:rsid w:val="005706AA"/>
    <w:rsid w:val="00571FAE"/>
    <w:rsid w:val="00572F0E"/>
    <w:rsid w:val="005730B2"/>
    <w:rsid w:val="005731B8"/>
    <w:rsid w:val="0057373C"/>
    <w:rsid w:val="00575245"/>
    <w:rsid w:val="00576557"/>
    <w:rsid w:val="00577B82"/>
    <w:rsid w:val="00580676"/>
    <w:rsid w:val="00583ACF"/>
    <w:rsid w:val="00583C42"/>
    <w:rsid w:val="005840A3"/>
    <w:rsid w:val="00586756"/>
    <w:rsid w:val="00586AEF"/>
    <w:rsid w:val="005920BA"/>
    <w:rsid w:val="00592224"/>
    <w:rsid w:val="005938D3"/>
    <w:rsid w:val="00594143"/>
    <w:rsid w:val="0059478B"/>
    <w:rsid w:val="00594AD6"/>
    <w:rsid w:val="005954BE"/>
    <w:rsid w:val="00595B6F"/>
    <w:rsid w:val="00596BBB"/>
    <w:rsid w:val="00596D21"/>
    <w:rsid w:val="005974C1"/>
    <w:rsid w:val="005A0EB6"/>
    <w:rsid w:val="005A1B5A"/>
    <w:rsid w:val="005A6512"/>
    <w:rsid w:val="005A6865"/>
    <w:rsid w:val="005A7D3F"/>
    <w:rsid w:val="005A7E33"/>
    <w:rsid w:val="005B0944"/>
    <w:rsid w:val="005B128A"/>
    <w:rsid w:val="005B4F8F"/>
    <w:rsid w:val="005B5DD4"/>
    <w:rsid w:val="005C0C84"/>
    <w:rsid w:val="005C0F98"/>
    <w:rsid w:val="005C3965"/>
    <w:rsid w:val="005C48F5"/>
    <w:rsid w:val="005C4B5C"/>
    <w:rsid w:val="005C5BC2"/>
    <w:rsid w:val="005C6336"/>
    <w:rsid w:val="005C753A"/>
    <w:rsid w:val="005C7926"/>
    <w:rsid w:val="005C7EDF"/>
    <w:rsid w:val="005D08D9"/>
    <w:rsid w:val="005D1790"/>
    <w:rsid w:val="005D1AC3"/>
    <w:rsid w:val="005D2304"/>
    <w:rsid w:val="005D347E"/>
    <w:rsid w:val="005D4F00"/>
    <w:rsid w:val="005D5343"/>
    <w:rsid w:val="005E056E"/>
    <w:rsid w:val="005E2498"/>
    <w:rsid w:val="005E3FCA"/>
    <w:rsid w:val="005E65A6"/>
    <w:rsid w:val="005F101C"/>
    <w:rsid w:val="005F1C5D"/>
    <w:rsid w:val="005F2327"/>
    <w:rsid w:val="005F3343"/>
    <w:rsid w:val="005F42D5"/>
    <w:rsid w:val="0060209D"/>
    <w:rsid w:val="00605DA4"/>
    <w:rsid w:val="00605E11"/>
    <w:rsid w:val="00606913"/>
    <w:rsid w:val="006076F4"/>
    <w:rsid w:val="00607C9E"/>
    <w:rsid w:val="00607FA4"/>
    <w:rsid w:val="00611E4B"/>
    <w:rsid w:val="00613FBA"/>
    <w:rsid w:val="006145C6"/>
    <w:rsid w:val="006160EC"/>
    <w:rsid w:val="00620ACE"/>
    <w:rsid w:val="00622DB5"/>
    <w:rsid w:val="006251AD"/>
    <w:rsid w:val="00632F7C"/>
    <w:rsid w:val="006369D1"/>
    <w:rsid w:val="00637908"/>
    <w:rsid w:val="00641905"/>
    <w:rsid w:val="00642480"/>
    <w:rsid w:val="00643205"/>
    <w:rsid w:val="00643B4B"/>
    <w:rsid w:val="00645626"/>
    <w:rsid w:val="00646C85"/>
    <w:rsid w:val="00646E40"/>
    <w:rsid w:val="0065059F"/>
    <w:rsid w:val="00650CF0"/>
    <w:rsid w:val="0065270C"/>
    <w:rsid w:val="00656988"/>
    <w:rsid w:val="0065698A"/>
    <w:rsid w:val="00660110"/>
    <w:rsid w:val="00661CF3"/>
    <w:rsid w:val="006624BA"/>
    <w:rsid w:val="0066432F"/>
    <w:rsid w:val="006647F4"/>
    <w:rsid w:val="00665C9E"/>
    <w:rsid w:val="006667EC"/>
    <w:rsid w:val="00671971"/>
    <w:rsid w:val="006728BB"/>
    <w:rsid w:val="006745FA"/>
    <w:rsid w:val="0067507D"/>
    <w:rsid w:val="006761D2"/>
    <w:rsid w:val="00677489"/>
    <w:rsid w:val="006820E1"/>
    <w:rsid w:val="00682D4C"/>
    <w:rsid w:val="00683AA9"/>
    <w:rsid w:val="00686B52"/>
    <w:rsid w:val="00687673"/>
    <w:rsid w:val="00690BF2"/>
    <w:rsid w:val="00691860"/>
    <w:rsid w:val="00692079"/>
    <w:rsid w:val="00692B76"/>
    <w:rsid w:val="006933A3"/>
    <w:rsid w:val="00695238"/>
    <w:rsid w:val="00695A8D"/>
    <w:rsid w:val="006A46C1"/>
    <w:rsid w:val="006A5E35"/>
    <w:rsid w:val="006A77E0"/>
    <w:rsid w:val="006B22FB"/>
    <w:rsid w:val="006B671C"/>
    <w:rsid w:val="006B7746"/>
    <w:rsid w:val="006B77FA"/>
    <w:rsid w:val="006C009A"/>
    <w:rsid w:val="006C1AA4"/>
    <w:rsid w:val="006C2725"/>
    <w:rsid w:val="006C2869"/>
    <w:rsid w:val="006C4ECB"/>
    <w:rsid w:val="006C4FE9"/>
    <w:rsid w:val="006C623D"/>
    <w:rsid w:val="006C69BA"/>
    <w:rsid w:val="006D2EE9"/>
    <w:rsid w:val="006D49AF"/>
    <w:rsid w:val="006E3989"/>
    <w:rsid w:val="006E47D4"/>
    <w:rsid w:val="006E6638"/>
    <w:rsid w:val="006F54CE"/>
    <w:rsid w:val="006F6A8D"/>
    <w:rsid w:val="006F794B"/>
    <w:rsid w:val="007014CA"/>
    <w:rsid w:val="00702313"/>
    <w:rsid w:val="00705B40"/>
    <w:rsid w:val="00705E91"/>
    <w:rsid w:val="00710695"/>
    <w:rsid w:val="0071075C"/>
    <w:rsid w:val="00716E6E"/>
    <w:rsid w:val="007201E3"/>
    <w:rsid w:val="007222CA"/>
    <w:rsid w:val="00722A69"/>
    <w:rsid w:val="0072377B"/>
    <w:rsid w:val="007239B1"/>
    <w:rsid w:val="0072498D"/>
    <w:rsid w:val="00724EDA"/>
    <w:rsid w:val="007274EE"/>
    <w:rsid w:val="00727DCB"/>
    <w:rsid w:val="00727E22"/>
    <w:rsid w:val="00732A70"/>
    <w:rsid w:val="00733E82"/>
    <w:rsid w:val="0073503B"/>
    <w:rsid w:val="0074114D"/>
    <w:rsid w:val="00744FCB"/>
    <w:rsid w:val="00745A66"/>
    <w:rsid w:val="00746EE2"/>
    <w:rsid w:val="007500CD"/>
    <w:rsid w:val="00751F16"/>
    <w:rsid w:val="00752285"/>
    <w:rsid w:val="007537AE"/>
    <w:rsid w:val="007604AB"/>
    <w:rsid w:val="00761270"/>
    <w:rsid w:val="00766B1D"/>
    <w:rsid w:val="00772197"/>
    <w:rsid w:val="00773D30"/>
    <w:rsid w:val="0077410B"/>
    <w:rsid w:val="00774D9A"/>
    <w:rsid w:val="0077620D"/>
    <w:rsid w:val="0077655D"/>
    <w:rsid w:val="007816BE"/>
    <w:rsid w:val="00782166"/>
    <w:rsid w:val="00784D13"/>
    <w:rsid w:val="00790A32"/>
    <w:rsid w:val="00790DD2"/>
    <w:rsid w:val="0079242D"/>
    <w:rsid w:val="007930C9"/>
    <w:rsid w:val="00794725"/>
    <w:rsid w:val="007976CF"/>
    <w:rsid w:val="007A0BB1"/>
    <w:rsid w:val="007A15A5"/>
    <w:rsid w:val="007A18FC"/>
    <w:rsid w:val="007A53EB"/>
    <w:rsid w:val="007A5CBA"/>
    <w:rsid w:val="007B016B"/>
    <w:rsid w:val="007B7683"/>
    <w:rsid w:val="007B797D"/>
    <w:rsid w:val="007C2D3F"/>
    <w:rsid w:val="007C42F5"/>
    <w:rsid w:val="007C5A4A"/>
    <w:rsid w:val="007D24CA"/>
    <w:rsid w:val="007D28D6"/>
    <w:rsid w:val="007D5C23"/>
    <w:rsid w:val="007E0D11"/>
    <w:rsid w:val="007E5A19"/>
    <w:rsid w:val="007E6ED5"/>
    <w:rsid w:val="007F0E0A"/>
    <w:rsid w:val="007F2B37"/>
    <w:rsid w:val="007F3878"/>
    <w:rsid w:val="007F545C"/>
    <w:rsid w:val="007F7349"/>
    <w:rsid w:val="007F7C3C"/>
    <w:rsid w:val="008004AB"/>
    <w:rsid w:val="00802732"/>
    <w:rsid w:val="0080373C"/>
    <w:rsid w:val="00803BFC"/>
    <w:rsid w:val="00806B5F"/>
    <w:rsid w:val="008070AB"/>
    <w:rsid w:val="0080754D"/>
    <w:rsid w:val="00810AE6"/>
    <w:rsid w:val="00812BF7"/>
    <w:rsid w:val="00813DF7"/>
    <w:rsid w:val="00813E8C"/>
    <w:rsid w:val="008153E3"/>
    <w:rsid w:val="00815477"/>
    <w:rsid w:val="00816DDA"/>
    <w:rsid w:val="00817F09"/>
    <w:rsid w:val="00820115"/>
    <w:rsid w:val="0082280D"/>
    <w:rsid w:val="00824AE0"/>
    <w:rsid w:val="00825C73"/>
    <w:rsid w:val="0082700A"/>
    <w:rsid w:val="00835183"/>
    <w:rsid w:val="0083691A"/>
    <w:rsid w:val="00841B5E"/>
    <w:rsid w:val="008423A5"/>
    <w:rsid w:val="0084337B"/>
    <w:rsid w:val="00844CB3"/>
    <w:rsid w:val="00845B57"/>
    <w:rsid w:val="0085011F"/>
    <w:rsid w:val="008533A2"/>
    <w:rsid w:val="00854E2D"/>
    <w:rsid w:val="00856EA4"/>
    <w:rsid w:val="00860FC3"/>
    <w:rsid w:val="00861B7B"/>
    <w:rsid w:val="00861C03"/>
    <w:rsid w:val="00864668"/>
    <w:rsid w:val="00864BF8"/>
    <w:rsid w:val="00867194"/>
    <w:rsid w:val="00867976"/>
    <w:rsid w:val="008708C5"/>
    <w:rsid w:val="00871F54"/>
    <w:rsid w:val="0087216F"/>
    <w:rsid w:val="00873738"/>
    <w:rsid w:val="008748E5"/>
    <w:rsid w:val="00876E57"/>
    <w:rsid w:val="0087751C"/>
    <w:rsid w:val="00877B28"/>
    <w:rsid w:val="00881319"/>
    <w:rsid w:val="00881AD7"/>
    <w:rsid w:val="00883236"/>
    <w:rsid w:val="00883335"/>
    <w:rsid w:val="00887655"/>
    <w:rsid w:val="00890DD9"/>
    <w:rsid w:val="00893612"/>
    <w:rsid w:val="00897A1D"/>
    <w:rsid w:val="008A222A"/>
    <w:rsid w:val="008A3904"/>
    <w:rsid w:val="008A54D2"/>
    <w:rsid w:val="008A626E"/>
    <w:rsid w:val="008A6D5A"/>
    <w:rsid w:val="008B158D"/>
    <w:rsid w:val="008B1A1B"/>
    <w:rsid w:val="008B1E7E"/>
    <w:rsid w:val="008B31CF"/>
    <w:rsid w:val="008B3E05"/>
    <w:rsid w:val="008C00BB"/>
    <w:rsid w:val="008C2359"/>
    <w:rsid w:val="008C3F6B"/>
    <w:rsid w:val="008C44FE"/>
    <w:rsid w:val="008C57C0"/>
    <w:rsid w:val="008C5C0C"/>
    <w:rsid w:val="008C5D8A"/>
    <w:rsid w:val="008D34C5"/>
    <w:rsid w:val="008D428D"/>
    <w:rsid w:val="008D57EE"/>
    <w:rsid w:val="008D5A4C"/>
    <w:rsid w:val="008D69D9"/>
    <w:rsid w:val="008E25CB"/>
    <w:rsid w:val="008E35D4"/>
    <w:rsid w:val="008E3A41"/>
    <w:rsid w:val="008E3BA2"/>
    <w:rsid w:val="008E425B"/>
    <w:rsid w:val="008E5292"/>
    <w:rsid w:val="008E6CBF"/>
    <w:rsid w:val="008F0187"/>
    <w:rsid w:val="008F181E"/>
    <w:rsid w:val="008F5283"/>
    <w:rsid w:val="008F5321"/>
    <w:rsid w:val="009006D3"/>
    <w:rsid w:val="009008D4"/>
    <w:rsid w:val="00901636"/>
    <w:rsid w:val="00902754"/>
    <w:rsid w:val="00907E10"/>
    <w:rsid w:val="00910B4D"/>
    <w:rsid w:val="009126DA"/>
    <w:rsid w:val="00917B0C"/>
    <w:rsid w:val="00921A7E"/>
    <w:rsid w:val="009223B3"/>
    <w:rsid w:val="0092344D"/>
    <w:rsid w:val="00923634"/>
    <w:rsid w:val="00923E2D"/>
    <w:rsid w:val="00925085"/>
    <w:rsid w:val="00931B40"/>
    <w:rsid w:val="0093293F"/>
    <w:rsid w:val="00932BEB"/>
    <w:rsid w:val="0093432F"/>
    <w:rsid w:val="00934C27"/>
    <w:rsid w:val="00935533"/>
    <w:rsid w:val="009356A8"/>
    <w:rsid w:val="009415FE"/>
    <w:rsid w:val="00944A52"/>
    <w:rsid w:val="00946940"/>
    <w:rsid w:val="00954BD9"/>
    <w:rsid w:val="00955CB1"/>
    <w:rsid w:val="00957E21"/>
    <w:rsid w:val="00960CB1"/>
    <w:rsid w:val="00964C95"/>
    <w:rsid w:val="00965ABC"/>
    <w:rsid w:val="009660D4"/>
    <w:rsid w:val="0096662C"/>
    <w:rsid w:val="00967AC7"/>
    <w:rsid w:val="00971665"/>
    <w:rsid w:val="009741E4"/>
    <w:rsid w:val="00976B63"/>
    <w:rsid w:val="00980CE6"/>
    <w:rsid w:val="00981D4A"/>
    <w:rsid w:val="009862DF"/>
    <w:rsid w:val="00986FDE"/>
    <w:rsid w:val="00987E4C"/>
    <w:rsid w:val="0099298A"/>
    <w:rsid w:val="00997796"/>
    <w:rsid w:val="009977CC"/>
    <w:rsid w:val="009A2051"/>
    <w:rsid w:val="009A4562"/>
    <w:rsid w:val="009A4A71"/>
    <w:rsid w:val="009A53BF"/>
    <w:rsid w:val="009A6209"/>
    <w:rsid w:val="009A6332"/>
    <w:rsid w:val="009B0681"/>
    <w:rsid w:val="009B08BA"/>
    <w:rsid w:val="009B17CA"/>
    <w:rsid w:val="009B21A2"/>
    <w:rsid w:val="009B3107"/>
    <w:rsid w:val="009B4DB8"/>
    <w:rsid w:val="009B5770"/>
    <w:rsid w:val="009C29A4"/>
    <w:rsid w:val="009C30A9"/>
    <w:rsid w:val="009C43F8"/>
    <w:rsid w:val="009C7C42"/>
    <w:rsid w:val="009D1C4E"/>
    <w:rsid w:val="009D779F"/>
    <w:rsid w:val="009E04B5"/>
    <w:rsid w:val="009E0FBA"/>
    <w:rsid w:val="009E3269"/>
    <w:rsid w:val="009E3C75"/>
    <w:rsid w:val="009E47D7"/>
    <w:rsid w:val="009E4D62"/>
    <w:rsid w:val="009E59FE"/>
    <w:rsid w:val="009F10CC"/>
    <w:rsid w:val="009F1101"/>
    <w:rsid w:val="009F2A5B"/>
    <w:rsid w:val="009F571E"/>
    <w:rsid w:val="009F5E9B"/>
    <w:rsid w:val="009F6DD0"/>
    <w:rsid w:val="00A026AD"/>
    <w:rsid w:val="00A07D08"/>
    <w:rsid w:val="00A11989"/>
    <w:rsid w:val="00A15058"/>
    <w:rsid w:val="00A21A68"/>
    <w:rsid w:val="00A23E4A"/>
    <w:rsid w:val="00A334AB"/>
    <w:rsid w:val="00A36C19"/>
    <w:rsid w:val="00A378B6"/>
    <w:rsid w:val="00A40365"/>
    <w:rsid w:val="00A40373"/>
    <w:rsid w:val="00A4044E"/>
    <w:rsid w:val="00A40A02"/>
    <w:rsid w:val="00A413E2"/>
    <w:rsid w:val="00A4266E"/>
    <w:rsid w:val="00A44414"/>
    <w:rsid w:val="00A50A76"/>
    <w:rsid w:val="00A52502"/>
    <w:rsid w:val="00A548BF"/>
    <w:rsid w:val="00A55388"/>
    <w:rsid w:val="00A56AF3"/>
    <w:rsid w:val="00A57EC1"/>
    <w:rsid w:val="00A60A5F"/>
    <w:rsid w:val="00A6155C"/>
    <w:rsid w:val="00A628C1"/>
    <w:rsid w:val="00A655C8"/>
    <w:rsid w:val="00A67F2D"/>
    <w:rsid w:val="00A74503"/>
    <w:rsid w:val="00A74D21"/>
    <w:rsid w:val="00A7529C"/>
    <w:rsid w:val="00A7730C"/>
    <w:rsid w:val="00A80A9C"/>
    <w:rsid w:val="00A8118B"/>
    <w:rsid w:val="00A816F8"/>
    <w:rsid w:val="00A81BF2"/>
    <w:rsid w:val="00A8443A"/>
    <w:rsid w:val="00A84782"/>
    <w:rsid w:val="00A923FB"/>
    <w:rsid w:val="00A95FF8"/>
    <w:rsid w:val="00A96838"/>
    <w:rsid w:val="00AA4594"/>
    <w:rsid w:val="00AA50D3"/>
    <w:rsid w:val="00AA638C"/>
    <w:rsid w:val="00AA6E47"/>
    <w:rsid w:val="00AB1531"/>
    <w:rsid w:val="00AB3170"/>
    <w:rsid w:val="00AB45CE"/>
    <w:rsid w:val="00AC22E0"/>
    <w:rsid w:val="00AC39F9"/>
    <w:rsid w:val="00AC446F"/>
    <w:rsid w:val="00AC5611"/>
    <w:rsid w:val="00AD004A"/>
    <w:rsid w:val="00AD354D"/>
    <w:rsid w:val="00AD44AC"/>
    <w:rsid w:val="00AD4751"/>
    <w:rsid w:val="00AD5C59"/>
    <w:rsid w:val="00AD62AA"/>
    <w:rsid w:val="00AD738C"/>
    <w:rsid w:val="00AD7DAE"/>
    <w:rsid w:val="00AE17C0"/>
    <w:rsid w:val="00AE1A84"/>
    <w:rsid w:val="00AE246D"/>
    <w:rsid w:val="00AE2AB7"/>
    <w:rsid w:val="00AE3DAC"/>
    <w:rsid w:val="00AE45A4"/>
    <w:rsid w:val="00AE7046"/>
    <w:rsid w:val="00AF1F16"/>
    <w:rsid w:val="00AF25FE"/>
    <w:rsid w:val="00AF379E"/>
    <w:rsid w:val="00AF3962"/>
    <w:rsid w:val="00AF40F8"/>
    <w:rsid w:val="00AF4939"/>
    <w:rsid w:val="00AF57A3"/>
    <w:rsid w:val="00AF57CA"/>
    <w:rsid w:val="00B01E67"/>
    <w:rsid w:val="00B030F6"/>
    <w:rsid w:val="00B042D4"/>
    <w:rsid w:val="00B0514B"/>
    <w:rsid w:val="00B058BE"/>
    <w:rsid w:val="00B10E00"/>
    <w:rsid w:val="00B12356"/>
    <w:rsid w:val="00B17C8A"/>
    <w:rsid w:val="00B20915"/>
    <w:rsid w:val="00B228DB"/>
    <w:rsid w:val="00B2328E"/>
    <w:rsid w:val="00B2756A"/>
    <w:rsid w:val="00B33154"/>
    <w:rsid w:val="00B33EDD"/>
    <w:rsid w:val="00B34028"/>
    <w:rsid w:val="00B40108"/>
    <w:rsid w:val="00B4194A"/>
    <w:rsid w:val="00B42EC7"/>
    <w:rsid w:val="00B4594A"/>
    <w:rsid w:val="00B46562"/>
    <w:rsid w:val="00B46883"/>
    <w:rsid w:val="00B47435"/>
    <w:rsid w:val="00B474E8"/>
    <w:rsid w:val="00B53318"/>
    <w:rsid w:val="00B53B5F"/>
    <w:rsid w:val="00B55E4A"/>
    <w:rsid w:val="00B6259E"/>
    <w:rsid w:val="00B62B4F"/>
    <w:rsid w:val="00B64539"/>
    <w:rsid w:val="00B6682B"/>
    <w:rsid w:val="00B66AE9"/>
    <w:rsid w:val="00B66DD2"/>
    <w:rsid w:val="00B72520"/>
    <w:rsid w:val="00B73D63"/>
    <w:rsid w:val="00B74659"/>
    <w:rsid w:val="00B74E0A"/>
    <w:rsid w:val="00B751D9"/>
    <w:rsid w:val="00B77ACD"/>
    <w:rsid w:val="00B77FAC"/>
    <w:rsid w:val="00B816DA"/>
    <w:rsid w:val="00B81BBA"/>
    <w:rsid w:val="00B81FFE"/>
    <w:rsid w:val="00B8746C"/>
    <w:rsid w:val="00B874E8"/>
    <w:rsid w:val="00B91D9D"/>
    <w:rsid w:val="00BA1422"/>
    <w:rsid w:val="00BA3A29"/>
    <w:rsid w:val="00BA7269"/>
    <w:rsid w:val="00BB3C4B"/>
    <w:rsid w:val="00BB47AB"/>
    <w:rsid w:val="00BB62A5"/>
    <w:rsid w:val="00BC0B36"/>
    <w:rsid w:val="00BC2EA9"/>
    <w:rsid w:val="00BC3BF9"/>
    <w:rsid w:val="00BC3EE4"/>
    <w:rsid w:val="00BC4577"/>
    <w:rsid w:val="00BC500C"/>
    <w:rsid w:val="00BC52A4"/>
    <w:rsid w:val="00BC70B2"/>
    <w:rsid w:val="00BD7B82"/>
    <w:rsid w:val="00BE303D"/>
    <w:rsid w:val="00BE356A"/>
    <w:rsid w:val="00BE4096"/>
    <w:rsid w:val="00BE4912"/>
    <w:rsid w:val="00BF2B8F"/>
    <w:rsid w:val="00BF2CED"/>
    <w:rsid w:val="00BF308A"/>
    <w:rsid w:val="00BF462C"/>
    <w:rsid w:val="00BF7CBD"/>
    <w:rsid w:val="00C00B5F"/>
    <w:rsid w:val="00C02680"/>
    <w:rsid w:val="00C05996"/>
    <w:rsid w:val="00C06CC4"/>
    <w:rsid w:val="00C07B75"/>
    <w:rsid w:val="00C1071A"/>
    <w:rsid w:val="00C1130E"/>
    <w:rsid w:val="00C12CF0"/>
    <w:rsid w:val="00C16217"/>
    <w:rsid w:val="00C1743D"/>
    <w:rsid w:val="00C179B6"/>
    <w:rsid w:val="00C215D5"/>
    <w:rsid w:val="00C22C67"/>
    <w:rsid w:val="00C247A5"/>
    <w:rsid w:val="00C27EE9"/>
    <w:rsid w:val="00C30872"/>
    <w:rsid w:val="00C31401"/>
    <w:rsid w:val="00C32BB9"/>
    <w:rsid w:val="00C34D43"/>
    <w:rsid w:val="00C34E42"/>
    <w:rsid w:val="00C37293"/>
    <w:rsid w:val="00C3747B"/>
    <w:rsid w:val="00C37B42"/>
    <w:rsid w:val="00C4063F"/>
    <w:rsid w:val="00C41EE2"/>
    <w:rsid w:val="00C42DD4"/>
    <w:rsid w:val="00C45F9D"/>
    <w:rsid w:val="00C5234B"/>
    <w:rsid w:val="00C55DF5"/>
    <w:rsid w:val="00C57663"/>
    <w:rsid w:val="00C579B7"/>
    <w:rsid w:val="00C62CD6"/>
    <w:rsid w:val="00C62FFE"/>
    <w:rsid w:val="00C630AD"/>
    <w:rsid w:val="00C6574F"/>
    <w:rsid w:val="00C6583D"/>
    <w:rsid w:val="00C66275"/>
    <w:rsid w:val="00C6710B"/>
    <w:rsid w:val="00C67389"/>
    <w:rsid w:val="00C70AEB"/>
    <w:rsid w:val="00C72057"/>
    <w:rsid w:val="00C72B93"/>
    <w:rsid w:val="00C74EDA"/>
    <w:rsid w:val="00C85561"/>
    <w:rsid w:val="00C92919"/>
    <w:rsid w:val="00C92B66"/>
    <w:rsid w:val="00C92C5F"/>
    <w:rsid w:val="00C93A7F"/>
    <w:rsid w:val="00C948A8"/>
    <w:rsid w:val="00C9585E"/>
    <w:rsid w:val="00C9726D"/>
    <w:rsid w:val="00C9745F"/>
    <w:rsid w:val="00CA02F9"/>
    <w:rsid w:val="00CA2954"/>
    <w:rsid w:val="00CA37CD"/>
    <w:rsid w:val="00CA6915"/>
    <w:rsid w:val="00CB290C"/>
    <w:rsid w:val="00CB5181"/>
    <w:rsid w:val="00CB6606"/>
    <w:rsid w:val="00CB6C24"/>
    <w:rsid w:val="00CC07E4"/>
    <w:rsid w:val="00CC2C0C"/>
    <w:rsid w:val="00CC2E5E"/>
    <w:rsid w:val="00CD5BCD"/>
    <w:rsid w:val="00CD5D4A"/>
    <w:rsid w:val="00CE011F"/>
    <w:rsid w:val="00CE141E"/>
    <w:rsid w:val="00CE3B0F"/>
    <w:rsid w:val="00CE449A"/>
    <w:rsid w:val="00CE47A7"/>
    <w:rsid w:val="00CE682C"/>
    <w:rsid w:val="00CE6A44"/>
    <w:rsid w:val="00CF02B7"/>
    <w:rsid w:val="00CF2595"/>
    <w:rsid w:val="00CF399A"/>
    <w:rsid w:val="00CF7B7C"/>
    <w:rsid w:val="00D004D2"/>
    <w:rsid w:val="00D00E91"/>
    <w:rsid w:val="00D0469E"/>
    <w:rsid w:val="00D04D31"/>
    <w:rsid w:val="00D05548"/>
    <w:rsid w:val="00D06ABC"/>
    <w:rsid w:val="00D0720A"/>
    <w:rsid w:val="00D07749"/>
    <w:rsid w:val="00D10EA9"/>
    <w:rsid w:val="00D13417"/>
    <w:rsid w:val="00D13BA8"/>
    <w:rsid w:val="00D16969"/>
    <w:rsid w:val="00D17728"/>
    <w:rsid w:val="00D17A52"/>
    <w:rsid w:val="00D17CFC"/>
    <w:rsid w:val="00D23528"/>
    <w:rsid w:val="00D2705F"/>
    <w:rsid w:val="00D3417E"/>
    <w:rsid w:val="00D344F4"/>
    <w:rsid w:val="00D35302"/>
    <w:rsid w:val="00D4302A"/>
    <w:rsid w:val="00D46903"/>
    <w:rsid w:val="00D469F0"/>
    <w:rsid w:val="00D47EC5"/>
    <w:rsid w:val="00D50684"/>
    <w:rsid w:val="00D52523"/>
    <w:rsid w:val="00D5370D"/>
    <w:rsid w:val="00D5484F"/>
    <w:rsid w:val="00D54A3C"/>
    <w:rsid w:val="00D54A52"/>
    <w:rsid w:val="00D551C8"/>
    <w:rsid w:val="00D611D0"/>
    <w:rsid w:val="00D612C8"/>
    <w:rsid w:val="00D66D4D"/>
    <w:rsid w:val="00D72B2E"/>
    <w:rsid w:val="00D74B0C"/>
    <w:rsid w:val="00D762FA"/>
    <w:rsid w:val="00D76446"/>
    <w:rsid w:val="00D774A4"/>
    <w:rsid w:val="00D77CFB"/>
    <w:rsid w:val="00D82C5C"/>
    <w:rsid w:val="00D832F5"/>
    <w:rsid w:val="00D83D01"/>
    <w:rsid w:val="00D8405E"/>
    <w:rsid w:val="00D84B79"/>
    <w:rsid w:val="00D911AB"/>
    <w:rsid w:val="00D91B31"/>
    <w:rsid w:val="00D91C4A"/>
    <w:rsid w:val="00D94410"/>
    <w:rsid w:val="00DA1199"/>
    <w:rsid w:val="00DA1918"/>
    <w:rsid w:val="00DA1AC2"/>
    <w:rsid w:val="00DA1B63"/>
    <w:rsid w:val="00DA2A0C"/>
    <w:rsid w:val="00DA3551"/>
    <w:rsid w:val="00DA3AAD"/>
    <w:rsid w:val="00DA45F5"/>
    <w:rsid w:val="00DB1237"/>
    <w:rsid w:val="00DB1733"/>
    <w:rsid w:val="00DB3219"/>
    <w:rsid w:val="00DB3BEC"/>
    <w:rsid w:val="00DB4014"/>
    <w:rsid w:val="00DC1832"/>
    <w:rsid w:val="00DC3D94"/>
    <w:rsid w:val="00DC4F3C"/>
    <w:rsid w:val="00DC51B5"/>
    <w:rsid w:val="00DC6BBA"/>
    <w:rsid w:val="00DC714C"/>
    <w:rsid w:val="00DD08A3"/>
    <w:rsid w:val="00DD111F"/>
    <w:rsid w:val="00DD1A4D"/>
    <w:rsid w:val="00DD2F42"/>
    <w:rsid w:val="00DD4C63"/>
    <w:rsid w:val="00DD64AE"/>
    <w:rsid w:val="00DD76EF"/>
    <w:rsid w:val="00DE00FD"/>
    <w:rsid w:val="00DE3FF1"/>
    <w:rsid w:val="00DE4B36"/>
    <w:rsid w:val="00DE4C21"/>
    <w:rsid w:val="00DE5AF5"/>
    <w:rsid w:val="00DE616A"/>
    <w:rsid w:val="00DE7497"/>
    <w:rsid w:val="00DF00F5"/>
    <w:rsid w:val="00DF0FA5"/>
    <w:rsid w:val="00DF161D"/>
    <w:rsid w:val="00DF26DB"/>
    <w:rsid w:val="00DF454C"/>
    <w:rsid w:val="00DF649D"/>
    <w:rsid w:val="00DF78D9"/>
    <w:rsid w:val="00E00795"/>
    <w:rsid w:val="00E00B6B"/>
    <w:rsid w:val="00E03A48"/>
    <w:rsid w:val="00E07A2C"/>
    <w:rsid w:val="00E07EF8"/>
    <w:rsid w:val="00E10056"/>
    <w:rsid w:val="00E13FDD"/>
    <w:rsid w:val="00E140C5"/>
    <w:rsid w:val="00E20BB4"/>
    <w:rsid w:val="00E21088"/>
    <w:rsid w:val="00E21794"/>
    <w:rsid w:val="00E21942"/>
    <w:rsid w:val="00E2331A"/>
    <w:rsid w:val="00E23EA5"/>
    <w:rsid w:val="00E300D8"/>
    <w:rsid w:val="00E3022A"/>
    <w:rsid w:val="00E30D6B"/>
    <w:rsid w:val="00E30DE2"/>
    <w:rsid w:val="00E30E13"/>
    <w:rsid w:val="00E31A16"/>
    <w:rsid w:val="00E329F2"/>
    <w:rsid w:val="00E41650"/>
    <w:rsid w:val="00E4188F"/>
    <w:rsid w:val="00E436F3"/>
    <w:rsid w:val="00E453DA"/>
    <w:rsid w:val="00E52A5C"/>
    <w:rsid w:val="00E57C61"/>
    <w:rsid w:val="00E62E67"/>
    <w:rsid w:val="00E6488B"/>
    <w:rsid w:val="00E6575D"/>
    <w:rsid w:val="00E6742A"/>
    <w:rsid w:val="00E70F03"/>
    <w:rsid w:val="00E71174"/>
    <w:rsid w:val="00E73756"/>
    <w:rsid w:val="00E73ADB"/>
    <w:rsid w:val="00E749B0"/>
    <w:rsid w:val="00E74B36"/>
    <w:rsid w:val="00E777BD"/>
    <w:rsid w:val="00E807F1"/>
    <w:rsid w:val="00E8140A"/>
    <w:rsid w:val="00E8163A"/>
    <w:rsid w:val="00E829C7"/>
    <w:rsid w:val="00E84596"/>
    <w:rsid w:val="00E8589C"/>
    <w:rsid w:val="00E87F99"/>
    <w:rsid w:val="00E93FB6"/>
    <w:rsid w:val="00E97F9F"/>
    <w:rsid w:val="00EA33C5"/>
    <w:rsid w:val="00EA5E84"/>
    <w:rsid w:val="00EA6EB3"/>
    <w:rsid w:val="00EA782D"/>
    <w:rsid w:val="00EA7C5F"/>
    <w:rsid w:val="00EB0746"/>
    <w:rsid w:val="00EB0D86"/>
    <w:rsid w:val="00EB14F8"/>
    <w:rsid w:val="00EB298C"/>
    <w:rsid w:val="00EB31FA"/>
    <w:rsid w:val="00EB7EA3"/>
    <w:rsid w:val="00EC0440"/>
    <w:rsid w:val="00EC05FC"/>
    <w:rsid w:val="00EC2FBC"/>
    <w:rsid w:val="00EC4ED5"/>
    <w:rsid w:val="00ED7D89"/>
    <w:rsid w:val="00EE2687"/>
    <w:rsid w:val="00EE2B3D"/>
    <w:rsid w:val="00EE6449"/>
    <w:rsid w:val="00EE6450"/>
    <w:rsid w:val="00EF09B0"/>
    <w:rsid w:val="00EF1F13"/>
    <w:rsid w:val="00EF47B9"/>
    <w:rsid w:val="00EF5E08"/>
    <w:rsid w:val="00EF7ADB"/>
    <w:rsid w:val="00F023D0"/>
    <w:rsid w:val="00F02EB9"/>
    <w:rsid w:val="00F0393E"/>
    <w:rsid w:val="00F03EA3"/>
    <w:rsid w:val="00F04DDD"/>
    <w:rsid w:val="00F07DF6"/>
    <w:rsid w:val="00F13992"/>
    <w:rsid w:val="00F157C7"/>
    <w:rsid w:val="00F1587C"/>
    <w:rsid w:val="00F173CD"/>
    <w:rsid w:val="00F21927"/>
    <w:rsid w:val="00F21E71"/>
    <w:rsid w:val="00F224E1"/>
    <w:rsid w:val="00F22A33"/>
    <w:rsid w:val="00F2447A"/>
    <w:rsid w:val="00F26C8F"/>
    <w:rsid w:val="00F304B2"/>
    <w:rsid w:val="00F30F4B"/>
    <w:rsid w:val="00F3125B"/>
    <w:rsid w:val="00F315C5"/>
    <w:rsid w:val="00F31A6B"/>
    <w:rsid w:val="00F3213E"/>
    <w:rsid w:val="00F33C39"/>
    <w:rsid w:val="00F3402E"/>
    <w:rsid w:val="00F340A7"/>
    <w:rsid w:val="00F34E06"/>
    <w:rsid w:val="00F35643"/>
    <w:rsid w:val="00F35CA9"/>
    <w:rsid w:val="00F35D73"/>
    <w:rsid w:val="00F403A5"/>
    <w:rsid w:val="00F42C6E"/>
    <w:rsid w:val="00F44A7D"/>
    <w:rsid w:val="00F53AE6"/>
    <w:rsid w:val="00F542DD"/>
    <w:rsid w:val="00F54A51"/>
    <w:rsid w:val="00F55547"/>
    <w:rsid w:val="00F5774A"/>
    <w:rsid w:val="00F631B2"/>
    <w:rsid w:val="00F63E3E"/>
    <w:rsid w:val="00F641BB"/>
    <w:rsid w:val="00F6446D"/>
    <w:rsid w:val="00F64DC0"/>
    <w:rsid w:val="00F65675"/>
    <w:rsid w:val="00F65E94"/>
    <w:rsid w:val="00F66FB4"/>
    <w:rsid w:val="00F67A17"/>
    <w:rsid w:val="00F712DC"/>
    <w:rsid w:val="00F71866"/>
    <w:rsid w:val="00F71BB8"/>
    <w:rsid w:val="00F72290"/>
    <w:rsid w:val="00F7289F"/>
    <w:rsid w:val="00F72BA0"/>
    <w:rsid w:val="00F747B5"/>
    <w:rsid w:val="00F75476"/>
    <w:rsid w:val="00F7714E"/>
    <w:rsid w:val="00F8105C"/>
    <w:rsid w:val="00F817C2"/>
    <w:rsid w:val="00F95FE2"/>
    <w:rsid w:val="00FA0FE6"/>
    <w:rsid w:val="00FA2EB7"/>
    <w:rsid w:val="00FA35FA"/>
    <w:rsid w:val="00FA3FC9"/>
    <w:rsid w:val="00FA5C09"/>
    <w:rsid w:val="00FA6302"/>
    <w:rsid w:val="00FB2C9C"/>
    <w:rsid w:val="00FB52F6"/>
    <w:rsid w:val="00FB5449"/>
    <w:rsid w:val="00FB66E5"/>
    <w:rsid w:val="00FB74F0"/>
    <w:rsid w:val="00FB7CB6"/>
    <w:rsid w:val="00FC1587"/>
    <w:rsid w:val="00FC2FEF"/>
    <w:rsid w:val="00FC3D62"/>
    <w:rsid w:val="00FC4573"/>
    <w:rsid w:val="00FC6396"/>
    <w:rsid w:val="00FC6593"/>
    <w:rsid w:val="00FC77F1"/>
    <w:rsid w:val="00FD15FA"/>
    <w:rsid w:val="00FD390B"/>
    <w:rsid w:val="00FD454F"/>
    <w:rsid w:val="00FD45C4"/>
    <w:rsid w:val="00FD4876"/>
    <w:rsid w:val="00FD4952"/>
    <w:rsid w:val="00FD53C6"/>
    <w:rsid w:val="00FD6075"/>
    <w:rsid w:val="00FD6F2E"/>
    <w:rsid w:val="00FD7331"/>
    <w:rsid w:val="00FE0968"/>
    <w:rsid w:val="00FE2786"/>
    <w:rsid w:val="00FE3A5F"/>
    <w:rsid w:val="00FE58DB"/>
    <w:rsid w:val="00FE598C"/>
    <w:rsid w:val="00FE6A6E"/>
    <w:rsid w:val="00FE7123"/>
    <w:rsid w:val="00FE7909"/>
    <w:rsid w:val="00FE7CE4"/>
    <w:rsid w:val="00FF3C5B"/>
    <w:rsid w:val="00FF5046"/>
    <w:rsid w:val="00FF5304"/>
    <w:rsid w:val="03B2B568"/>
    <w:rsid w:val="1575AB74"/>
    <w:rsid w:val="1C793480"/>
    <w:rsid w:val="1F6E4742"/>
    <w:rsid w:val="33083645"/>
    <w:rsid w:val="3E540F6F"/>
    <w:rsid w:val="40D95B9B"/>
    <w:rsid w:val="503A62BD"/>
    <w:rsid w:val="50ED1943"/>
    <w:rsid w:val="5171AA89"/>
    <w:rsid w:val="5F725EC7"/>
    <w:rsid w:val="60468521"/>
    <w:rsid w:val="6166E7E3"/>
    <w:rsid w:val="67A9FA45"/>
    <w:rsid w:val="6EE529EB"/>
    <w:rsid w:val="73D44299"/>
    <w:rsid w:val="7566078A"/>
    <w:rsid w:val="76C89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B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link w:val="Heading3Char"/>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D390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90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90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F00"/>
    <w:pPr>
      <w:spacing w:line="240" w:lineRule="auto"/>
    </w:pPr>
  </w:style>
  <w:style w:type="character" w:customStyle="1" w:styleId="Heading3Char">
    <w:name w:val="Heading 3 Char"/>
    <w:basedOn w:val="DefaultParagraphFont"/>
    <w:link w:val="Heading3"/>
    <w:uiPriority w:val="9"/>
    <w:rsid w:val="00D07749"/>
    <w:rPr>
      <w:b/>
      <w:color w:val="C00000"/>
      <w:sz w:val="24"/>
      <w:szCs w:val="24"/>
    </w:rPr>
  </w:style>
  <w:style w:type="character" w:customStyle="1" w:styleId="Heading7Char">
    <w:name w:val="Heading 7 Char"/>
    <w:basedOn w:val="DefaultParagraphFont"/>
    <w:link w:val="Heading7"/>
    <w:uiPriority w:val="9"/>
    <w:semiHidden/>
    <w:rsid w:val="00FD390B"/>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FD390B"/>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FD390B"/>
    <w:rPr>
      <w:rFonts w:asciiTheme="minorHAnsi" w:eastAsiaTheme="majorEastAsia" w:hAnsiTheme="minorHAnsi" w:cstheme="majorBidi"/>
      <w:color w:val="272727" w:themeColor="text1" w:themeTint="D8"/>
      <w:kern w:val="2"/>
      <w:lang w:eastAsia="en-US"/>
      <w14:ligatures w14:val="standardContextual"/>
    </w:rPr>
  </w:style>
  <w:style w:type="character" w:customStyle="1" w:styleId="Heading1Char">
    <w:name w:val="Heading 1 Char"/>
    <w:basedOn w:val="DefaultParagraphFont"/>
    <w:link w:val="Heading1"/>
    <w:uiPriority w:val="9"/>
    <w:rsid w:val="00FD390B"/>
    <w:rPr>
      <w:sz w:val="40"/>
      <w:szCs w:val="40"/>
    </w:rPr>
  </w:style>
  <w:style w:type="character" w:customStyle="1" w:styleId="Heading2Char">
    <w:name w:val="Heading 2 Char"/>
    <w:basedOn w:val="DefaultParagraphFont"/>
    <w:link w:val="Heading2"/>
    <w:uiPriority w:val="9"/>
    <w:rsid w:val="00FD390B"/>
    <w:rPr>
      <w:b/>
      <w:bCs/>
      <w:color w:val="FF0000"/>
      <w:sz w:val="32"/>
      <w:szCs w:val="32"/>
    </w:rPr>
  </w:style>
  <w:style w:type="character" w:customStyle="1" w:styleId="Heading4Char">
    <w:name w:val="Heading 4 Char"/>
    <w:basedOn w:val="DefaultParagraphFont"/>
    <w:link w:val="Heading4"/>
    <w:uiPriority w:val="9"/>
    <w:rsid w:val="00FD390B"/>
    <w:rPr>
      <w:color w:val="666666"/>
      <w:sz w:val="24"/>
      <w:szCs w:val="24"/>
    </w:rPr>
  </w:style>
  <w:style w:type="character" w:customStyle="1" w:styleId="Heading5Char">
    <w:name w:val="Heading 5 Char"/>
    <w:basedOn w:val="DefaultParagraphFont"/>
    <w:link w:val="Heading5"/>
    <w:uiPriority w:val="9"/>
    <w:semiHidden/>
    <w:rsid w:val="00FD390B"/>
    <w:rPr>
      <w:color w:val="666666"/>
    </w:rPr>
  </w:style>
  <w:style w:type="character" w:customStyle="1" w:styleId="Heading6Char">
    <w:name w:val="Heading 6 Char"/>
    <w:basedOn w:val="DefaultParagraphFont"/>
    <w:link w:val="Heading6"/>
    <w:uiPriority w:val="9"/>
    <w:semiHidden/>
    <w:rsid w:val="00FD390B"/>
    <w:rPr>
      <w:i/>
      <w:color w:val="666666"/>
    </w:rPr>
  </w:style>
  <w:style w:type="character" w:customStyle="1" w:styleId="TitleChar">
    <w:name w:val="Title Char"/>
    <w:basedOn w:val="DefaultParagraphFont"/>
    <w:link w:val="Title"/>
    <w:uiPriority w:val="10"/>
    <w:rsid w:val="00FD390B"/>
    <w:rPr>
      <w:sz w:val="52"/>
      <w:szCs w:val="52"/>
    </w:rPr>
  </w:style>
  <w:style w:type="character" w:customStyle="1" w:styleId="SubtitleChar">
    <w:name w:val="Subtitle Char"/>
    <w:basedOn w:val="DefaultParagraphFont"/>
    <w:link w:val="Subtitle"/>
    <w:uiPriority w:val="11"/>
    <w:rsid w:val="00FD390B"/>
    <w:rPr>
      <w:color w:val="666666"/>
      <w:sz w:val="30"/>
      <w:szCs w:val="30"/>
    </w:rPr>
  </w:style>
  <w:style w:type="paragraph" w:styleId="Quote">
    <w:name w:val="Quote"/>
    <w:basedOn w:val="Normal"/>
    <w:next w:val="Normal"/>
    <w:link w:val="QuoteChar"/>
    <w:uiPriority w:val="29"/>
    <w:qFormat/>
    <w:rsid w:val="00FD39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90B"/>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FD390B"/>
    <w:rPr>
      <w:i/>
      <w:iCs/>
      <w:color w:val="365F91" w:themeColor="accent1" w:themeShade="BF"/>
    </w:rPr>
  </w:style>
  <w:style w:type="paragraph" w:styleId="IntenseQuote">
    <w:name w:val="Intense Quote"/>
    <w:basedOn w:val="Normal"/>
    <w:next w:val="Normal"/>
    <w:link w:val="IntenseQuoteChar"/>
    <w:uiPriority w:val="30"/>
    <w:qFormat/>
    <w:rsid w:val="00FD390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90B"/>
    <w:rPr>
      <w:rFonts w:asciiTheme="minorHAnsi" w:eastAsiaTheme="minorHAnsi" w:hAnsi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FD390B"/>
    <w:rPr>
      <w:b/>
      <w:bCs/>
      <w:smallCaps/>
      <w:color w:val="365F91" w:themeColor="accent1" w:themeShade="BF"/>
      <w:spacing w:val="5"/>
    </w:rPr>
  </w:style>
  <w:style w:type="numbering" w:customStyle="1" w:styleId="NoList1">
    <w:name w:val="No List1"/>
    <w:next w:val="NoList"/>
    <w:uiPriority w:val="99"/>
    <w:semiHidden/>
    <w:unhideWhenUsed/>
    <w:rsid w:val="00FD390B"/>
  </w:style>
  <w:style w:type="character" w:customStyle="1" w:styleId="Hyperlink1">
    <w:name w:val="Hyperlink1"/>
    <w:basedOn w:val="DefaultParagraphFont"/>
    <w:uiPriority w:val="99"/>
    <w:unhideWhenUsed/>
    <w:rsid w:val="00FD390B"/>
    <w:rPr>
      <w:color w:val="0000FF"/>
      <w:u w:val="single"/>
    </w:rPr>
  </w:style>
  <w:style w:type="character" w:customStyle="1" w:styleId="FollowedHyperlink1">
    <w:name w:val="FollowedHyperlink1"/>
    <w:basedOn w:val="DefaultParagraphFont"/>
    <w:uiPriority w:val="99"/>
    <w:semiHidden/>
    <w:unhideWhenUsed/>
    <w:rsid w:val="00FD390B"/>
    <w:rPr>
      <w:color w:val="800080"/>
      <w:u w:val="single"/>
    </w:rPr>
  </w:style>
  <w:style w:type="paragraph" w:customStyle="1" w:styleId="TOCHeading1">
    <w:name w:val="TOC Heading1"/>
    <w:basedOn w:val="Heading1"/>
    <w:next w:val="Normal"/>
    <w:uiPriority w:val="39"/>
    <w:unhideWhenUsed/>
    <w:qFormat/>
    <w:rsid w:val="00FD390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f0">
    <w:name w:val="pf0"/>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FD390B"/>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FD390B"/>
    <w:rPr>
      <w:rFonts w:ascii="Segoe UI" w:hAnsi="Segoe UI" w:cs="Segoe UI" w:hint="default"/>
      <w:sz w:val="18"/>
      <w:szCs w:val="18"/>
    </w:rPr>
  </w:style>
  <w:style w:type="paragraph" w:customStyle="1" w:styleId="pf2">
    <w:name w:val="pf2"/>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2E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571505819">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48127298">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619526324">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1931498749">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 w:id="212966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orthhaynefarmcottages.co.uk/" TargetMode="External"/><Relationship Id="rId299" Type="http://schemas.openxmlformats.org/officeDocument/2006/relationships/hyperlink" Target="http://www.euansguide.com/" TargetMode="External"/><Relationship Id="rId21" Type="http://schemas.openxmlformats.org/officeDocument/2006/relationships/hyperlink" Target="https://www.cib.barclays/" TargetMode="External"/><Relationship Id="rId63" Type="http://schemas.openxmlformats.org/officeDocument/2006/relationships/hyperlink" Target="https://www.equalityhumanrights.com/en/multipage-guide/using-service-reasonable-adjustments-disabled-people" TargetMode="External"/><Relationship Id="rId159" Type="http://schemas.openxmlformats.org/officeDocument/2006/relationships/hyperlink" Target="http://www.hilton.com/en/hotels/lonpypy-canopy-london-city/" TargetMode="External"/><Relationship Id="rId324" Type="http://schemas.openxmlformats.org/officeDocument/2006/relationships/hyperlink" Target="https://www.adventurewheels.co.uk/work-with-us" TargetMode="External"/><Relationship Id="rId366" Type="http://schemas.openxmlformats.org/officeDocument/2006/relationships/hyperlink" Target="http://www.gov.uk/government/collections/disability-confident-campaign" TargetMode="External"/><Relationship Id="rId170" Type="http://schemas.openxmlformats.org/officeDocument/2006/relationships/hyperlink" Target="https://global-lingo.com/" TargetMode="External"/><Relationship Id="rId226" Type="http://schemas.openxmlformats.org/officeDocument/2006/relationships/hyperlink" Target="https://visitengland.youraccessibilityguide.co.uk/OnSiteAssessmentInfo/2?" TargetMode="External"/><Relationship Id="rId268" Type="http://schemas.openxmlformats.org/officeDocument/2006/relationships/hyperlink" Target="https://www.w3.org/WAI/standards-guidelines/wcag/" TargetMode="External"/><Relationship Id="rId32" Type="http://schemas.openxmlformats.org/officeDocument/2006/relationships/hyperlink" Target="https://www.hrp.org.uk/" TargetMode="External"/><Relationship Id="rId74" Type="http://schemas.openxmlformats.org/officeDocument/2006/relationships/hyperlink" Target="http://www.rnib.org.uk/professionals/health-social-care-education-professionals/knowledge-and-research-hub/key-information-and-statistics-on-sight-loss-in-the-uk/" TargetMode="External"/><Relationship Id="rId128" Type="http://schemas.openxmlformats.org/officeDocument/2006/relationships/hyperlink" Target="http://disabilityawareness.training/british-sign-language-training-for-organisations/" TargetMode="External"/><Relationship Id="rId335" Type="http://schemas.openxmlformats.org/officeDocument/2006/relationships/hyperlink" Target="http://www.accessable.co.uk/" TargetMode="External"/><Relationship Id="rId377" Type="http://schemas.openxmlformats.org/officeDocument/2006/relationships/hyperlink" Target="http://theinnonthemoorhotel.co.uk/" TargetMode="External"/><Relationship Id="rId5" Type="http://schemas.openxmlformats.org/officeDocument/2006/relationships/numbering" Target="numbering.xml"/><Relationship Id="rId181" Type="http://schemas.openxmlformats.org/officeDocument/2006/relationships/hyperlink" Target="http://accessandinclusion.com/" TargetMode="External"/><Relationship Id="rId237" Type="http://schemas.openxmlformats.org/officeDocument/2006/relationships/hyperlink" Target="https://macbirmingham.co.uk/visit/access" TargetMode="External"/><Relationship Id="rId279" Type="http://schemas.openxmlformats.org/officeDocument/2006/relationships/hyperlink" Target="https://alpacalyeverafter.co.uk/" TargetMode="External"/><Relationship Id="rId43" Type="http://schemas.openxmlformats.org/officeDocument/2006/relationships/hyperlink" Target="https://www.premiercottages.co.uk/" TargetMode="External"/><Relationship Id="rId139" Type="http://schemas.openxmlformats.org/officeDocument/2006/relationships/hyperlink" Target="http://visitsunlimited.org.uk/services/training/" TargetMode="External"/><Relationship Id="rId290" Type="http://schemas.openxmlformats.org/officeDocument/2006/relationships/hyperlink" Target="http://www.facebook.com/groups/AccessibleTravelClub" TargetMode="External"/><Relationship Id="rId304" Type="http://schemas.openxmlformats.org/officeDocument/2006/relationships/hyperlink" Target="http://www.romanbaths.co.uk/" TargetMode="External"/><Relationship Id="rId346" Type="http://schemas.openxmlformats.org/officeDocument/2006/relationships/hyperlink" Target="http://www.sociability.app/" TargetMode="External"/><Relationship Id="rId85" Type="http://schemas.openxmlformats.org/officeDocument/2006/relationships/hyperlink" Target="https://www.ed.ac.uk/equality-diversity/disabled-staff-support/neurodiversity-support" TargetMode="External"/><Relationship Id="rId150" Type="http://schemas.openxmlformats.org/officeDocument/2006/relationships/hyperlink" Target="https://www.visitbritain.org/business-advice/visitengland-accessible-and-inclusive-tourism-toolkit-businesses" TargetMode="External"/><Relationship Id="rId192" Type="http://schemas.openxmlformats.org/officeDocument/2006/relationships/hyperlink" Target="http://knowledge.bsigroup.com/search?query=bs8300" TargetMode="External"/><Relationship Id="rId206" Type="http://schemas.openxmlformats.org/officeDocument/2006/relationships/hyperlink" Target="http://www.w3.org/WAI/intro/wcag" TargetMode="External"/><Relationship Id="rId248" Type="http://schemas.openxmlformats.org/officeDocument/2006/relationships/hyperlink" Target="https://www.hoegrangeholidays.co.uk/log-cabins-peak-district/rainster-log-cabin/" TargetMode="External"/><Relationship Id="rId12" Type="http://schemas.openxmlformats.org/officeDocument/2006/relationships/hyperlink" Target="http://wttc.org/research/economic-impact" TargetMode="External"/><Relationship Id="rId108" Type="http://schemas.openxmlformats.org/officeDocument/2006/relationships/hyperlink" Target="https://www.thedeep.co.uk/" TargetMode="External"/><Relationship Id="rId315" Type="http://schemas.openxmlformats.org/officeDocument/2006/relationships/hyperlink" Target="https://www.disabilityreviewmagazine.co.uk/" TargetMode="External"/><Relationship Id="rId357" Type="http://schemas.openxmlformats.org/officeDocument/2006/relationships/hyperlink" Target="https://www.visitbritain.org/business-advice/make-your-business-accessible-and-inclusive/visitengland-accessible-and-inclusive-0" TargetMode="External"/><Relationship Id="rId54" Type="http://schemas.openxmlformats.org/officeDocument/2006/relationships/hyperlink" Target="http://www.gov.uk/government/statistics/family-resources-survey-financial-year-2021-to-2022/family-resources-survey-financial-year-2021-to-2022" TargetMode="External"/><Relationship Id="rId96" Type="http://schemas.openxmlformats.org/officeDocument/2006/relationships/hyperlink" Target="https://www.dementiafriends.org.uk/" TargetMode="External"/><Relationship Id="rId161" Type="http://schemas.openxmlformats.org/officeDocument/2006/relationships/hyperlink" Target="http://cae.org.uk/about-us/partners/inclusive-hotels-group/" TargetMode="External"/><Relationship Id="rId217" Type="http://schemas.openxmlformats.org/officeDocument/2006/relationships/hyperlink" Target="https://www.thenma.org.uk/visit-us/plan-your-visit/accessibility" TargetMode="External"/><Relationship Id="rId259" Type="http://schemas.openxmlformats.org/officeDocument/2006/relationships/hyperlink" Target="https://www.hrp.org.uk/hampton-court-palace/whats-on/british-sign-language-digital-visitor-guide/" TargetMode="External"/><Relationship Id="rId23" Type="http://schemas.openxmlformats.org/officeDocument/2006/relationships/hyperlink" Target="https://www.bii.org/" TargetMode="External"/><Relationship Id="rId119" Type="http://schemas.openxmlformats.org/officeDocument/2006/relationships/hyperlink" Target="http://abilitynet.org.uk/training" TargetMode="External"/><Relationship Id="rId270" Type="http://schemas.openxmlformats.org/officeDocument/2006/relationships/hyperlink" Target="https://wave.webaim.org/" TargetMode="External"/><Relationship Id="rId326" Type="http://schemas.openxmlformats.org/officeDocument/2006/relationships/hyperlink" Target="http://www.carrieannlightley.com/" TargetMode="External"/><Relationship Id="rId65" Type="http://schemas.openxmlformats.org/officeDocument/2006/relationships/hyperlink" Target="https://historicengland.org.uk/services-skills/training-skills/heritageskills-cpd/inclusion/audiences/" TargetMode="External"/><Relationship Id="rId130" Type="http://schemas.openxmlformats.org/officeDocument/2006/relationships/hyperlink" Target="http://www.mind.org.uk/workplace/mind-training/" TargetMode="External"/><Relationship Id="rId368" Type="http://schemas.openxmlformats.org/officeDocument/2006/relationships/hyperlink" Target="http://www.support-with-employee-health-and-disability.dwp.gov.uk/support-with-employee-health-and-disability" TargetMode="External"/><Relationship Id="rId172" Type="http://schemas.openxmlformats.org/officeDocument/2006/relationships/hyperlink" Target="http://www.meetingsevents.com.au/sites/default/files/uploaded-content/website-content/accessible_events_guide.pdf" TargetMode="External"/><Relationship Id="rId228" Type="http://schemas.openxmlformats.org/officeDocument/2006/relationships/hyperlink" Target="https://coriniummuseum.org/plan-your-visit/facilities-access/" TargetMode="External"/><Relationship Id="rId281" Type="http://schemas.openxmlformats.org/officeDocument/2006/relationships/hyperlink" Target="http://www.scope.org.uk/campaigns/extra-costs/disability-price-tag/" TargetMode="External"/><Relationship Id="rId337" Type="http://schemas.openxmlformats.org/officeDocument/2006/relationships/hyperlink" Target="https://accessibleholidayescapes.co.uk/news/" TargetMode="External"/><Relationship Id="rId34" Type="http://schemas.openxmlformats.org/officeDocument/2006/relationships/hyperlink" Target="https://www.itg.org.uk/" TargetMode="External"/><Relationship Id="rId76" Type="http://schemas.openxmlformats.org/officeDocument/2006/relationships/hyperlink" Target="https://www.rnib.org.uk/professionals/health-social-care-education-professionals/knowledge-and-research-hub/reports-and-insight/reading-and-braille-research/" TargetMode="External"/><Relationship Id="rId141" Type="http://schemas.openxmlformats.org/officeDocument/2006/relationships/hyperlink" Target="https://www.wel-co.me/business" TargetMode="External"/><Relationship Id="rId379" Type="http://schemas.openxmlformats.org/officeDocument/2006/relationships/hyperlink" Target="https://www.ghostnortheast.co.uk/" TargetMode="External"/><Relationship Id="rId7" Type="http://schemas.openxmlformats.org/officeDocument/2006/relationships/settings" Target="settings.xml"/><Relationship Id="rId183" Type="http://schemas.openxmlformats.org/officeDocument/2006/relationships/hyperlink" Target="http://directaccessgp.com/uk/" TargetMode="External"/><Relationship Id="rId239" Type="http://schemas.openxmlformats.org/officeDocument/2006/relationships/hyperlink" Target="https://www.lumo.co.uk/who-we-are/virtual-tour" TargetMode="External"/><Relationship Id="rId250" Type="http://schemas.openxmlformats.org/officeDocument/2006/relationships/hyperlink" Target="https://www.spacecentre.co.uk/media/kuee0h1n/01-nsc-visitor-sensorymap-2023.pdf" TargetMode="External"/><Relationship Id="rId292" Type="http://schemas.openxmlformats.org/officeDocument/2006/relationships/hyperlink" Target="http://www.facebook.com/groups/807465622675204" TargetMode="External"/><Relationship Id="rId306" Type="http://schemas.openxmlformats.org/officeDocument/2006/relationships/hyperlink" Target="http://www.autism.org.uk/what-we-do/solutions-for-business/autism-friendly-award" TargetMode="External"/><Relationship Id="rId45" Type="http://schemas.openxmlformats.org/officeDocument/2006/relationships/hyperlink" Target="https://www.sense.org.uk/" TargetMode="External"/><Relationship Id="rId87" Type="http://schemas.openxmlformats.org/officeDocument/2006/relationships/hyperlink" Target="http://www.autism.org.uk/what-we-do/campaign/public-understanding/too-much-information" TargetMode="External"/><Relationship Id="rId110" Type="http://schemas.openxmlformats.org/officeDocument/2006/relationships/hyperlink" Target="http://www.scope.org.uk/media/press-releases/brits-feel-uncomfortable-with-disabled-people/" TargetMode="External"/><Relationship Id="rId348" Type="http://schemas.openxmlformats.org/officeDocument/2006/relationships/hyperlink" Target="http://www.disabledaccessholidays.com/" TargetMode="External"/><Relationship Id="rId152" Type="http://schemas.openxmlformats.org/officeDocument/2006/relationships/hyperlink" Target="https://www.visitbritain.org/business-advice/visitengland-accessible-and-inclusive-tourism-toolkit-businesses" TargetMode="External"/><Relationship Id="rId194" Type="http://schemas.openxmlformats.org/officeDocument/2006/relationships/hyperlink" Target="http://www.changing-places.org/" TargetMode="External"/><Relationship Id="rId208" Type="http://schemas.openxmlformats.org/officeDocument/2006/relationships/hyperlink" Target="http://youtu.be/ePkfGENIm6Q" TargetMode="External"/><Relationship Id="rId261" Type="http://schemas.openxmlformats.org/officeDocument/2006/relationships/hyperlink" Target="https://www.hrp.org.uk/tower-of-london/whats-on/audio-guide-tour/audio-guide-transcripts/" TargetMode="External"/><Relationship Id="rId14" Type="http://schemas.openxmlformats.org/officeDocument/2006/relationships/hyperlink" Target="https://www.visitbritain.org/business-advice/make-your-business-accessible-and-inclusive/visitengland-accessible-and-inclusive" TargetMode="External"/><Relationship Id="rId56" Type="http://schemas.openxmlformats.org/officeDocument/2006/relationships/hyperlink" Target="http://wearepurple.org.uk/the-purple-pound-infographic/" TargetMode="External"/><Relationship Id="rId317" Type="http://schemas.openxmlformats.org/officeDocument/2006/relationships/hyperlink" Target="https://www.unitedresponse.org.uk/resource/easy-news/" TargetMode="External"/><Relationship Id="rId359" Type="http://schemas.openxmlformats.org/officeDocument/2006/relationships/hyperlink" Target="http://business.scope.org.uk/service/disability-in-the-workplace-training/disability-inclusion-and-recruitment-training" TargetMode="External"/><Relationship Id="rId98" Type="http://schemas.openxmlformats.org/officeDocument/2006/relationships/hyperlink" Target="https://www.dementiafriends.org.uk/" TargetMode="External"/><Relationship Id="rId121" Type="http://schemas.openxmlformats.org/officeDocument/2006/relationships/hyperlink" Target="http://accessandinclusion.com/" TargetMode="External"/><Relationship Id="rId163" Type="http://schemas.openxmlformats.org/officeDocument/2006/relationships/hyperlink" Target="http://my.matterport.com/show/?m=Wvn3tV1fjNu&amp;sr=-.49,1.13&amp;ss=459" TargetMode="External"/><Relationship Id="rId219" Type="http://schemas.openxmlformats.org/officeDocument/2006/relationships/hyperlink" Target="https://www.visitbritain.org/business-advice/make-your-business-accessible-and-inclusive/visitengland-accessible-and-inclusive-0" TargetMode="External"/><Relationship Id="rId370" Type="http://schemas.openxmlformats.org/officeDocument/2006/relationships/hyperlink" Target="https://www.rec.uk.com/about-the-rec/equality-diversity-and-inclusion/disability-confident-your-guide-inclusive-recruitment-practice" TargetMode="External"/><Relationship Id="rId230" Type="http://schemas.openxmlformats.org/officeDocument/2006/relationships/hyperlink" Target="http://www.accessable.co.uk/" TargetMode="External"/><Relationship Id="rId25" Type="http://schemas.openxmlformats.org/officeDocument/2006/relationships/hyperlink" Target="https://www.caravanclub.co.uk/" TargetMode="External"/><Relationship Id="rId67" Type="http://schemas.openxmlformats.org/officeDocument/2006/relationships/hyperlink" Target="https://cae.org.uk/news/new-cae-access-panel-to-help-projects-improve-access-and-inclusion/" TargetMode="External"/><Relationship Id="rId272" Type="http://schemas.openxmlformats.org/officeDocument/2006/relationships/hyperlink" Target="http://helpx.adobe.com/uk/acrobat/using/create-verify-pdf-accessibility.html" TargetMode="External"/><Relationship Id="rId328" Type="http://schemas.openxmlformats.org/officeDocument/2006/relationships/hyperlink" Target="http://martynsibley.com/world-changing-trips/" TargetMode="External"/><Relationship Id="rId132" Type="http://schemas.openxmlformats.org/officeDocument/2006/relationships/hyperlink" Target="http://www.youtube.com/playlist?list=PL45sCWv5R_iOxBsskgyRme6pUkB7ubwtS" TargetMode="External"/><Relationship Id="rId174" Type="http://schemas.openxmlformats.org/officeDocument/2006/relationships/hyperlink" Target="http://www.aeo.org.uk/diversity-and-inclusion-hub/" TargetMode="External"/><Relationship Id="rId381" Type="http://schemas.openxmlformats.org/officeDocument/2006/relationships/footer" Target="footer1.xml"/><Relationship Id="rId241" Type="http://schemas.openxmlformats.org/officeDocument/2006/relationships/hyperlink" Target="http://www.thejorvikgroup.co.uk/" TargetMode="External"/><Relationship Id="rId36" Type="http://schemas.openxmlformats.org/officeDocument/2006/relationships/hyperlink" Target="https://www.leonardcheshire.org/" TargetMode="External"/><Relationship Id="rId283" Type="http://schemas.openxmlformats.org/officeDocument/2006/relationships/hyperlink" Target="http://www.londonzoo.org/" TargetMode="External"/><Relationship Id="rId339" Type="http://schemas.openxmlformats.org/officeDocument/2006/relationships/hyperlink" Target="http://bluebadgestyle.com/" TargetMode="External"/><Relationship Id="rId78" Type="http://schemas.openxmlformats.org/officeDocument/2006/relationships/hyperlink" Target="http://vocaleyes.co.uk/services/resources/supporting-blind-visually-impaired-patrons/" TargetMode="External"/><Relationship Id="rId101" Type="http://schemas.openxmlformats.org/officeDocument/2006/relationships/hyperlink" Target="https://hdsunflower.com/" TargetMode="External"/><Relationship Id="rId143" Type="http://schemas.openxmlformats.org/officeDocument/2006/relationships/hyperlink" Target="http://www.hulltruck.co.uk/" TargetMode="External"/><Relationship Id="rId185" Type="http://schemas.openxmlformats.org/officeDocument/2006/relationships/hyperlink" Target="http://motionspot.co.uk/" TargetMode="External"/><Relationship Id="rId350" Type="http://schemas.openxmlformats.org/officeDocument/2006/relationships/hyperlink" Target="http://www.limitlesstravel.org/" TargetMode="External"/><Relationship Id="rId9" Type="http://schemas.openxmlformats.org/officeDocument/2006/relationships/footnotes" Target="footnotes.xml"/><Relationship Id="rId210" Type="http://schemas.openxmlformats.org/officeDocument/2006/relationships/hyperlink" Target="http://www.noahsarkzoofarm.co.uk/" TargetMode="External"/><Relationship Id="rId26" Type="http://schemas.openxmlformats.org/officeDocument/2006/relationships/hyperlink" Target="https://cae.org.uk/" TargetMode="External"/><Relationship Id="rId231" Type="http://schemas.openxmlformats.org/officeDocument/2006/relationships/hyperlink" Target="https://www.wwt.org.uk/wetland-centres/slimbridge/plan-your-visit/accessibility/" TargetMode="External"/><Relationship Id="rId252" Type="http://schemas.openxmlformats.org/officeDocument/2006/relationships/hyperlink" Target="https://www.brookmeadow.co.uk/accessibilty.html" TargetMode="External"/><Relationship Id="rId273" Type="http://schemas.openxmlformats.org/officeDocument/2006/relationships/hyperlink" Target="https://www.w3.org/WAI/tutorials/images/decision-tree/" TargetMode="External"/><Relationship Id="rId294" Type="http://schemas.openxmlformats.org/officeDocument/2006/relationships/hyperlink" Target="https://www.facebook.com/DisabilityHorizons" TargetMode="External"/><Relationship Id="rId308" Type="http://schemas.openxmlformats.org/officeDocument/2006/relationships/hyperlink" Target="http://cateys.com/cateyawards2022/en/page/home" TargetMode="External"/><Relationship Id="rId329" Type="http://schemas.openxmlformats.org/officeDocument/2006/relationships/hyperlink" Target="http://www.lifeofpippa.co.uk/" TargetMode="External"/><Relationship Id="rId47" Type="http://schemas.openxmlformats.org/officeDocument/2006/relationships/hyperlink" Target="https://www.pascuk.co.uk/" TargetMode="External"/><Relationship Id="rId68" Type="http://schemas.openxmlformats.org/officeDocument/2006/relationships/hyperlink" Target="https://croftbungalow.co.uk/" TargetMode="External"/><Relationship Id="rId89" Type="http://schemas.openxmlformats.org/officeDocument/2006/relationships/hyperlink" Target="https://www.life.org.uk/visit/" TargetMode="External"/><Relationship Id="rId112" Type="http://schemas.openxmlformats.org/officeDocument/2006/relationships/hyperlink" Target="http://www.signsolutions.uk.com/face-to-face-interpreting/" TargetMode="External"/><Relationship Id="rId133" Type="http://schemas.openxmlformats.org/officeDocument/2006/relationships/hyperlink" Target="http://rnid.org.uk/information-and-support/support-for-businesses-and-organisations/communicating-staff-customers-deaf-hearing-loss/deaf-awareness-training/" TargetMode="External"/><Relationship Id="rId154" Type="http://schemas.openxmlformats.org/officeDocument/2006/relationships/hyperlink" Target="http://www.gov.uk/government/publications/fire-safety-risk-assessment-means-of-escape-for-disabled-people" TargetMode="External"/><Relationship Id="rId175" Type="http://schemas.openxmlformats.org/officeDocument/2006/relationships/hyperlink" Target="https://hirespace.com/blog/tips-for-inclusive-events-accessibility-guide" TargetMode="External"/><Relationship Id="rId340" Type="http://schemas.openxmlformats.org/officeDocument/2006/relationships/hyperlink" Target="http://pantou.org/" TargetMode="External"/><Relationship Id="rId361" Type="http://schemas.openxmlformats.org/officeDocument/2006/relationships/hyperlink" Target="http://www.leonardcheshire.org/get-support/working/change-100-internships" TargetMode="External"/><Relationship Id="rId196" Type="http://schemas.openxmlformats.org/officeDocument/2006/relationships/hyperlink" Target="http://www.gov.uk/government/publications/inclusive-mobility-using-tactile-paving-surfaces" TargetMode="External"/><Relationship Id="rId200" Type="http://schemas.openxmlformats.org/officeDocument/2006/relationships/hyperlink" Target="http://www.nrac.org.uk/" TargetMode="External"/><Relationship Id="rId382" Type="http://schemas.openxmlformats.org/officeDocument/2006/relationships/fontTable" Target="fontTable.xml"/><Relationship Id="rId16" Type="http://schemas.openxmlformats.org/officeDocument/2006/relationships/hyperlink" Target="https://www.accessable.co.uk/" TargetMode="External"/><Relationship Id="rId221" Type="http://schemas.openxmlformats.org/officeDocument/2006/relationships/hyperlink" Target="https://www.visitbritain.org/research-insights/accessible-and-inclusive-tourism" TargetMode="External"/><Relationship Id="rId242" Type="http://schemas.openxmlformats.org/officeDocument/2006/relationships/hyperlink" Target="https://www.google.com/streetview/business/" TargetMode="External"/><Relationship Id="rId263" Type="http://schemas.openxmlformats.org/officeDocument/2006/relationships/hyperlink" Target="http://www.kernockcottages.com/" TargetMode="External"/><Relationship Id="rId284" Type="http://schemas.openxmlformats.org/officeDocument/2006/relationships/hyperlink" Target="http://www.minack.com/visit-us/accessibility" TargetMode="External"/><Relationship Id="rId319" Type="http://schemas.openxmlformats.org/officeDocument/2006/relationships/hyperlink" Target="https://newmobility.com/" TargetMode="External"/><Relationship Id="rId37" Type="http://schemas.openxmlformats.org/officeDocument/2006/relationships/hyperlink" Target="https://www.mia-uk.org/" TargetMode="External"/><Relationship Id="rId58" Type="http://schemas.openxmlformats.org/officeDocument/2006/relationships/hyperlink" Target="https://www.visitbritain.org/media/2136" TargetMode="External"/><Relationship Id="rId79" Type="http://schemas.openxmlformats.org/officeDocument/2006/relationships/hyperlink" Target="http://www.forestryengland.uk/westonbirt-the-national-arboretum" TargetMode="External"/><Relationship Id="rId102" Type="http://schemas.openxmlformats.org/officeDocument/2006/relationships/hyperlink" Target="https://www.jamcard.org/" TargetMode="External"/><Relationship Id="rId123" Type="http://schemas.openxmlformats.org/officeDocument/2006/relationships/hyperlink" Target="http://www.dementiafriends.org.uk/" TargetMode="External"/><Relationship Id="rId144" Type="http://schemas.openxmlformats.org/officeDocument/2006/relationships/hyperlink" Target="https://www.visitbritain.org/business-advice/visitengland-accessible-and-inclusive-tourism-toolkit-businesses" TargetMode="External"/><Relationship Id="rId330" Type="http://schemas.openxmlformats.org/officeDocument/2006/relationships/hyperlink" Target="http://www.purplegoatagency.com/" TargetMode="External"/><Relationship Id="rId90" Type="http://schemas.openxmlformats.org/officeDocument/2006/relationships/hyperlink" Target="https://www.youtube.com/watch?v=NYaFtw3DqMA" TargetMode="External"/><Relationship Id="rId165" Type="http://schemas.openxmlformats.org/officeDocument/2006/relationships/hyperlink" Target="https://www.ecsite.eu/sites/default/files/top_tips_-_sensory_bags_final.pdf" TargetMode="External"/><Relationship Id="rId186" Type="http://schemas.openxmlformats.org/officeDocument/2006/relationships/hyperlink" Target="http://cae.org.uk/" TargetMode="External"/><Relationship Id="rId351" Type="http://schemas.openxmlformats.org/officeDocument/2006/relationships/hyperlink" Target="http://www.responsibletravel.com/holidays/wheelchair-accessible" TargetMode="External"/><Relationship Id="rId372" Type="http://schemas.openxmlformats.org/officeDocument/2006/relationships/hyperlink" Target="http://www.grandpier.co.uk/" TargetMode="External"/><Relationship Id="rId211" Type="http://schemas.openxmlformats.org/officeDocument/2006/relationships/hyperlink" Target="https://www.visitbritain.org/research-insights/accessible-and-inclusive-tourism" TargetMode="External"/><Relationship Id="rId232" Type="http://schemas.openxmlformats.org/officeDocument/2006/relationships/hyperlink" Target="https://www.youtube.com/watch?v=hDzR-IJosj8" TargetMode="External"/><Relationship Id="rId253" Type="http://schemas.openxmlformats.org/officeDocument/2006/relationships/hyperlink" Target="http://developer.apple.com/augmented-reality/roomplan/" TargetMode="External"/><Relationship Id="rId274" Type="http://schemas.openxmlformats.org/officeDocument/2006/relationships/hyperlink" Target="http://www.rnib.org.uk/living-with-sight-loss/assistive-aids-and-technology/everyday-tech/tv-audio-and-gaming/audio-description-ad/" TargetMode="External"/><Relationship Id="rId295" Type="http://schemas.openxmlformats.org/officeDocument/2006/relationships/hyperlink" Target="http://www.facebook.com/DisabilityHorizons" TargetMode="External"/><Relationship Id="rId309" Type="http://schemas.openxmlformats.org/officeDocument/2006/relationships/hyperlink" Target="https://awards.museumsandheritage.com/categories/" TargetMode="External"/><Relationship Id="rId27" Type="http://schemas.openxmlformats.org/officeDocument/2006/relationships/hyperlink" Target="https://dementiaadventure.org/" TargetMode="External"/><Relationship Id="rId48" Type="http://schemas.openxmlformats.org/officeDocument/2006/relationships/hyperlink" Target="https://www.ukhospitality.org.uk/" TargetMode="External"/><Relationship Id="rId69" Type="http://schemas.openxmlformats.org/officeDocument/2006/relationships/hyperlink" Target="https://www.visitbritain.org/business-advice/visitengland-accessible-and-inclusive-tourism-toolkit-businesses" TargetMode="External"/><Relationship Id="rId113" Type="http://schemas.openxmlformats.org/officeDocument/2006/relationships/hyperlink" Target="https://www.towerbridge.org.uk/your-visit/access" TargetMode="External"/><Relationship Id="rId134" Type="http://schemas.openxmlformats.org/officeDocument/2006/relationships/hyperlink" Target="https://calendly.com/carolsargent/dementia-tourism-workshop" TargetMode="External"/><Relationship Id="rId320" Type="http://schemas.openxmlformats.org/officeDocument/2006/relationships/hyperlink" Target="https://www.motability.co.uk/news/rough-guide-to-accessible-britain/" TargetMode="External"/><Relationship Id="rId80" Type="http://schemas.openxmlformats.org/officeDocument/2006/relationships/hyperlink" Target="https://www.guidedogs.org.uk/how-you-can-help/sighted-guide-training/" TargetMode="External"/><Relationship Id="rId155" Type="http://schemas.openxmlformats.org/officeDocument/2006/relationships/hyperlink" Target="https://enlivenproject.co.uk/our-projects/" TargetMode="External"/><Relationship Id="rId176" Type="http://schemas.openxmlformats.org/officeDocument/2006/relationships/hyperlink" Target="http://www.wallopswoodcottages.co.uk/" TargetMode="External"/><Relationship Id="rId197" Type="http://schemas.openxmlformats.org/officeDocument/2006/relationships/hyperlink" Target="http://historicengland.org.uk/images-books/publications/easy-access-to-historic-buildings" TargetMode="External"/><Relationship Id="rId341" Type="http://schemas.openxmlformats.org/officeDocument/2006/relationships/hyperlink" Target="http://rightrooms.co/" TargetMode="External"/><Relationship Id="rId362" Type="http://schemas.openxmlformats.org/officeDocument/2006/relationships/hyperlink" Target="https://www.dsworkfit.org.uk/" TargetMode="External"/><Relationship Id="rId383" Type="http://schemas.openxmlformats.org/officeDocument/2006/relationships/theme" Target="theme/theme1.xml"/><Relationship Id="rId201" Type="http://schemas.openxmlformats.org/officeDocument/2006/relationships/hyperlink" Target="http://www.pathsforall.org.uk/resources/resource/outdoor-accessibility-guidance-download" TargetMode="External"/><Relationship Id="rId222" Type="http://schemas.openxmlformats.org/officeDocument/2006/relationships/hyperlink" Target="https://www.visitbritain.org/business-advice/make-your-business-accessible-and-inclusive/visitengland-accessible-and-inclusive" TargetMode="External"/><Relationship Id="rId243" Type="http://schemas.openxmlformats.org/officeDocument/2006/relationships/hyperlink" Target="https://www.minack.com/visit-us/360o-virtual-tour" TargetMode="External"/><Relationship Id="rId264" Type="http://schemas.openxmlformats.org/officeDocument/2006/relationships/hyperlink" Target="http://www.clickawaypound.com/downloads/cap19final0502.pdf" TargetMode="External"/><Relationship Id="rId285" Type="http://schemas.openxmlformats.org/officeDocument/2006/relationships/hyperlink" Target="http://mylorsailingschool.co.uk/" TargetMode="External"/><Relationship Id="rId17" Type="http://schemas.openxmlformats.org/officeDocument/2006/relationships/hyperlink" Target="https://accessandinclusion.com/" TargetMode="External"/><Relationship Id="rId38" Type="http://schemas.openxmlformats.org/officeDocument/2006/relationships/hyperlink" Target="https://www.merlinentertainments.biz/" TargetMode="External"/><Relationship Id="rId59" Type="http://schemas.openxmlformats.org/officeDocument/2006/relationships/hyperlink" Target="https://www.equalityhumanrights.com/en/multipage-guide/using-service-reasonable-adjustments-disabled-people" TargetMode="External"/><Relationship Id="rId103" Type="http://schemas.openxmlformats.org/officeDocument/2006/relationships/hyperlink" Target="http://www.signature.org.uk/what-is-british-sign-language-bsl/" TargetMode="External"/><Relationship Id="rId124" Type="http://schemas.openxmlformats.org/officeDocument/2006/relationships/hyperlink" Target="https://www.guidedogs.org.uk/how-you-can-help/sighted-guide-training/" TargetMode="External"/><Relationship Id="rId310" Type="http://schemas.openxmlformats.org/officeDocument/2006/relationships/hyperlink" Target="http://www.northhaynefarmcottages.co.uk/" TargetMode="External"/><Relationship Id="rId70" Type="http://schemas.openxmlformats.org/officeDocument/2006/relationships/hyperlink" Target="https://www.gov.uk/government/publications/dptac-reference-frame-working-towards-a-fully-accessible-railway/dptac-reference-frame-working-towards-a-fully-accessible-railway" TargetMode="External"/><Relationship Id="rId91" Type="http://schemas.openxmlformats.org/officeDocument/2006/relationships/hyperlink" Target="https://www.leafyfieldsglamping.com/" TargetMode="External"/><Relationship Id="rId145" Type="http://schemas.openxmlformats.org/officeDocument/2006/relationships/hyperlink" Target="https://www.visitbritain.org/business-advice/visitengland-accessible-and-inclusive-tourism-toolkit-businesses" TargetMode="External"/><Relationship Id="rId166" Type="http://schemas.openxmlformats.org/officeDocument/2006/relationships/hyperlink" Target="http://biaza.org.uk/policies-guidelines" TargetMode="External"/><Relationship Id="rId187" Type="http://schemas.openxmlformats.org/officeDocument/2006/relationships/hyperlink" Target="http://www.cromfordmills.org.uk/" TargetMode="External"/><Relationship Id="rId331" Type="http://schemas.openxmlformats.org/officeDocument/2006/relationships/hyperlink" Target="http://www.alifeonwheels.co.uk/" TargetMode="External"/><Relationship Id="rId352" Type="http://schemas.openxmlformats.org/officeDocument/2006/relationships/hyperlink" Target="http://seable.co.uk/" TargetMode="External"/><Relationship Id="rId373" Type="http://schemas.openxmlformats.org/officeDocument/2006/relationships/hyperlink" Target="https://www.autistica.org.uk/" TargetMode="External"/><Relationship Id="rId1" Type="http://schemas.openxmlformats.org/officeDocument/2006/relationships/customXml" Target="../customXml/item1.xml"/><Relationship Id="rId212" Type="http://schemas.openxmlformats.org/officeDocument/2006/relationships/hyperlink" Target="https://www.accessable.co.uk/articles/accessibility-and-you-survey-results-2023-2024" TargetMode="External"/><Relationship Id="rId233" Type="http://schemas.openxmlformats.org/officeDocument/2006/relationships/hyperlink" Target="https://www.youtube.com/watch?v=kQPc-FvDP3s" TargetMode="External"/><Relationship Id="rId254" Type="http://schemas.openxmlformats.org/officeDocument/2006/relationships/hyperlink" Target="https://www.romanbaths.co.uk/accessibility" TargetMode="External"/><Relationship Id="rId28" Type="http://schemas.openxmlformats.org/officeDocument/2006/relationships/hyperlink" Target="https://www.english-heritage.org.uk/" TargetMode="External"/><Relationship Id="rId49" Type="http://schemas.openxmlformats.org/officeDocument/2006/relationships/hyperlink" Target="https://uktheatre.org/" TargetMode="External"/><Relationship Id="rId114" Type="http://schemas.openxmlformats.org/officeDocument/2006/relationships/hyperlink" Target="http://www.church-farm-barns.co.uk/" TargetMode="External"/><Relationship Id="rId275" Type="http://schemas.openxmlformats.org/officeDocument/2006/relationships/hyperlink" Target="http://www.who.int/news-room/fact-sheets/detail/disability-and-health" TargetMode="External"/><Relationship Id="rId296" Type="http://schemas.openxmlformats.org/officeDocument/2006/relationships/hyperlink" Target="https://www.tripadvisor.co.uk/ShowForum-g1-i12336-Traveling_With_Disabilities.html" TargetMode="External"/><Relationship Id="rId300" Type="http://schemas.openxmlformats.org/officeDocument/2006/relationships/hyperlink" Target="http://mylorsailingschool.co.uk/" TargetMode="External"/><Relationship Id="rId60" Type="http://schemas.openxmlformats.org/officeDocument/2006/relationships/hyperlink" Target="https://www.visitbritain.org/business-advice/disabled-customers" TargetMode="External"/><Relationship Id="rId81" Type="http://schemas.openxmlformats.org/officeDocument/2006/relationships/hyperlink" Target="http://www.goodmaps.com/" TargetMode="External"/><Relationship Id="rId135" Type="http://schemas.openxmlformats.org/officeDocument/2006/relationships/hyperlink" Target="http://business.scope.org.uk/service/disability-in-the-workplace-training" TargetMode="External"/><Relationship Id="rId156" Type="http://schemas.openxmlformats.org/officeDocument/2006/relationships/hyperlink" Target="https://uptoncountrypark.com/" TargetMode="External"/><Relationship Id="rId177" Type="http://schemas.openxmlformats.org/officeDocument/2006/relationships/hyperlink" Target="http://www.nymr.co.uk/" TargetMode="External"/><Relationship Id="rId198" Type="http://schemas.openxmlformats.org/officeDocument/2006/relationships/hyperlink" Target="http://historicengland.org.uk/images-books/publications/easy-access-historic-landscapes" TargetMode="External"/><Relationship Id="rId321" Type="http://schemas.openxmlformats.org/officeDocument/2006/relationships/hyperlink" Target="http://www.motability.co.uk/news/rough-guide-to-accessible-britain/" TargetMode="External"/><Relationship Id="rId342" Type="http://schemas.openxmlformats.org/officeDocument/2006/relationships/hyperlink" Target="http://www.tourismforall.co.uk/accommodation" TargetMode="External"/><Relationship Id="rId363" Type="http://schemas.openxmlformats.org/officeDocument/2006/relationships/hyperlink" Target="http://www.durlston.co.uk/" TargetMode="External"/><Relationship Id="rId202" Type="http://schemas.openxmlformats.org/officeDocument/2006/relationships/hyperlink" Target="http://www.bsigroup.com/en-GB/standards/pas-6463/" TargetMode="External"/><Relationship Id="rId223" Type="http://schemas.openxmlformats.org/officeDocument/2006/relationships/hyperlink" Target="https://www.spacecentre.co.uk/plan-your-visit/when-to-visit/" TargetMode="External"/><Relationship Id="rId244" Type="http://schemas.openxmlformats.org/officeDocument/2006/relationships/hyperlink" Target="https://live.tourdash.com/embed/8e53dc7d1c724cea9d9d1f083121ae11?bg=rgba(26,172,214,1)&amp;fg=rgba(255,255,255,1)&amp;txt=Tap%20to%20view%20the%20virtual%20tour" TargetMode="External"/><Relationship Id="rId18" Type="http://schemas.openxmlformats.org/officeDocument/2006/relationships/hyperlink" Target="https://www.aeo.org.uk/" TargetMode="External"/><Relationship Id="rId39" Type="http://schemas.openxmlformats.org/officeDocument/2006/relationships/hyperlink" Target="https://www.mencap.org.uk/" TargetMode="External"/><Relationship Id="rId265" Type="http://schemas.openxmlformats.org/officeDocument/2006/relationships/hyperlink" Target="https://www.w3.org/" TargetMode="External"/><Relationship Id="rId286" Type="http://schemas.openxmlformats.org/officeDocument/2006/relationships/hyperlink" Target="http://www.accesscard.online/" TargetMode="External"/><Relationship Id="rId50" Type="http://schemas.openxmlformats.org/officeDocument/2006/relationships/hyperlink" Target="https://solt.co.uk/" TargetMode="External"/><Relationship Id="rId104" Type="http://schemas.openxmlformats.org/officeDocument/2006/relationships/hyperlink" Target="http://makaton.org/TMC/About_Makaton/What_is_Makaton.aspx" TargetMode="External"/><Relationship Id="rId125" Type="http://schemas.openxmlformats.org/officeDocument/2006/relationships/hyperlink" Target="https://hdsunflower.com/uk/sunflower-memberships" TargetMode="External"/><Relationship Id="rId146" Type="http://schemas.openxmlformats.org/officeDocument/2006/relationships/hyperlink" Target="https://www.visitbritain.org/business-advice/visitengland-accessible-and-inclusive-tourism-toolkit-businesses" TargetMode="External"/><Relationship Id="rId167" Type="http://schemas.openxmlformats.org/officeDocument/2006/relationships/hyperlink" Target="https://allin.online/about-all-in/" TargetMode="External"/><Relationship Id="rId188" Type="http://schemas.openxmlformats.org/officeDocument/2006/relationships/hyperlink" Target="https://www.visitbritain.org/business-advice/visitengland-accessible-and-inclusive-tourism-toolkit-businesses" TargetMode="External"/><Relationship Id="rId311" Type="http://schemas.openxmlformats.org/officeDocument/2006/relationships/hyperlink" Target="http://www.disabilityawarenessday.org.uk/" TargetMode="External"/><Relationship Id="rId332" Type="http://schemas.openxmlformats.org/officeDocument/2006/relationships/hyperlink" Target="http://www.simplyemma.co.uk/" TargetMode="External"/><Relationship Id="rId353" Type="http://schemas.openxmlformats.org/officeDocument/2006/relationships/hyperlink" Target="http://www.traveleyes-international.com/" TargetMode="External"/><Relationship Id="rId374" Type="http://schemas.openxmlformats.org/officeDocument/2006/relationships/hyperlink" Target="http://www.bbc.com/worklife/article/20211101-the-workers-keeping-their-disabilities-secret" TargetMode="External"/><Relationship Id="rId71" Type="http://schemas.openxmlformats.org/officeDocument/2006/relationships/hyperlink" Target="https://www.mmgyglobal.com/news/portrait-of-travelers-with-disabilities/" TargetMode="External"/><Relationship Id="rId92" Type="http://schemas.openxmlformats.org/officeDocument/2006/relationships/hyperlink" Target="http://www.alzheimers.org.uk/about-us/news-and-media/facts-media" TargetMode="External"/><Relationship Id="rId213" Type="http://schemas.openxmlformats.org/officeDocument/2006/relationships/hyperlink" Target="http://croftbungalow.co.uk/" TargetMode="External"/><Relationship Id="rId234" Type="http://schemas.openxmlformats.org/officeDocument/2006/relationships/hyperlink" Target="https://www.youtube.com/watch?v=VCCN5bsPWMc" TargetMode="External"/><Relationship Id="rId2" Type="http://schemas.openxmlformats.org/officeDocument/2006/relationships/customXml" Target="../customXml/item2.xml"/><Relationship Id="rId29" Type="http://schemas.openxmlformats.org/officeDocument/2006/relationships/hyperlink" Target="https://www.euansguide.com/" TargetMode="External"/><Relationship Id="rId255" Type="http://schemas.openxmlformats.org/officeDocument/2006/relationships/hyperlink" Target="SPILL%20visual%20stories%20-compressed.pdf" TargetMode="External"/><Relationship Id="rId276" Type="http://schemas.openxmlformats.org/officeDocument/2006/relationships/hyperlink" Target="https://assets.visitbritain.org/search?s=id%3Adesc&amp;f%5Bstatus%5D%5B0%5D=AVAILABLE&amp;f%5BcollectionTags%5D%5B0%5D=Themed%20Collections%3EAccessibility" TargetMode="External"/><Relationship Id="rId297" Type="http://schemas.openxmlformats.org/officeDocument/2006/relationships/hyperlink" Target="http://www.tripadvisor.co.uk/ShowForum-g1-i12336-Traveling_With_Disabilities.html" TargetMode="External"/><Relationship Id="rId40" Type="http://schemas.openxmlformats.org/officeDocument/2006/relationships/hyperlink" Target="https://motionspot.co.uk/" TargetMode="External"/><Relationship Id="rId115" Type="http://schemas.openxmlformats.org/officeDocument/2006/relationships/hyperlink" Target="http://www.broadgatefarmcottages.co.uk/" TargetMode="External"/><Relationship Id="rId136" Type="http://schemas.openxmlformats.org/officeDocument/2006/relationships/hyperlink" Target="https://topplanguagesolutions.co.uk/" TargetMode="External"/><Relationship Id="rId157" Type="http://schemas.openxmlformats.org/officeDocument/2006/relationships/hyperlink" Target="https://countrysidemobility.org/" TargetMode="External"/><Relationship Id="rId178" Type="http://schemas.openxmlformats.org/officeDocument/2006/relationships/hyperlink" Target="http://www.nrac.org.uk/" TargetMode="External"/><Relationship Id="rId301" Type="http://schemas.openxmlformats.org/officeDocument/2006/relationships/hyperlink" Target="https://www.visitbritain.org/business-advice" TargetMode="External"/><Relationship Id="rId322" Type="http://schemas.openxmlformats.org/officeDocument/2006/relationships/hyperlink" Target="mailto:mail@roughguides.com" TargetMode="External"/><Relationship Id="rId343" Type="http://schemas.openxmlformats.org/officeDocument/2006/relationships/hyperlink" Target="http://www.accessrating.com/" TargetMode="External"/><Relationship Id="rId364" Type="http://schemas.openxmlformats.org/officeDocument/2006/relationships/hyperlink" Target="http://www.gov.uk/government/publications/access-to-work-guide-for-employers/access-to-work-factsheet-for-employers" TargetMode="External"/><Relationship Id="rId61" Type="http://schemas.openxmlformats.org/officeDocument/2006/relationships/hyperlink" Target="https://www.visitbritain.org/business-advice/pink-book/disabled-customers" TargetMode="External"/><Relationship Id="rId82" Type="http://schemas.openxmlformats.org/officeDocument/2006/relationships/hyperlink" Target="https://www.waymapnav.com/" TargetMode="External"/><Relationship Id="rId199" Type="http://schemas.openxmlformats.org/officeDocument/2006/relationships/hyperlink" Target="http://iscve.org.uk/hearing-loop-assessment-scheme/" TargetMode="External"/><Relationship Id="rId203" Type="http://schemas.openxmlformats.org/officeDocument/2006/relationships/hyperlink" Target="http://www.architecture.com/knowledge-and-resources/resources-landing-page/inclusive-design-overlay-to-riba-plan-of-work" TargetMode="External"/><Relationship Id="rId19" Type="http://schemas.openxmlformats.org/officeDocument/2006/relationships/hyperlink" Target="https://bacta.org.uk/" TargetMode="External"/><Relationship Id="rId224" Type="http://schemas.openxmlformats.org/officeDocument/2006/relationships/hyperlink" Target="https://visitengland.youraccessibilityguide.co.uk/" TargetMode="External"/><Relationship Id="rId245" Type="http://schemas.openxmlformats.org/officeDocument/2006/relationships/hyperlink" Target="https://what3words.com/pretty.needed.chill" TargetMode="External"/><Relationship Id="rId266" Type="http://schemas.openxmlformats.org/officeDocument/2006/relationships/hyperlink" Target="http://www.w3.org/WAI/" TargetMode="External"/><Relationship Id="rId287" Type="http://schemas.openxmlformats.org/officeDocument/2006/relationships/hyperlink" Target="https://www.disabilityid.co.uk/" TargetMode="External"/><Relationship Id="rId30" Type="http://schemas.openxmlformats.org/officeDocument/2006/relationships/hyperlink" Target="https://www.eventsindustryalliance.com/" TargetMode="External"/><Relationship Id="rId105" Type="http://schemas.openxmlformats.org/officeDocument/2006/relationships/hyperlink" Target="http://www.sense.org.uk/information-and-advice/communication/deafblind-manual/" TargetMode="External"/><Relationship Id="rId126" Type="http://schemas.openxmlformats.org/officeDocument/2006/relationships/hyperlink" Target="http://disabilityawareness.training/face-to-face-disability-awareness-training/" TargetMode="External"/><Relationship Id="rId147" Type="http://schemas.openxmlformats.org/officeDocument/2006/relationships/hyperlink" Target="https://www.clactonpier.co.uk/" TargetMode="External"/><Relationship Id="rId168" Type="http://schemas.openxmlformats.org/officeDocument/2006/relationships/hyperlink" Target="https://bacta.org.uk/" TargetMode="External"/><Relationship Id="rId312" Type="http://schemas.openxmlformats.org/officeDocument/2006/relationships/hyperlink" Target="http://www.thedisabilityexpo.com/" TargetMode="External"/><Relationship Id="rId333" Type="http://schemas.openxmlformats.org/officeDocument/2006/relationships/hyperlink" Target="http://tshirttwins.co.uk/" TargetMode="External"/><Relationship Id="rId354" Type="http://schemas.openxmlformats.org/officeDocument/2006/relationships/hyperlink" Target="https://www.visitbritain.org/business-advice/visitengland-accessible-and-inclusive-tourism-toolkit-businesses" TargetMode="External"/><Relationship Id="rId51" Type="http://schemas.openxmlformats.org/officeDocument/2006/relationships/hyperlink" Target="https://visitsunlimited.org.uk/" TargetMode="External"/><Relationship Id="rId72" Type="http://schemas.openxmlformats.org/officeDocument/2006/relationships/hyperlink" Target="http://rnid.org.uk/about-us/research-and-policy/facts-and-figures/" TargetMode="External"/><Relationship Id="rId93" Type="http://schemas.openxmlformats.org/officeDocument/2006/relationships/hyperlink" Target="http://www.alzheimers.org.uk/news/2020-10-05/exhausted-family-and-friends-spent-92-million-extra-hours-caring-loved-ones" TargetMode="External"/><Relationship Id="rId189" Type="http://schemas.openxmlformats.org/officeDocument/2006/relationships/hyperlink" Target="https://www.gov.uk/government/publications/access-to-and-use-of-buildings-approved-document-m" TargetMode="External"/><Relationship Id="rId375" Type="http://schemas.openxmlformats.org/officeDocument/2006/relationships/hyperlink" Target="http://businessdisabilityforum.org.uk/" TargetMode="External"/><Relationship Id="rId3" Type="http://schemas.openxmlformats.org/officeDocument/2006/relationships/customXml" Target="../customXml/item3.xml"/><Relationship Id="rId214" Type="http://schemas.openxmlformats.org/officeDocument/2006/relationships/hyperlink" Target="https://www.blenheimpalace.com/" TargetMode="External"/><Relationship Id="rId235" Type="http://schemas.openxmlformats.org/officeDocument/2006/relationships/hyperlink" Target="https://www.youtube.com/watch?v=_9e1ceZ7xCo" TargetMode="External"/><Relationship Id="rId256" Type="http://schemas.openxmlformats.org/officeDocument/2006/relationships/hyperlink" Target="https://thinklusive.org/projects/" TargetMode="External"/><Relationship Id="rId277" Type="http://schemas.openxmlformats.org/officeDocument/2006/relationships/hyperlink" Target="https://www.un.org/en/observances/day-of-persons-with-disabilities" TargetMode="External"/><Relationship Id="rId298" Type="http://schemas.openxmlformats.org/officeDocument/2006/relationships/hyperlink" Target="https://www.euansguide.com/" TargetMode="External"/><Relationship Id="rId116" Type="http://schemas.openxmlformats.org/officeDocument/2006/relationships/hyperlink" Target="https://alpacalyeverafter.co.uk/" TargetMode="External"/><Relationship Id="rId137" Type="http://schemas.openxmlformats.org/officeDocument/2006/relationships/hyperlink" Target="http://site.tourismforall.org.uk/staff-training/free-courses" TargetMode="External"/><Relationship Id="rId158" Type="http://schemas.openxmlformats.org/officeDocument/2006/relationships/hyperlink" Target="https://www.livingoptions.org/" TargetMode="External"/><Relationship Id="rId302" Type="http://schemas.openxmlformats.org/officeDocument/2006/relationships/hyperlink" Target="http://purpletuesday.org.uk/" TargetMode="External"/><Relationship Id="rId323" Type="http://schemas.openxmlformats.org/officeDocument/2006/relationships/hyperlink" Target="http://www.achronicvoice.com/2017/04/17/chronic-illness-travel-guide/" TargetMode="External"/><Relationship Id="rId344" Type="http://schemas.openxmlformats.org/officeDocument/2006/relationships/hyperlink" Target="http://www.euansguide.com/" TargetMode="External"/><Relationship Id="rId20" Type="http://schemas.openxmlformats.org/officeDocument/2006/relationships/hyperlink" Target="https://www.balppa.org/" TargetMode="External"/><Relationship Id="rId41" Type="http://schemas.openxmlformats.org/officeDocument/2006/relationships/hyperlink" Target="https://www.musculardystrophyuk.org/" TargetMode="External"/><Relationship Id="rId62" Type="http://schemas.openxmlformats.org/officeDocument/2006/relationships/hyperlink" Target="https://www.equalityhumanrights.com/en/equality-act/equality-act-2010" TargetMode="External"/><Relationship Id="rId83" Type="http://schemas.openxmlformats.org/officeDocument/2006/relationships/hyperlink" Target="http://www.bemyeyes.com/" TargetMode="External"/><Relationship Id="rId179" Type="http://schemas.openxmlformats.org/officeDocument/2006/relationships/hyperlink" Target="https://www.accessibilityassociation.org/s/" TargetMode="External"/><Relationship Id="rId365" Type="http://schemas.openxmlformats.org/officeDocument/2006/relationships/hyperlink" Target="http://www.gov.uk/government/publications/access-to-work-guide-for-employers/access-to-work-factsheet-for-employers" TargetMode="External"/><Relationship Id="rId190" Type="http://schemas.openxmlformats.org/officeDocument/2006/relationships/hyperlink" Target="http://attitudeiseverything.org.uk/industry/live-events-access-charter/" TargetMode="External"/><Relationship Id="rId204" Type="http://schemas.openxmlformats.org/officeDocument/2006/relationships/hyperlink" Target="http://www.signdesignsociety.co.uk/" TargetMode="External"/><Relationship Id="rId225" Type="http://schemas.openxmlformats.org/officeDocument/2006/relationships/hyperlink" Target="https://visitengland.youraccessibilityguide.co.uk/GuidedAssessmentInfo/1?" TargetMode="External"/><Relationship Id="rId246" Type="http://schemas.openxmlformats.org/officeDocument/2006/relationships/hyperlink" Target="https://www.wwt.org.uk/wetland-centres/slimbridge/plan-your-visit/accessibility" TargetMode="External"/><Relationship Id="rId267" Type="http://schemas.openxmlformats.org/officeDocument/2006/relationships/hyperlink" Target="https://www.w3.org/WAI/standards-guidelines/wcag/" TargetMode="External"/><Relationship Id="rId288" Type="http://schemas.openxmlformats.org/officeDocument/2006/relationships/hyperlink" Target="http://paultonspark.co.uk/" TargetMode="External"/><Relationship Id="rId106" Type="http://schemas.openxmlformats.org/officeDocument/2006/relationships/hyperlink" Target="http://www.leonardcheshire.org/about-us/our-news/press-releases/disability-hate-crimes-rise-record-levels" TargetMode="External"/><Relationship Id="rId127" Type="http://schemas.openxmlformats.org/officeDocument/2006/relationships/hyperlink" Target="http://disabilityawareness.training/deaf-awareness-training/" TargetMode="External"/><Relationship Id="rId313" Type="http://schemas.openxmlformats.org/officeDocument/2006/relationships/hyperlink" Target="http://www.kidzexhibitions.co.uk/" TargetMode="External"/><Relationship Id="rId10" Type="http://schemas.openxmlformats.org/officeDocument/2006/relationships/endnotes" Target="endnotes.xml"/><Relationship Id="rId31" Type="http://schemas.openxmlformats.org/officeDocument/2006/relationships/hyperlink" Target="https://www.historichouses.org/" TargetMode="External"/><Relationship Id="rId52" Type="http://schemas.openxmlformats.org/officeDocument/2006/relationships/hyperlink" Target="https://mimagroup.com/" TargetMode="External"/><Relationship Id="rId73" Type="http://schemas.openxmlformats.org/officeDocument/2006/relationships/hyperlink" Target="https://cpllearning.com/online-courses/british-sign-language-phrases-for-hospitality/" TargetMode="External"/><Relationship Id="rId94" Type="http://schemas.openxmlformats.org/officeDocument/2006/relationships/hyperlink" Target="http://www.dementia.stir.ac.uk/eaddat-getting-started" TargetMode="External"/><Relationship Id="rId148" Type="http://schemas.openxmlformats.org/officeDocument/2006/relationships/hyperlink" Target="http://www.iso.org/standard/72126.html" TargetMode="External"/><Relationship Id="rId169" Type="http://schemas.openxmlformats.org/officeDocument/2006/relationships/hyperlink" Target="https://www.remark.uk.com/" TargetMode="External"/><Relationship Id="rId334" Type="http://schemas.openxmlformats.org/officeDocument/2006/relationships/hyperlink" Target="http://ablemagazine.co.uk/articles/travel-guide/" TargetMode="External"/><Relationship Id="rId355" Type="http://schemas.openxmlformats.org/officeDocument/2006/relationships/hyperlink" Target="http://www.nationalfootballmuseum.com/" TargetMode="External"/><Relationship Id="rId376" Type="http://schemas.openxmlformats.org/officeDocument/2006/relationships/hyperlink" Target="http://businessdisabilityforum.org.uk/" TargetMode="External"/><Relationship Id="rId4" Type="http://schemas.openxmlformats.org/officeDocument/2006/relationships/customXml" Target="../customXml/item4.xml"/><Relationship Id="rId180" Type="http://schemas.openxmlformats.org/officeDocument/2006/relationships/hyperlink" Target="http://www.accessable.co.uk/" TargetMode="External"/><Relationship Id="rId215" Type="http://schemas.openxmlformats.org/officeDocument/2006/relationships/hyperlink" Target="https://colchester.cimuseums.org.uk/" TargetMode="External"/><Relationship Id="rId236" Type="http://schemas.openxmlformats.org/officeDocument/2006/relationships/hyperlink" Target="https://marshamcourthotel.co.uk/accessible-videos/" TargetMode="External"/><Relationship Id="rId257" Type="http://schemas.openxmlformats.org/officeDocument/2006/relationships/hyperlink" Target="https://www.dorsetmuseum.org/accessibility/" TargetMode="External"/><Relationship Id="rId278" Type="http://schemas.openxmlformats.org/officeDocument/2006/relationships/hyperlink" Target="https://www.thevaluable500.com/spotlight/disability-pride-month" TargetMode="External"/><Relationship Id="rId303" Type="http://schemas.openxmlformats.org/officeDocument/2006/relationships/hyperlink" Target="https://www.northhaynefarmcottages.co.uk/" TargetMode="External"/><Relationship Id="rId42" Type="http://schemas.openxmlformats.org/officeDocument/2006/relationships/hyperlink" Target="https://www.autism.org.uk/" TargetMode="External"/><Relationship Id="rId84" Type="http://schemas.openxmlformats.org/officeDocument/2006/relationships/hyperlink" Target="https://www.visitbritain.org/business-advice/pink-book/disabled-customers" TargetMode="External"/><Relationship Id="rId138" Type="http://schemas.openxmlformats.org/officeDocument/2006/relationships/hyperlink" Target="http://visitbirmingham.com/accessible-tourism-hub" TargetMode="External"/><Relationship Id="rId345" Type="http://schemas.openxmlformats.org/officeDocument/2006/relationships/hyperlink" Target="http://company.snowball.community/" TargetMode="External"/><Relationship Id="rId191" Type="http://schemas.openxmlformats.org/officeDocument/2006/relationships/hyperlink" Target="http://attitudeiseverything.org.uk/" TargetMode="External"/><Relationship Id="rId205" Type="http://schemas.openxmlformats.org/officeDocument/2006/relationships/hyperlink" Target="http://www.w3.org/WAI" TargetMode="External"/><Relationship Id="rId247" Type="http://schemas.openxmlformats.org/officeDocument/2006/relationships/hyperlink" Target="https://www.noahsarkzoofarm.co.uk/plan-your-visit/accessibility/" TargetMode="External"/><Relationship Id="rId107" Type="http://schemas.openxmlformats.org/officeDocument/2006/relationships/hyperlink" Target="http://www.scope.org.uk/campaigns/extra-costs/disability-price-tag/" TargetMode="External"/><Relationship Id="rId289" Type="http://schemas.openxmlformats.org/officeDocument/2006/relationships/hyperlink" Target="https://www.facebook.com/groups/AccessibleTravelClub" TargetMode="External"/><Relationship Id="rId11" Type="http://schemas.openxmlformats.org/officeDocument/2006/relationships/hyperlink" Target="mailto:feedback@visitengland.org" TargetMode="External"/><Relationship Id="rId53" Type="http://schemas.openxmlformats.org/officeDocument/2006/relationships/hyperlink" Target="https://www.linkedin.com/in/emily-rose-yates/" TargetMode="External"/><Relationship Id="rId149" Type="http://schemas.openxmlformats.org/officeDocument/2006/relationships/hyperlink" Target="http://molletts.com/" TargetMode="External"/><Relationship Id="rId314" Type="http://schemas.openxmlformats.org/officeDocument/2006/relationships/hyperlink" Target="http://www.naidex.co.uk/" TargetMode="External"/><Relationship Id="rId356" Type="http://schemas.openxmlformats.org/officeDocument/2006/relationships/hyperlink" Target="https://www.visitbritain.org/business-advice/make-your-business-accessible-and-inclusive/visitengland-accessible-and-inclusive" TargetMode="External"/><Relationship Id="rId95" Type="http://schemas.openxmlformats.org/officeDocument/2006/relationships/hyperlink" Target="https://dementiaadventure.org/" TargetMode="External"/><Relationship Id="rId160" Type="http://schemas.openxmlformats.org/officeDocument/2006/relationships/hyperlink" Target="https://www.chuc.org.uk/" TargetMode="External"/><Relationship Id="rId216" Type="http://schemas.openxmlformats.org/officeDocument/2006/relationships/hyperlink" Target="http://www.church-farm-barns.co.uk/" TargetMode="External"/><Relationship Id="rId258" Type="http://schemas.openxmlformats.org/officeDocument/2006/relationships/hyperlink" Target="https://penleehouse.org.uk/wp-content/uploads/2020/04/Penlee-Easy-Read-guide2.pdf" TargetMode="External"/><Relationship Id="rId22" Type="http://schemas.openxmlformats.org/officeDocument/2006/relationships/hyperlink" Target="https://biaza.org.uk/" TargetMode="External"/><Relationship Id="rId64" Type="http://schemas.openxmlformats.org/officeDocument/2006/relationships/hyperlink" Target="https://www.gov.uk/government/news/martyns-law-to-ensure-stronger-protections-against-terrorism-in-public-places" TargetMode="External"/><Relationship Id="rId118" Type="http://schemas.openxmlformats.org/officeDocument/2006/relationships/hyperlink" Target="https://www.spacecentre.co.uk/tickets-passes/event-tickets/accessible-afternoons/" TargetMode="External"/><Relationship Id="rId325" Type="http://schemas.openxmlformats.org/officeDocument/2006/relationships/hyperlink" Target="https://www.blindgirladventures.com/" TargetMode="External"/><Relationship Id="rId367" Type="http://schemas.openxmlformats.org/officeDocument/2006/relationships/hyperlink" Target="http://www.leonardcheshire.org/get-support/working/training-and-consultancy" TargetMode="External"/><Relationship Id="rId171" Type="http://schemas.openxmlformats.org/officeDocument/2006/relationships/hyperlink" Target="https://www.121captions.com/" TargetMode="External"/><Relationship Id="rId227" Type="http://schemas.openxmlformats.org/officeDocument/2006/relationships/hyperlink" Target="https://www.visitbritain.org/business-advice/make-your-business-accessible-and-inclusive/update-accessibility-information" TargetMode="External"/><Relationship Id="rId269" Type="http://schemas.openxmlformats.org/officeDocument/2006/relationships/hyperlink" Target="https://www.a11yproject.com/checklist/" TargetMode="External"/><Relationship Id="rId33" Type="http://schemas.openxmlformats.org/officeDocument/2006/relationships/hyperlink" Target="https://www.ihn.org.uk/" TargetMode="External"/><Relationship Id="rId129" Type="http://schemas.openxmlformats.org/officeDocument/2006/relationships/hyperlink" Target="http://neurodiversesupport.com/" TargetMode="External"/><Relationship Id="rId280" Type="http://schemas.openxmlformats.org/officeDocument/2006/relationships/hyperlink" Target="https://alpacalyeverafter.co.uk/" TargetMode="External"/><Relationship Id="rId336" Type="http://schemas.openxmlformats.org/officeDocument/2006/relationships/hyperlink" Target="http://accessibleholidayescapes.co.uk/" TargetMode="External"/><Relationship Id="rId75" Type="http://schemas.openxmlformats.org/officeDocument/2006/relationships/hyperlink" Target="http://www.rnib.org.uk/your-eyes/navigating-sight-loss/guiding-a-blind-or-partially-sighted-person/" TargetMode="External"/><Relationship Id="rId140" Type="http://schemas.openxmlformats.org/officeDocument/2006/relationships/hyperlink" Target="http://www.welcometoexcellence.co.uk/training-courses/welcoming-all-customers" TargetMode="External"/><Relationship Id="rId182" Type="http://schemas.openxmlformats.org/officeDocument/2006/relationships/hyperlink" Target="http://accessibleuk.co.uk/" TargetMode="External"/><Relationship Id="rId378" Type="http://schemas.openxmlformats.org/officeDocument/2006/relationships/hyperlink" Target="https://www.visitbritain.org/visitengland-accessible-and-inclusive-tourism-toolkit-businesses" TargetMode="External"/><Relationship Id="rId6" Type="http://schemas.openxmlformats.org/officeDocument/2006/relationships/styles" Target="styles.xml"/><Relationship Id="rId238" Type="http://schemas.openxmlformats.org/officeDocument/2006/relationships/hyperlink" Target="https://pkporthcurno.com/see-and-do/explore-the-museum/" TargetMode="External"/><Relationship Id="rId291" Type="http://schemas.openxmlformats.org/officeDocument/2006/relationships/hyperlink" Target="https://www.facebook.com/groups/807465622675204" TargetMode="External"/><Relationship Id="rId305" Type="http://schemas.openxmlformats.org/officeDocument/2006/relationships/hyperlink" Target="https://www.visitbritain.org/business-advice/visitengland-awards-excellence/visitengland-awards-excellence-award-categories" TargetMode="External"/><Relationship Id="rId347" Type="http://schemas.openxmlformats.org/officeDocument/2006/relationships/hyperlink" Target="http://www.altogethertravel.co.uk/" TargetMode="External"/><Relationship Id="rId44" Type="http://schemas.openxmlformats.org/officeDocument/2006/relationships/hyperlink" Target="https://www.rnib.org.uk/" TargetMode="External"/><Relationship Id="rId86" Type="http://schemas.openxmlformats.org/officeDocument/2006/relationships/hyperlink" Target="http://www.bma.org.uk/what-we-do/population-health/improving-the-health-of-specific-groups/autism-spectrum-disorder" TargetMode="External"/><Relationship Id="rId151" Type="http://schemas.openxmlformats.org/officeDocument/2006/relationships/hyperlink" Target="http://www.assistancedogs.org.uk/" TargetMode="External"/><Relationship Id="rId193" Type="http://schemas.openxmlformats.org/officeDocument/2006/relationships/hyperlink" Target="http://www.bsigroup.com/" TargetMode="External"/><Relationship Id="rId207" Type="http://schemas.openxmlformats.org/officeDocument/2006/relationships/hyperlink" Target="http://www.sesameaccess.com/" TargetMode="External"/><Relationship Id="rId249" Type="http://schemas.openxmlformats.org/officeDocument/2006/relationships/hyperlink" Target="https://woodbridgetidemill.org.uk/access/" TargetMode="External"/><Relationship Id="rId13" Type="http://schemas.openxmlformats.org/officeDocument/2006/relationships/hyperlink" Target="https://www.visitbritain.org/business-advice/visitengland-accessible-and-inclusive-tourism-toolkit-businesses" TargetMode="External"/><Relationship Id="rId109" Type="http://schemas.openxmlformats.org/officeDocument/2006/relationships/hyperlink" Target="https://www.scope.org.uk/" TargetMode="External"/><Relationship Id="rId260" Type="http://schemas.openxmlformats.org/officeDocument/2006/relationships/hyperlink" Target="https://www.sandcastle-waterpark.co.uk/accessible/" TargetMode="External"/><Relationship Id="rId316" Type="http://schemas.openxmlformats.org/officeDocument/2006/relationships/hyperlink" Target="https://enablemagazine.co.uk/" TargetMode="External"/><Relationship Id="rId55" Type="http://schemas.openxmlformats.org/officeDocument/2006/relationships/hyperlink" Target="https://www.broadgatefarmcottages.co.uk/" TargetMode="External"/><Relationship Id="rId97" Type="http://schemas.openxmlformats.org/officeDocument/2006/relationships/hyperlink" Target="https://sargentgroup.consulting/dementia-inclusive/" TargetMode="External"/><Relationship Id="rId120" Type="http://schemas.openxmlformats.org/officeDocument/2006/relationships/hyperlink" Target="http://www.accessable.co.uk/" TargetMode="External"/><Relationship Id="rId358" Type="http://schemas.openxmlformats.org/officeDocument/2006/relationships/hyperlink" Target="http://www.evenbreak.co.uk/" TargetMode="External"/><Relationship Id="rId162" Type="http://schemas.openxmlformats.org/officeDocument/2006/relationships/hyperlink" Target="http://www.cottageinthedales.co.uk/holiday-cottages/39/Accessible-Luxury" TargetMode="External"/><Relationship Id="rId218" Type="http://schemas.openxmlformats.org/officeDocument/2006/relationships/hyperlink" Target="https://www.basslakestation.co.uk/accessibility" TargetMode="External"/><Relationship Id="rId271" Type="http://schemas.openxmlformats.org/officeDocument/2006/relationships/hyperlink" Target="https://abilitynet.org.uk/accessibility-services/DAMM" TargetMode="External"/><Relationship Id="rId24" Type="http://schemas.openxmlformats.org/officeDocument/2006/relationships/hyperlink" Target="https://businessdisabilityforum.org.uk/" TargetMode="External"/><Relationship Id="rId66" Type="http://schemas.openxmlformats.org/officeDocument/2006/relationships/hyperlink" Target="https://shapingourlives.org.uk/user-led-organisations/" TargetMode="External"/><Relationship Id="rId131" Type="http://schemas.openxmlformats.org/officeDocument/2006/relationships/hyperlink" Target="http://www.autism.org.uk/what-we-do/professional-development/online-training" TargetMode="External"/><Relationship Id="rId327" Type="http://schemas.openxmlformats.org/officeDocument/2006/relationships/hyperlink" Target="http://www.instagram.com/wheelie_good_life/" TargetMode="External"/><Relationship Id="rId369"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173" Type="http://schemas.openxmlformats.org/officeDocument/2006/relationships/hyperlink" Target="https://oddityevents.com/inclusive-event-design" TargetMode="External"/><Relationship Id="rId229" Type="http://schemas.openxmlformats.org/officeDocument/2006/relationships/hyperlink" Target="https://www.nuthatchretreat.co.uk/accessibility" TargetMode="External"/><Relationship Id="rId380" Type="http://schemas.openxmlformats.org/officeDocument/2006/relationships/hyperlink" Target="http://www.caravanclub.co.uk/" TargetMode="External"/><Relationship Id="rId240" Type="http://schemas.openxmlformats.org/officeDocument/2006/relationships/hyperlink" Target="https://mpembed.com/show/?m=oJfVYArk4Yn&amp;mpu=339&amp;mpv=1" TargetMode="External"/><Relationship Id="rId35" Type="http://schemas.openxmlformats.org/officeDocument/2006/relationships/hyperlink" Target="https://visitenglandassessmentservices.com/" TargetMode="External"/><Relationship Id="rId77" Type="http://schemas.openxmlformats.org/officeDocument/2006/relationships/hyperlink" Target="https://allthingsdottybraille.co.uk/pages/business-sopport-services-braille-and-large-print-transcription" TargetMode="External"/><Relationship Id="rId100" Type="http://schemas.openxmlformats.org/officeDocument/2006/relationships/hyperlink" Target="http://visitbirmingham.com/accessible-tourism-hub/modules/module-5-an-introduction-to-neurodiversity" TargetMode="External"/><Relationship Id="rId282" Type="http://schemas.openxmlformats.org/officeDocument/2006/relationships/hyperlink" Target="https://www.church-farm-barns.co.uk/" TargetMode="External"/><Relationship Id="rId338" Type="http://schemas.openxmlformats.org/officeDocument/2006/relationships/hyperlink" Target="http://www.airbnb.co.uk/" TargetMode="External"/><Relationship Id="rId8" Type="http://schemas.openxmlformats.org/officeDocument/2006/relationships/webSettings" Target="webSettings.xml"/><Relationship Id="rId142" Type="http://schemas.openxmlformats.org/officeDocument/2006/relationships/hyperlink" Target="https://www.hotelbrooklyn.co.uk/" TargetMode="External"/><Relationship Id="rId184" Type="http://schemas.openxmlformats.org/officeDocument/2006/relationships/hyperlink" Target="http://mimagroup.com/" TargetMode="External"/><Relationship Id="rId251" Type="http://schemas.openxmlformats.org/officeDocument/2006/relationships/hyperlink" Target="https://www.birminghammuseums.org.uk/thinktank/visit/accessibility/sensory-map" TargetMode="External"/><Relationship Id="rId46" Type="http://schemas.openxmlformats.org/officeDocument/2006/relationships/hyperlink" Target="https://sargentgroup.consulting/dementia-inclusive" TargetMode="External"/><Relationship Id="rId293" Type="http://schemas.openxmlformats.org/officeDocument/2006/relationships/hyperlink" Target="http://www.facebook.com/groups/Accessible.hols.places.days/" TargetMode="External"/><Relationship Id="rId307" Type="http://schemas.openxmlformats.org/officeDocument/2006/relationships/hyperlink" Target="http://www.bluebadgeaccessawards.com/" TargetMode="External"/><Relationship Id="rId349" Type="http://schemas.openxmlformats.org/officeDocument/2006/relationships/hyperlink" Target="http://www.enableholidays.com/" TargetMode="External"/><Relationship Id="rId88" Type="http://schemas.openxmlformats.org/officeDocument/2006/relationships/hyperlink" Target="https://www.birminghamhippodrome.com/" TargetMode="External"/><Relationship Id="rId111" Type="http://schemas.openxmlformats.org/officeDocument/2006/relationships/hyperlink" Target="https://signvideo.co.uk/consultation/" TargetMode="External"/><Relationship Id="rId153" Type="http://schemas.openxmlformats.org/officeDocument/2006/relationships/hyperlink" Target="http://www.euansguide.com/news/red-cord-card/" TargetMode="External"/><Relationship Id="rId195" Type="http://schemas.openxmlformats.org/officeDocument/2006/relationships/hyperlink" Target="http://www.gov.uk/government/publications/inclusive-mobility-making-transport-accessible-for-passengers-and-pedestrians" TargetMode="External"/><Relationship Id="rId209" Type="http://schemas.openxmlformats.org/officeDocument/2006/relationships/hyperlink" Target="http://www.easyaccessibility.co.uk/the-roommate" TargetMode="External"/><Relationship Id="rId360" Type="http://schemas.openxmlformats.org/officeDocument/2006/relationships/hyperlink" Target="http://youtu.be/vaF-TxyTPs4" TargetMode="External"/><Relationship Id="rId220" Type="http://schemas.openxmlformats.org/officeDocument/2006/relationships/hyperlink" Target="https://colchester.cimuseums.org.uk/castleaccess/" TargetMode="External"/><Relationship Id="rId15" Type="http://schemas.openxmlformats.org/officeDocument/2006/relationships/hyperlink" Target="https://www.visitbritain.org/business-advice/visitengland-accessible-and-inclusive-tourism-toolkit-businesses" TargetMode="External"/><Relationship Id="rId57" Type="http://schemas.openxmlformats.org/officeDocument/2006/relationships/hyperlink" Target="https://www.visitbritain.org/discover-value-purple-pound" TargetMode="External"/><Relationship Id="rId262" Type="http://schemas.openxmlformats.org/officeDocument/2006/relationships/hyperlink" Target="https://www.altontowers.com/plan-your-visit/before-you-visit/accessibility/accessibility-theme-park/" TargetMode="External"/><Relationship Id="rId318" Type="http://schemas.openxmlformats.org/officeDocument/2006/relationships/hyperlink" Target="https://www.motability.co.uk/news-and-events/lifestyle-magazine/" TargetMode="External"/><Relationship Id="rId99" Type="http://schemas.openxmlformats.org/officeDocument/2006/relationships/hyperlink" Target="http://hiddendisabilitiesstore.com/" TargetMode="External"/><Relationship Id="rId122" Type="http://schemas.openxmlformats.org/officeDocument/2006/relationships/hyperlink" Target="http://accessibleuk.co.uk/" TargetMode="External"/><Relationship Id="rId164" Type="http://schemas.openxmlformats.org/officeDocument/2006/relationships/hyperlink" Target="http://marshamcourthotel.co.uk/" TargetMode="External"/><Relationship Id="rId371" Type="http://schemas.openxmlformats.org/officeDocument/2006/relationships/hyperlink" Target="https://historicengland.org.uk/services-skills/training-skills/heritageskills-cpd/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7" ma:contentTypeDescription="Create a new document." ma:contentTypeScope="" ma:versionID="436a6af088d51db4aa3cac50ec73c025">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26e6733e5549b2527ed727a557adae40"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DD1AC-EF42-4033-9C2B-3AD768DB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0188F-EFED-403F-960E-AA0A6C96E0B8}">
  <ds:schemaRefs>
    <ds:schemaRef ds:uri="http://schemas.microsoft.com/sharepoint/v3/contenttype/forms"/>
  </ds:schemaRefs>
</ds:datastoreItem>
</file>

<file path=customXml/itemProps3.xml><?xml version="1.0" encoding="utf-8"?>
<ds:datastoreItem xmlns:ds="http://schemas.openxmlformats.org/officeDocument/2006/customXml" ds:itemID="{15A41369-B371-49BD-8EC9-6A611028DC3A}">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s>
</ds:datastoreItem>
</file>

<file path=customXml/itemProps4.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9</TotalTime>
  <Pages>96</Pages>
  <Words>38133</Words>
  <Characters>217361</Characters>
  <Application>Microsoft Office Word</Application>
  <DocSecurity>0</DocSecurity>
  <Lines>1811</Lines>
  <Paragraphs>509</Paragraphs>
  <ScaleCrop>false</ScaleCrop>
  <Company>VistBritain</Company>
  <LinksUpToDate>false</LinksUpToDate>
  <CharactersWithSpaces>254985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230</cp:revision>
  <dcterms:created xsi:type="dcterms:W3CDTF">2024-11-24T16:47:00Z</dcterms:created>
  <dcterms:modified xsi:type="dcterms:W3CDTF">2025-03-27T12:45:00Z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