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9509" w14:textId="2317C249" w:rsidR="00DF1425" w:rsidRPr="00250C82" w:rsidRDefault="00F730E9" w:rsidP="00332D22">
      <w:pPr>
        <w:spacing w:after="160" w:line="259" w:lineRule="auto"/>
        <w:contextualSpacing/>
        <w:rPr>
          <w:rFonts w:eastAsia="Calibri" w:cs="Arial"/>
          <w:b/>
          <w:bCs/>
          <w:kern w:val="0"/>
          <w:sz w:val="36"/>
          <w:szCs w:val="36"/>
          <w14:ligatures w14:val="none"/>
        </w:rPr>
      </w:pPr>
      <w:r w:rsidRPr="00250C82">
        <w:rPr>
          <w:rFonts w:eastAsia="Calibri" w:cs="Arial"/>
          <w:b/>
          <w:bCs/>
          <w:kern w:val="0"/>
          <w:sz w:val="36"/>
          <w:szCs w:val="36"/>
          <w14:ligatures w14:val="none"/>
        </w:rPr>
        <w:t>Information C</w:t>
      </w:r>
      <w:r w:rsidR="00D319AA" w:rsidRPr="00250C82">
        <w:rPr>
          <w:rFonts w:eastAsia="Calibri" w:cs="Arial"/>
          <w:b/>
          <w:bCs/>
          <w:kern w:val="0"/>
          <w:sz w:val="36"/>
          <w:szCs w:val="36"/>
          <w14:ligatures w14:val="none"/>
        </w:rPr>
        <w:t>hecklist</w:t>
      </w:r>
    </w:p>
    <w:p w14:paraId="6185293C" w14:textId="77777777" w:rsidR="00D319AA" w:rsidRPr="00C15373" w:rsidRDefault="00D319AA" w:rsidP="00332D22">
      <w:pPr>
        <w:spacing w:after="160" w:line="259" w:lineRule="auto"/>
        <w:contextualSpacing/>
        <w:rPr>
          <w:rFonts w:eastAsia="Calibri" w:cs="Arial"/>
          <w:b/>
          <w:bCs/>
          <w:kern w:val="0"/>
          <w:sz w:val="28"/>
          <w:szCs w:val="28"/>
          <w14:ligatures w14:val="none"/>
        </w:rPr>
      </w:pPr>
    </w:p>
    <w:p w14:paraId="6D9F6923" w14:textId="3EDCEAF6" w:rsidR="00332D22" w:rsidRPr="00C15373" w:rsidRDefault="00332D22" w:rsidP="00332D22">
      <w:pPr>
        <w:spacing w:after="160" w:line="259" w:lineRule="auto"/>
        <w:contextualSpacing/>
        <w:rPr>
          <w:rFonts w:eastAsia="Calibri" w:cs="Arial"/>
          <w:b/>
          <w:bCs/>
          <w:kern w:val="0"/>
          <w:sz w:val="28"/>
          <w:szCs w:val="28"/>
          <w14:ligatures w14:val="none"/>
        </w:rPr>
      </w:pPr>
      <w:r w:rsidRPr="00C15373">
        <w:rPr>
          <w:rFonts w:eastAsia="Calibri" w:cs="Arial"/>
          <w:b/>
          <w:bCs/>
          <w:kern w:val="0"/>
          <w:sz w:val="28"/>
          <w:szCs w:val="28"/>
          <w14:ligatures w14:val="none"/>
        </w:rPr>
        <w:t>Identifying existing accessible tourism products and services</w:t>
      </w:r>
      <w:r w:rsidR="00F730E9" w:rsidRPr="00C15373">
        <w:rPr>
          <w:rFonts w:eastAsia="Calibri" w:cs="Arial"/>
          <w:b/>
          <w:bCs/>
          <w:kern w:val="0"/>
          <w:sz w:val="28"/>
          <w:szCs w:val="28"/>
          <w14:ligatures w14:val="none"/>
        </w:rPr>
        <w:t xml:space="preserve"> </w:t>
      </w:r>
    </w:p>
    <w:p w14:paraId="00AA8DF2" w14:textId="77777777" w:rsidR="00DF1425" w:rsidRPr="00C15373" w:rsidRDefault="00DF1425" w:rsidP="00332D22">
      <w:pPr>
        <w:spacing w:after="160" w:line="259" w:lineRule="auto"/>
        <w:contextualSpacing/>
        <w:rPr>
          <w:rFonts w:eastAsia="Calibri" w:cs="Arial"/>
          <w:kern w:val="0"/>
          <w14:ligatures w14:val="none"/>
        </w:rPr>
      </w:pPr>
    </w:p>
    <w:tbl>
      <w:tblPr>
        <w:tblStyle w:val="TableGrid"/>
        <w:tblW w:w="14029" w:type="dxa"/>
        <w:tblLook w:val="04A0" w:firstRow="1" w:lastRow="0" w:firstColumn="1" w:lastColumn="0" w:noHBand="0" w:noVBand="1"/>
      </w:tblPr>
      <w:tblGrid>
        <w:gridCol w:w="12611"/>
        <w:gridCol w:w="1418"/>
      </w:tblGrid>
      <w:tr w:rsidR="00DF1425" w:rsidRPr="00C15373" w14:paraId="0C57251A" w14:textId="77777777" w:rsidTr="00250C82">
        <w:trPr>
          <w:tblHeader/>
        </w:trPr>
        <w:tc>
          <w:tcPr>
            <w:tcW w:w="12611" w:type="dxa"/>
            <w:shd w:val="clear" w:color="auto" w:fill="FF0000"/>
          </w:tcPr>
          <w:p w14:paraId="5EC861FC" w14:textId="77777777" w:rsidR="00332D22" w:rsidRPr="00C15373" w:rsidRDefault="00332D22" w:rsidP="003F4B21">
            <w:pPr>
              <w:spacing w:after="160" w:line="259" w:lineRule="auto"/>
              <w:contextualSpacing/>
              <w:rPr>
                <w:rFonts w:ascii="Arial" w:eastAsia="Calibri" w:hAnsi="Arial" w:cs="Arial"/>
                <w:b/>
                <w:bCs/>
                <w:color w:val="FFFFFF" w:themeColor="background1"/>
                <w:kern w:val="0"/>
                <w14:ligatures w14:val="none"/>
              </w:rPr>
            </w:pPr>
            <w:r w:rsidRPr="00C15373">
              <w:rPr>
                <w:rFonts w:ascii="Arial" w:eastAsia="Calibri" w:hAnsi="Arial" w:cs="Arial"/>
                <w:b/>
                <w:bCs/>
                <w:color w:val="FFFFFF" w:themeColor="background1"/>
                <w:kern w:val="0"/>
                <w14:ligatures w14:val="none"/>
              </w:rPr>
              <w:t>Information type</w:t>
            </w:r>
          </w:p>
          <w:p w14:paraId="17915D2D" w14:textId="77777777" w:rsidR="00DF1425" w:rsidRPr="00C15373" w:rsidRDefault="00DF1425" w:rsidP="003F4B21">
            <w:pPr>
              <w:spacing w:after="160" w:line="259" w:lineRule="auto"/>
              <w:contextualSpacing/>
              <w:rPr>
                <w:rFonts w:ascii="Arial" w:eastAsia="Calibri" w:hAnsi="Arial" w:cs="Arial"/>
                <w:b/>
                <w:bCs/>
                <w:color w:val="FFFFFF" w:themeColor="background1"/>
                <w:kern w:val="0"/>
                <w14:ligatures w14:val="none"/>
              </w:rPr>
            </w:pPr>
          </w:p>
        </w:tc>
        <w:tc>
          <w:tcPr>
            <w:tcW w:w="1418" w:type="dxa"/>
            <w:shd w:val="clear" w:color="auto" w:fill="FF0000"/>
          </w:tcPr>
          <w:p w14:paraId="3EB04BC2" w14:textId="4120EEC7" w:rsidR="00332D22" w:rsidRPr="00C15373" w:rsidRDefault="00332D22" w:rsidP="003F4B21">
            <w:pPr>
              <w:spacing w:after="160" w:line="259" w:lineRule="auto"/>
              <w:contextualSpacing/>
              <w:rPr>
                <w:rFonts w:ascii="Arial" w:eastAsia="Calibri" w:hAnsi="Arial" w:cs="Arial"/>
                <w:b/>
                <w:bCs/>
                <w:color w:val="FFFFFF" w:themeColor="background1"/>
                <w:kern w:val="0"/>
                <w14:ligatures w14:val="none"/>
              </w:rPr>
            </w:pPr>
            <w:r w:rsidRPr="00C15373">
              <w:rPr>
                <w:rFonts w:ascii="Arial" w:eastAsia="Calibri" w:hAnsi="Arial" w:cs="Arial"/>
                <w:b/>
                <w:bCs/>
                <w:color w:val="FFFFFF" w:themeColor="background1"/>
                <w:kern w:val="0"/>
                <w14:ligatures w14:val="none"/>
              </w:rPr>
              <w:t>Check</w:t>
            </w:r>
            <w:r w:rsidR="00801D42" w:rsidRPr="00C15373">
              <w:rPr>
                <w:rFonts w:ascii="Arial" w:eastAsia="Calibri" w:hAnsi="Arial" w:cs="Arial"/>
                <w:b/>
                <w:bCs/>
                <w:color w:val="FFFFFF" w:themeColor="background1"/>
                <w:kern w:val="0"/>
                <w14:ligatures w14:val="none"/>
              </w:rPr>
              <w:t>ed</w:t>
            </w:r>
          </w:p>
        </w:tc>
      </w:tr>
      <w:tr w:rsidR="00332D22" w:rsidRPr="00C15373" w14:paraId="1BBD5B5B" w14:textId="77777777" w:rsidTr="00250C82">
        <w:tc>
          <w:tcPr>
            <w:tcW w:w="12611" w:type="dxa"/>
          </w:tcPr>
          <w:p w14:paraId="07FB7207" w14:textId="77777777" w:rsidR="00332D22" w:rsidRPr="00C15373" w:rsidRDefault="00332D22" w:rsidP="00801D42">
            <w:pPr>
              <w:rPr>
                <w:rFonts w:ascii="Arial" w:eastAsia="Calibri" w:hAnsi="Arial" w:cs="Arial"/>
                <w:b/>
                <w:bCs/>
              </w:rPr>
            </w:pPr>
            <w:r w:rsidRPr="00C15373">
              <w:rPr>
                <w:rFonts w:ascii="Arial" w:eastAsia="Calibri" w:hAnsi="Arial" w:cs="Arial"/>
                <w:b/>
                <w:bCs/>
              </w:rPr>
              <w:t xml:space="preserve">Search your own </w:t>
            </w:r>
            <w:proofErr w:type="gramStart"/>
            <w:r w:rsidRPr="00C15373">
              <w:rPr>
                <w:rFonts w:ascii="Arial" w:eastAsia="Calibri" w:hAnsi="Arial" w:cs="Arial"/>
                <w:b/>
                <w:bCs/>
              </w:rPr>
              <w:t>website</w:t>
            </w:r>
            <w:proofErr w:type="gramEnd"/>
          </w:p>
          <w:p w14:paraId="0636FED6" w14:textId="77777777" w:rsidR="00801D42" w:rsidRPr="00C15373" w:rsidRDefault="00801D42" w:rsidP="00801D42">
            <w:pPr>
              <w:rPr>
                <w:rFonts w:ascii="Arial" w:eastAsia="Calibri" w:hAnsi="Arial" w:cs="Arial"/>
              </w:rPr>
            </w:pPr>
          </w:p>
        </w:tc>
        <w:tc>
          <w:tcPr>
            <w:tcW w:w="1418" w:type="dxa"/>
          </w:tcPr>
          <w:p w14:paraId="06DB078D" w14:textId="77777777" w:rsidR="00332D22" w:rsidRPr="00C15373" w:rsidRDefault="00332D22" w:rsidP="003F4B21">
            <w:pPr>
              <w:spacing w:after="160" w:line="259" w:lineRule="auto"/>
              <w:contextualSpacing/>
              <w:rPr>
                <w:rFonts w:ascii="Arial" w:eastAsia="Calibri" w:hAnsi="Arial" w:cs="Arial"/>
                <w:kern w:val="0"/>
                <w14:ligatures w14:val="none"/>
              </w:rPr>
            </w:pPr>
          </w:p>
        </w:tc>
      </w:tr>
      <w:tr w:rsidR="00332D22" w:rsidRPr="00C15373" w14:paraId="58E2C656" w14:textId="77777777" w:rsidTr="00250C82">
        <w:tc>
          <w:tcPr>
            <w:tcW w:w="12611" w:type="dxa"/>
          </w:tcPr>
          <w:p w14:paraId="716D391A" w14:textId="77777777" w:rsidR="00332D22" w:rsidRPr="00C15373" w:rsidRDefault="00332D22" w:rsidP="00801D42">
            <w:pPr>
              <w:rPr>
                <w:rFonts w:ascii="Arial" w:eastAsia="Calibri" w:hAnsi="Arial" w:cs="Arial"/>
                <w:b/>
                <w:bCs/>
              </w:rPr>
            </w:pPr>
            <w:r w:rsidRPr="00C15373">
              <w:rPr>
                <w:rFonts w:ascii="Arial" w:eastAsia="Calibri" w:hAnsi="Arial" w:cs="Arial"/>
                <w:b/>
                <w:bCs/>
              </w:rPr>
              <w:t xml:space="preserve">Search for AccessAble Guides in your </w:t>
            </w:r>
            <w:proofErr w:type="gramStart"/>
            <w:r w:rsidRPr="00C15373">
              <w:rPr>
                <w:rFonts w:ascii="Arial" w:eastAsia="Calibri" w:hAnsi="Arial" w:cs="Arial"/>
                <w:b/>
                <w:bCs/>
              </w:rPr>
              <w:t>destination</w:t>
            </w:r>
            <w:proofErr w:type="gramEnd"/>
          </w:p>
          <w:p w14:paraId="7DCB1A4C" w14:textId="77777777" w:rsidR="009065CD" w:rsidRPr="00C15373" w:rsidRDefault="00250C82" w:rsidP="009065CD">
            <w:pPr>
              <w:spacing w:after="160" w:line="259" w:lineRule="auto"/>
              <w:contextualSpacing/>
              <w:rPr>
                <w:rFonts w:ascii="Arial" w:hAnsi="Arial" w:cs="Arial"/>
              </w:rPr>
            </w:pPr>
            <w:hyperlink r:id="rId7" w:history="1">
              <w:r w:rsidR="009065CD" w:rsidRPr="00C15373">
                <w:rPr>
                  <w:rFonts w:ascii="Arial" w:hAnsi="Arial" w:cs="Arial"/>
                  <w:color w:val="0563C1"/>
                  <w:u w:val="single"/>
                </w:rPr>
                <w:t>AccessAble</w:t>
              </w:r>
            </w:hyperlink>
            <w:r w:rsidR="009065CD" w:rsidRPr="00C15373">
              <w:rPr>
                <w:rFonts w:ascii="Arial" w:hAnsi="Arial" w:cs="Arial"/>
              </w:rPr>
              <w:t xml:space="preserve"> is an organisation which provides detailed Access Guides to help people decide whether a place is going to be accessible for them. AccessAble has surveyed 10,000s of venues across the UK and Ireland including shops, pubs, restaurants, cinemas, theatres, railway stations and hotels. </w:t>
            </w:r>
          </w:p>
          <w:p w14:paraId="73BCD19D" w14:textId="77777777" w:rsidR="009065CD" w:rsidRPr="00C15373" w:rsidRDefault="009065CD" w:rsidP="009065CD">
            <w:pPr>
              <w:spacing w:after="160" w:line="259" w:lineRule="auto"/>
              <w:contextualSpacing/>
              <w:rPr>
                <w:rFonts w:ascii="Arial" w:hAnsi="Arial" w:cs="Arial"/>
              </w:rPr>
            </w:pPr>
          </w:p>
          <w:p w14:paraId="23B8086F" w14:textId="3CF0900E" w:rsidR="009065CD" w:rsidRPr="00C15373" w:rsidRDefault="009065CD" w:rsidP="00037517">
            <w:pPr>
              <w:spacing w:after="160" w:line="259" w:lineRule="auto"/>
              <w:contextualSpacing/>
              <w:rPr>
                <w:rFonts w:ascii="Arial" w:eastAsia="Calibri" w:hAnsi="Arial" w:cs="Arial"/>
              </w:rPr>
            </w:pPr>
            <w:r w:rsidRPr="00C15373">
              <w:rPr>
                <w:rFonts w:ascii="Arial" w:hAnsi="Arial" w:cs="Arial"/>
              </w:rPr>
              <w:t xml:space="preserve">By entering a place, </w:t>
            </w:r>
            <w:proofErr w:type="gramStart"/>
            <w:r w:rsidRPr="00C15373">
              <w:rPr>
                <w:rFonts w:ascii="Arial" w:hAnsi="Arial" w:cs="Arial"/>
              </w:rPr>
              <w:t>town</w:t>
            </w:r>
            <w:proofErr w:type="gramEnd"/>
            <w:r w:rsidRPr="00C15373">
              <w:rPr>
                <w:rFonts w:ascii="Arial" w:hAnsi="Arial" w:cs="Arial"/>
              </w:rPr>
              <w:t xml:space="preserve"> or postcode in the ‘search’ function on the </w:t>
            </w:r>
            <w:hyperlink r:id="rId8" w:history="1">
              <w:r w:rsidRPr="00C15373">
                <w:rPr>
                  <w:rFonts w:ascii="Arial" w:hAnsi="Arial" w:cs="Arial"/>
                  <w:color w:val="0563C1"/>
                  <w:u w:val="single"/>
                </w:rPr>
                <w:t>AccessAble home page</w:t>
              </w:r>
            </w:hyperlink>
            <w:r w:rsidRPr="00C15373">
              <w:rPr>
                <w:rFonts w:ascii="Arial" w:hAnsi="Arial" w:cs="Arial"/>
              </w:rPr>
              <w:t xml:space="preserve"> you will be able to find venues across your region which have these guides. Providing a link to these will create an instant resource for prospective visitors to your destination.</w:t>
            </w:r>
          </w:p>
          <w:p w14:paraId="4A666F33" w14:textId="77777777" w:rsidR="00801D42" w:rsidRPr="00C15373" w:rsidRDefault="00801D42" w:rsidP="00801D42">
            <w:pPr>
              <w:rPr>
                <w:rFonts w:ascii="Arial" w:eastAsia="Calibri" w:hAnsi="Arial" w:cs="Arial"/>
              </w:rPr>
            </w:pPr>
          </w:p>
        </w:tc>
        <w:tc>
          <w:tcPr>
            <w:tcW w:w="1418" w:type="dxa"/>
          </w:tcPr>
          <w:p w14:paraId="56C4D9C2" w14:textId="77777777" w:rsidR="00332D22" w:rsidRPr="00C15373" w:rsidRDefault="00332D22" w:rsidP="003F4B21">
            <w:pPr>
              <w:spacing w:after="160" w:line="259" w:lineRule="auto"/>
              <w:contextualSpacing/>
              <w:rPr>
                <w:rFonts w:ascii="Arial" w:eastAsia="Calibri" w:hAnsi="Arial" w:cs="Arial"/>
                <w:kern w:val="0"/>
                <w14:ligatures w14:val="none"/>
              </w:rPr>
            </w:pPr>
          </w:p>
        </w:tc>
      </w:tr>
      <w:tr w:rsidR="00332D22" w:rsidRPr="00C15373" w14:paraId="385E47C5" w14:textId="77777777" w:rsidTr="00250C82">
        <w:tc>
          <w:tcPr>
            <w:tcW w:w="12611" w:type="dxa"/>
          </w:tcPr>
          <w:p w14:paraId="2B8ADF23" w14:textId="6983FE78" w:rsidR="00332D22" w:rsidRPr="00C15373" w:rsidRDefault="00332D22" w:rsidP="00801D42">
            <w:pPr>
              <w:rPr>
                <w:rFonts w:ascii="Arial" w:eastAsia="Calibri" w:hAnsi="Arial" w:cs="Arial"/>
                <w:b/>
              </w:rPr>
            </w:pPr>
            <w:r w:rsidRPr="00C15373">
              <w:rPr>
                <w:rFonts w:ascii="Arial" w:eastAsia="Calibri" w:hAnsi="Arial" w:cs="Arial"/>
                <w:b/>
              </w:rPr>
              <w:t xml:space="preserve">Search for </w:t>
            </w:r>
            <w:r w:rsidR="00250C82">
              <w:rPr>
                <w:rFonts w:ascii="Arial" w:eastAsia="Calibri" w:hAnsi="Arial" w:cs="Arial"/>
                <w:b/>
              </w:rPr>
              <w:t>third</w:t>
            </w:r>
            <w:r w:rsidRPr="00C15373">
              <w:rPr>
                <w:rFonts w:ascii="Arial" w:eastAsia="Calibri" w:hAnsi="Arial" w:cs="Arial"/>
                <w:b/>
              </w:rPr>
              <w:t xml:space="preserve"> party accessible </w:t>
            </w:r>
            <w:proofErr w:type="gramStart"/>
            <w:r w:rsidRPr="00C15373">
              <w:rPr>
                <w:rFonts w:ascii="Arial" w:eastAsia="Calibri" w:hAnsi="Arial" w:cs="Arial"/>
                <w:b/>
              </w:rPr>
              <w:t>accommodation</w:t>
            </w:r>
            <w:proofErr w:type="gramEnd"/>
          </w:p>
          <w:p w14:paraId="2E7616D6" w14:textId="7E914423" w:rsidR="009065CD" w:rsidRDefault="009065CD" w:rsidP="009065CD">
            <w:pPr>
              <w:spacing w:after="160" w:line="259" w:lineRule="auto"/>
              <w:contextualSpacing/>
              <w:rPr>
                <w:rFonts w:ascii="Arial" w:hAnsi="Arial" w:cs="Arial"/>
              </w:rPr>
            </w:pPr>
            <w:r w:rsidRPr="00C15373">
              <w:rPr>
                <w:rFonts w:ascii="Arial" w:hAnsi="Arial" w:cs="Arial"/>
              </w:rPr>
              <w:t xml:space="preserve">There are </w:t>
            </w:r>
            <w:proofErr w:type="gramStart"/>
            <w:r w:rsidRPr="00C15373">
              <w:rPr>
                <w:rFonts w:ascii="Arial" w:hAnsi="Arial" w:cs="Arial"/>
              </w:rPr>
              <w:t>a number of</w:t>
            </w:r>
            <w:proofErr w:type="gramEnd"/>
            <w:r w:rsidRPr="00C15373">
              <w:rPr>
                <w:rFonts w:ascii="Arial" w:hAnsi="Arial" w:cs="Arial"/>
              </w:rPr>
              <w:t xml:space="preserve"> ‘third party’ websites which offer the ability to search for acc</w:t>
            </w:r>
            <w:r w:rsidR="00037517">
              <w:rPr>
                <w:rFonts w:ascii="Arial" w:hAnsi="Arial" w:cs="Arial"/>
              </w:rPr>
              <w:t>essible accommodation by region. These include:</w:t>
            </w:r>
          </w:p>
          <w:p w14:paraId="1A4B0EF0" w14:textId="77777777" w:rsidR="00250C82" w:rsidRPr="00250C82" w:rsidRDefault="00250C82" w:rsidP="00BB6FD4">
            <w:pPr>
              <w:pStyle w:val="ListParagraph"/>
              <w:numPr>
                <w:ilvl w:val="0"/>
                <w:numId w:val="16"/>
              </w:numPr>
              <w:spacing w:after="160" w:line="259" w:lineRule="auto"/>
              <w:rPr>
                <w:rFonts w:ascii="Arial" w:hAnsi="Arial"/>
              </w:rPr>
            </w:pPr>
            <w:hyperlink r:id="rId9" w:history="1">
              <w:r w:rsidR="00BB6FD4" w:rsidRPr="00250C82">
                <w:rPr>
                  <w:rFonts w:ascii="Arial" w:hAnsi="Arial"/>
                  <w:color w:val="0563C1"/>
                  <w:u w:val="single"/>
                </w:rPr>
                <w:t>Accessible Holiday Escapes</w:t>
              </w:r>
            </w:hyperlink>
          </w:p>
          <w:p w14:paraId="3EC4B2B6" w14:textId="77777777" w:rsidR="00250C82" w:rsidRDefault="00250C82" w:rsidP="00BB6FD4">
            <w:pPr>
              <w:pStyle w:val="ListParagraph"/>
              <w:numPr>
                <w:ilvl w:val="0"/>
                <w:numId w:val="16"/>
              </w:numPr>
              <w:spacing w:after="160" w:line="259" w:lineRule="auto"/>
              <w:rPr>
                <w:rFonts w:ascii="Arial" w:hAnsi="Arial"/>
              </w:rPr>
            </w:pPr>
            <w:hyperlink r:id="rId10">
              <w:r w:rsidR="005C432B" w:rsidRPr="00250C82">
                <w:rPr>
                  <w:rStyle w:val="Hyperlink"/>
                  <w:rFonts w:ascii="Arial" w:hAnsi="Arial"/>
                </w:rPr>
                <w:t>Airbnb</w:t>
              </w:r>
            </w:hyperlink>
            <w:r w:rsidR="005C432B" w:rsidRPr="00250C82">
              <w:rPr>
                <w:rFonts w:ascii="Arial" w:hAnsi="Arial"/>
              </w:rPr>
              <w:t xml:space="preserve"> </w:t>
            </w:r>
          </w:p>
          <w:p w14:paraId="1A690DC4" w14:textId="77777777" w:rsidR="00250C82" w:rsidRPr="00250C82" w:rsidRDefault="00250C82" w:rsidP="005C432B">
            <w:pPr>
              <w:pStyle w:val="ListParagraph"/>
              <w:numPr>
                <w:ilvl w:val="0"/>
                <w:numId w:val="16"/>
              </w:numPr>
              <w:spacing w:after="160" w:line="259" w:lineRule="auto"/>
              <w:rPr>
                <w:rFonts w:ascii="Arial" w:hAnsi="Arial"/>
              </w:rPr>
            </w:pPr>
            <w:hyperlink r:id="rId11">
              <w:r w:rsidR="005C432B" w:rsidRPr="00250C82">
                <w:rPr>
                  <w:rStyle w:val="Hyperlink"/>
                  <w:rFonts w:ascii="Arial" w:hAnsi="Arial"/>
                </w:rPr>
                <w:t>Able Magazine Travel Guide</w:t>
              </w:r>
            </w:hyperlink>
            <w:r w:rsidR="005C432B" w:rsidRPr="00250C82">
              <w:rPr>
                <w:rFonts w:ascii="Arial" w:hAnsi="Arial"/>
                <w:u w:val="single"/>
              </w:rPr>
              <w:t xml:space="preserve"> </w:t>
            </w:r>
          </w:p>
          <w:p w14:paraId="5B7B2942"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12">
              <w:r w:rsidR="005C432B" w:rsidRPr="00250C82">
                <w:rPr>
                  <w:rStyle w:val="Hyperlink"/>
                  <w:rFonts w:ascii="Arial" w:hAnsi="Arial"/>
                </w:rPr>
                <w:t>Blue Badge Style</w:t>
              </w:r>
            </w:hyperlink>
          </w:p>
          <w:p w14:paraId="6760D81F" w14:textId="77777777" w:rsidR="00250C82" w:rsidRPr="00250C82" w:rsidRDefault="00250C82" w:rsidP="005C432B">
            <w:pPr>
              <w:pStyle w:val="ListParagraph"/>
              <w:numPr>
                <w:ilvl w:val="0"/>
                <w:numId w:val="16"/>
              </w:numPr>
              <w:spacing w:after="160" w:line="259" w:lineRule="auto"/>
              <w:rPr>
                <w:rFonts w:ascii="Arial" w:hAnsi="Arial"/>
              </w:rPr>
            </w:pPr>
            <w:hyperlink r:id="rId13" w:history="1">
              <w:r w:rsidR="005C432B" w:rsidRPr="00250C82">
                <w:rPr>
                  <w:rFonts w:ascii="Arial" w:hAnsi="Arial"/>
                  <w:color w:val="0563C1"/>
                  <w:u w:val="single"/>
                </w:rPr>
                <w:t>Ceiling Hoist Users Club</w:t>
              </w:r>
            </w:hyperlink>
          </w:p>
          <w:p w14:paraId="0A714DF1" w14:textId="77777777" w:rsidR="00250C82" w:rsidRPr="00250C82" w:rsidRDefault="00250C82" w:rsidP="00BB6FD4">
            <w:pPr>
              <w:pStyle w:val="ListParagraph"/>
              <w:numPr>
                <w:ilvl w:val="0"/>
                <w:numId w:val="16"/>
              </w:numPr>
              <w:spacing w:after="160" w:line="259" w:lineRule="auto"/>
              <w:rPr>
                <w:rStyle w:val="Hyperlink"/>
                <w:rFonts w:ascii="Arial" w:hAnsi="Arial"/>
                <w:color w:val="auto"/>
                <w:u w:val="none"/>
              </w:rPr>
            </w:pPr>
            <w:hyperlink r:id="rId14" w:history="1">
              <w:r w:rsidR="005C432B" w:rsidRPr="00250C82">
                <w:rPr>
                  <w:rStyle w:val="Hyperlink"/>
                  <w:rFonts w:ascii="Arial" w:hAnsi="Arial"/>
                </w:rPr>
                <w:t>Cottage Gems</w:t>
              </w:r>
            </w:hyperlink>
          </w:p>
          <w:p w14:paraId="6DDC4CD5" w14:textId="77777777" w:rsidR="00250C82" w:rsidRPr="00250C82" w:rsidRDefault="00250C82" w:rsidP="00BB6FD4">
            <w:pPr>
              <w:pStyle w:val="ListParagraph"/>
              <w:numPr>
                <w:ilvl w:val="0"/>
                <w:numId w:val="16"/>
              </w:numPr>
              <w:spacing w:after="160" w:line="259" w:lineRule="auto"/>
              <w:rPr>
                <w:rFonts w:ascii="Arial" w:hAnsi="Arial"/>
              </w:rPr>
            </w:pPr>
            <w:hyperlink r:id="rId15" w:history="1">
              <w:r w:rsidR="00BB6FD4" w:rsidRPr="00250C82">
                <w:rPr>
                  <w:rFonts w:ascii="Arial" w:hAnsi="Arial"/>
                  <w:color w:val="0563C1"/>
                  <w:u w:val="single"/>
                </w:rPr>
                <w:t>Disabled Holidays</w:t>
              </w:r>
            </w:hyperlink>
          </w:p>
          <w:p w14:paraId="6D8696B7" w14:textId="77777777" w:rsidR="00250C82" w:rsidRPr="00250C82" w:rsidRDefault="00250C82" w:rsidP="005C432B">
            <w:pPr>
              <w:pStyle w:val="ListParagraph"/>
              <w:numPr>
                <w:ilvl w:val="0"/>
                <w:numId w:val="16"/>
              </w:numPr>
              <w:spacing w:after="160" w:line="259" w:lineRule="auto"/>
              <w:rPr>
                <w:rFonts w:ascii="Arial" w:hAnsi="Arial"/>
              </w:rPr>
            </w:pPr>
            <w:hyperlink r:id="rId16" w:history="1">
              <w:r w:rsidR="00BB6FD4" w:rsidRPr="00250C82">
                <w:rPr>
                  <w:rFonts w:ascii="Arial" w:hAnsi="Arial"/>
                  <w:color w:val="0563C1"/>
                  <w:u w:val="single"/>
                </w:rPr>
                <w:t>Disabled Access Holidays</w:t>
              </w:r>
            </w:hyperlink>
          </w:p>
          <w:p w14:paraId="4F91A05B"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17" w:history="1">
              <w:r w:rsidR="005C432B" w:rsidRPr="00250C82">
                <w:rPr>
                  <w:rStyle w:val="Hyperlink"/>
                  <w:rFonts w:ascii="Arial" w:hAnsi="Arial"/>
                </w:rPr>
                <w:t>Handpicked Cottages</w:t>
              </w:r>
            </w:hyperlink>
          </w:p>
          <w:p w14:paraId="33897FCF" w14:textId="77777777" w:rsidR="00250C82" w:rsidRDefault="00250C82" w:rsidP="005C432B">
            <w:pPr>
              <w:pStyle w:val="ListParagraph"/>
              <w:numPr>
                <w:ilvl w:val="0"/>
                <w:numId w:val="16"/>
              </w:numPr>
              <w:spacing w:after="160" w:line="259" w:lineRule="auto"/>
              <w:rPr>
                <w:rFonts w:ascii="Arial" w:hAnsi="Arial"/>
              </w:rPr>
            </w:pPr>
            <w:hyperlink r:id="rId18" w:history="1">
              <w:r w:rsidR="00BB6FD4" w:rsidRPr="00250C82">
                <w:rPr>
                  <w:rFonts w:ascii="Arial" w:hAnsi="Arial"/>
                  <w:color w:val="0563C1"/>
                  <w:u w:val="single"/>
                </w:rPr>
                <w:t>Holidaycottages.co.uk</w:t>
              </w:r>
            </w:hyperlink>
            <w:r w:rsidR="005C432B" w:rsidRPr="00250C82">
              <w:rPr>
                <w:rFonts w:ascii="Arial" w:hAnsi="Arial"/>
              </w:rPr>
              <w:t xml:space="preserve"> </w:t>
            </w:r>
          </w:p>
          <w:p w14:paraId="3DAC10DB"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19">
              <w:proofErr w:type="spellStart"/>
              <w:r w:rsidR="005C432B" w:rsidRPr="00250C82">
                <w:rPr>
                  <w:rStyle w:val="Hyperlink"/>
                  <w:rFonts w:ascii="Arial" w:hAnsi="Arial"/>
                </w:rPr>
                <w:t>Pantou</w:t>
              </w:r>
            </w:hyperlink>
            <w:proofErr w:type="spellEnd"/>
          </w:p>
          <w:p w14:paraId="01EF2D0A"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20" w:history="1">
              <w:proofErr w:type="spellStart"/>
              <w:r w:rsidR="005C432B" w:rsidRPr="00250C82">
                <w:rPr>
                  <w:rStyle w:val="Hyperlink"/>
                  <w:rFonts w:ascii="Arial" w:hAnsi="Arial"/>
                </w:rPr>
                <w:t>RightRooms</w:t>
              </w:r>
            </w:hyperlink>
            <w:proofErr w:type="spellEnd"/>
          </w:p>
          <w:p w14:paraId="0D9689CF" w14:textId="77777777" w:rsidR="00250C82" w:rsidRPr="00250C82" w:rsidRDefault="00250C82" w:rsidP="005C432B">
            <w:pPr>
              <w:pStyle w:val="ListParagraph"/>
              <w:numPr>
                <w:ilvl w:val="0"/>
                <w:numId w:val="16"/>
              </w:numPr>
              <w:spacing w:after="160" w:line="259" w:lineRule="auto"/>
              <w:rPr>
                <w:rFonts w:ascii="Arial" w:hAnsi="Arial"/>
              </w:rPr>
            </w:pPr>
            <w:hyperlink r:id="rId21" w:history="1">
              <w:proofErr w:type="spellStart"/>
              <w:r w:rsidR="005C432B" w:rsidRPr="00250C82">
                <w:rPr>
                  <w:rStyle w:val="Hyperlink"/>
                  <w:rFonts w:ascii="Arial" w:hAnsi="Arial"/>
                </w:rPr>
                <w:t>Parkdean</w:t>
              </w:r>
              <w:proofErr w:type="spellEnd"/>
              <w:r w:rsidR="005C432B" w:rsidRPr="00250C82">
                <w:rPr>
                  <w:rStyle w:val="Hyperlink"/>
                  <w:rFonts w:ascii="Arial" w:hAnsi="Arial"/>
                </w:rPr>
                <w:t xml:space="preserve"> Resorts</w:t>
              </w:r>
            </w:hyperlink>
            <w:r w:rsidR="005C432B" w:rsidRPr="00250C82">
              <w:rPr>
                <w:rFonts w:ascii="Arial" w:hAnsi="Arial"/>
                <w:u w:val="single"/>
              </w:rPr>
              <w:t xml:space="preserve"> </w:t>
            </w:r>
          </w:p>
          <w:p w14:paraId="7C7BE556"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22">
              <w:r w:rsidR="005C432B" w:rsidRPr="00250C82">
                <w:rPr>
                  <w:rStyle w:val="Hyperlink"/>
                  <w:rFonts w:ascii="Arial" w:hAnsi="Arial"/>
                </w:rPr>
                <w:t>Rough Guide to Accessible Britain</w:t>
              </w:r>
            </w:hyperlink>
          </w:p>
          <w:p w14:paraId="7DCC11D6" w14:textId="77777777" w:rsidR="00250C82" w:rsidRPr="00250C82" w:rsidRDefault="00250C82" w:rsidP="005C432B">
            <w:pPr>
              <w:pStyle w:val="ListParagraph"/>
              <w:numPr>
                <w:ilvl w:val="0"/>
                <w:numId w:val="16"/>
              </w:numPr>
              <w:spacing w:after="160" w:line="259" w:lineRule="auto"/>
              <w:rPr>
                <w:rStyle w:val="Hyperlink"/>
                <w:rFonts w:ascii="Arial" w:hAnsi="Arial"/>
                <w:color w:val="auto"/>
                <w:u w:val="none"/>
              </w:rPr>
            </w:pPr>
            <w:hyperlink r:id="rId23">
              <w:r w:rsidR="005C432B" w:rsidRPr="00250C82">
                <w:rPr>
                  <w:rStyle w:val="Hyperlink"/>
                  <w:rFonts w:ascii="Arial" w:hAnsi="Arial"/>
                </w:rPr>
                <w:t>Tourism for All Travel Planner</w:t>
              </w:r>
            </w:hyperlink>
          </w:p>
          <w:p w14:paraId="0EDFA970" w14:textId="18D546BD" w:rsidR="00801D42" w:rsidRPr="00250C82" w:rsidRDefault="00250C82" w:rsidP="005C432B">
            <w:pPr>
              <w:pStyle w:val="ListParagraph"/>
              <w:numPr>
                <w:ilvl w:val="0"/>
                <w:numId w:val="16"/>
              </w:numPr>
              <w:spacing w:after="160" w:line="259" w:lineRule="auto"/>
              <w:rPr>
                <w:rFonts w:ascii="Arial" w:hAnsi="Arial"/>
              </w:rPr>
            </w:pPr>
            <w:hyperlink r:id="rId24" w:history="1">
              <w:r w:rsidR="00BB6FD4" w:rsidRPr="00250C82">
                <w:rPr>
                  <w:rFonts w:ascii="Arial" w:hAnsi="Arial"/>
                  <w:color w:val="0563C1"/>
                  <w:u w:val="single"/>
                </w:rPr>
                <w:t>Youth Hostel Association</w:t>
              </w:r>
            </w:hyperlink>
            <w:r>
              <w:rPr>
                <w:color w:val="0563C1"/>
                <w:u w:val="single"/>
              </w:rPr>
              <w:t>.</w:t>
            </w:r>
            <w:r w:rsidR="005C432B" w:rsidRPr="00250C82">
              <w:rPr>
                <w:rFonts w:ascii="Arial" w:hAnsi="Arial"/>
              </w:rPr>
              <w:t xml:space="preserve"> </w:t>
            </w:r>
            <w:r w:rsidR="00BB6FD4" w:rsidRPr="00250C82">
              <w:rPr>
                <w:rFonts w:ascii="Arial" w:hAnsi="Arial"/>
              </w:rPr>
              <w:br/>
            </w:r>
          </w:p>
        </w:tc>
        <w:tc>
          <w:tcPr>
            <w:tcW w:w="1418" w:type="dxa"/>
          </w:tcPr>
          <w:p w14:paraId="3573D926" w14:textId="77777777" w:rsidR="00332D22" w:rsidRPr="00C15373" w:rsidRDefault="00332D22" w:rsidP="003F4B21">
            <w:pPr>
              <w:spacing w:after="160" w:line="259" w:lineRule="auto"/>
              <w:contextualSpacing/>
              <w:rPr>
                <w:rFonts w:ascii="Arial" w:eastAsia="Calibri" w:hAnsi="Arial" w:cs="Arial"/>
                <w:kern w:val="0"/>
                <w14:ligatures w14:val="none"/>
              </w:rPr>
            </w:pPr>
          </w:p>
        </w:tc>
      </w:tr>
      <w:tr w:rsidR="00B47839" w:rsidRPr="00C15373" w14:paraId="02F60BBB" w14:textId="77777777" w:rsidTr="00392C20">
        <w:tc>
          <w:tcPr>
            <w:tcW w:w="14029" w:type="dxa"/>
            <w:gridSpan w:val="2"/>
            <w:tcBorders>
              <w:bottom w:val="single" w:sz="4" w:space="0" w:color="auto"/>
            </w:tcBorders>
          </w:tcPr>
          <w:p w14:paraId="281DB7B0" w14:textId="768D2318" w:rsidR="00B47839" w:rsidRPr="00C15373" w:rsidRDefault="00B47839" w:rsidP="00B47839">
            <w:pPr>
              <w:spacing w:after="160" w:line="259" w:lineRule="auto"/>
              <w:contextualSpacing/>
              <w:rPr>
                <w:rFonts w:ascii="Arial" w:hAnsi="Arial" w:cs="Arial"/>
                <w:b/>
              </w:rPr>
            </w:pPr>
            <w:r w:rsidRPr="00C15373">
              <w:rPr>
                <w:rFonts w:ascii="Arial" w:hAnsi="Arial" w:cs="Arial"/>
                <w:b/>
              </w:rPr>
              <w:t xml:space="preserve">Look for accessibility information provided by transport </w:t>
            </w:r>
            <w:proofErr w:type="gramStart"/>
            <w:r w:rsidRPr="00C15373">
              <w:rPr>
                <w:rFonts w:ascii="Arial" w:hAnsi="Arial" w:cs="Arial"/>
                <w:b/>
              </w:rPr>
              <w:t>companies</w:t>
            </w:r>
            <w:proofErr w:type="gramEnd"/>
          </w:p>
          <w:p w14:paraId="23E13E28" w14:textId="77777777" w:rsidR="00BC166B" w:rsidRPr="00C15373" w:rsidRDefault="00BC166B" w:rsidP="00B47839">
            <w:pPr>
              <w:spacing w:after="160" w:line="259" w:lineRule="auto"/>
              <w:contextualSpacing/>
              <w:rPr>
                <w:rFonts w:ascii="Arial" w:hAnsi="Arial" w:cs="Arial"/>
                <w:b/>
              </w:rPr>
            </w:pPr>
          </w:p>
          <w:p w14:paraId="1CFAE7D0" w14:textId="61EB77BB" w:rsidR="00B47839" w:rsidRPr="00C15373" w:rsidRDefault="00B47839" w:rsidP="00B47839">
            <w:pPr>
              <w:spacing w:after="160" w:line="259" w:lineRule="auto"/>
              <w:contextualSpacing/>
              <w:rPr>
                <w:rFonts w:ascii="Arial" w:hAnsi="Arial" w:cs="Arial"/>
              </w:rPr>
            </w:pPr>
            <w:r w:rsidRPr="00C15373">
              <w:rPr>
                <w:rFonts w:ascii="Arial" w:hAnsi="Arial" w:cs="Arial"/>
              </w:rPr>
              <w:t xml:space="preserve">Prospective visitors will want to know that accessible transport options are available to get them to, from and around your destination. </w:t>
            </w:r>
            <w:r w:rsidRPr="00C15373">
              <w:rPr>
                <w:rFonts w:ascii="Arial" w:hAnsi="Arial" w:cs="Arial"/>
                <w:bCs/>
              </w:rPr>
              <w:t>A lack of suitable information may also impact o</w:t>
            </w:r>
            <w:r w:rsidR="00037517">
              <w:rPr>
                <w:rFonts w:ascii="Arial" w:hAnsi="Arial" w:cs="Arial"/>
                <w:bCs/>
              </w:rPr>
              <w:t>n the wider region. F</w:t>
            </w:r>
            <w:r w:rsidRPr="00C15373">
              <w:rPr>
                <w:rFonts w:ascii="Arial" w:hAnsi="Arial" w:cs="Arial"/>
                <w:bCs/>
              </w:rPr>
              <w:t xml:space="preserve">or example, </w:t>
            </w:r>
            <w:r w:rsidR="00037517">
              <w:rPr>
                <w:rFonts w:ascii="Arial" w:hAnsi="Arial" w:cs="Arial"/>
                <w:bCs/>
              </w:rPr>
              <w:t xml:space="preserve">businesses </w:t>
            </w:r>
            <w:r w:rsidRPr="00C15373">
              <w:rPr>
                <w:rFonts w:ascii="Arial" w:hAnsi="Arial" w:cs="Arial"/>
                <w:bCs/>
              </w:rPr>
              <w:t>may question investing in accessibility improvements if their target market is put off by a perceived lack of accessible public transport</w:t>
            </w:r>
            <w:r w:rsidRPr="00C15373">
              <w:rPr>
                <w:rFonts w:ascii="Arial" w:hAnsi="Arial" w:cs="Arial"/>
              </w:rPr>
              <w:t xml:space="preserve">. </w:t>
            </w:r>
            <w:r w:rsidR="00037517">
              <w:rPr>
                <w:rFonts w:ascii="Arial" w:hAnsi="Arial" w:cs="Arial"/>
              </w:rPr>
              <w:br/>
            </w:r>
          </w:p>
          <w:p w14:paraId="609BDE58" w14:textId="4C57DF0A" w:rsidR="00B47839" w:rsidRPr="00C15373" w:rsidRDefault="00B47839" w:rsidP="00037517">
            <w:pPr>
              <w:tabs>
                <w:tab w:val="left" w:pos="8610"/>
              </w:tabs>
              <w:rPr>
                <w:rFonts w:ascii="Arial" w:eastAsia="Calibri" w:hAnsi="Arial" w:cs="Arial"/>
                <w:bCs/>
              </w:rPr>
            </w:pPr>
            <w:r w:rsidRPr="00C15373">
              <w:rPr>
                <w:rFonts w:ascii="Arial" w:eastAsia="Calibri" w:hAnsi="Arial" w:cs="Arial"/>
                <w:bCs/>
              </w:rPr>
              <w:t>Look for accessibility information provided by Tra</w:t>
            </w:r>
            <w:r w:rsidR="00037517">
              <w:rPr>
                <w:rFonts w:ascii="Arial" w:eastAsia="Calibri" w:hAnsi="Arial" w:cs="Arial"/>
                <w:bCs/>
              </w:rPr>
              <w:t>nsport providers in your region such as:</w:t>
            </w:r>
          </w:p>
          <w:p w14:paraId="56ADB042"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Rail companies and railway stations</w:t>
            </w:r>
          </w:p>
          <w:p w14:paraId="604FA918"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Metro companies and metro stations</w:t>
            </w:r>
          </w:p>
          <w:p w14:paraId="6B16E4BE"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Bus companies and bus stations</w:t>
            </w:r>
          </w:p>
          <w:p w14:paraId="685243DC"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 xml:space="preserve">Coach companies and coach </w:t>
            </w:r>
            <w:proofErr w:type="gramStart"/>
            <w:r w:rsidRPr="00C15373">
              <w:rPr>
                <w:rFonts w:ascii="Arial" w:eastAsia="Calibri" w:hAnsi="Arial" w:cs="Arial"/>
                <w:kern w:val="0"/>
                <w14:ligatures w14:val="none"/>
              </w:rPr>
              <w:t>stations</w:t>
            </w:r>
            <w:proofErr w:type="gramEnd"/>
          </w:p>
          <w:p w14:paraId="37022BE9"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 xml:space="preserve">Ports and ferry, </w:t>
            </w:r>
            <w:proofErr w:type="gramStart"/>
            <w:r w:rsidRPr="00C15373">
              <w:rPr>
                <w:rFonts w:ascii="Arial" w:eastAsia="Calibri" w:hAnsi="Arial" w:cs="Arial"/>
                <w:kern w:val="0"/>
                <w14:ligatures w14:val="none"/>
              </w:rPr>
              <w:t>hovercraft</w:t>
            </w:r>
            <w:proofErr w:type="gramEnd"/>
            <w:r w:rsidRPr="00C15373">
              <w:rPr>
                <w:rFonts w:ascii="Arial" w:eastAsia="Calibri" w:hAnsi="Arial" w:cs="Arial"/>
                <w:kern w:val="0"/>
                <w14:ligatures w14:val="none"/>
              </w:rPr>
              <w:t xml:space="preserve"> and cruise companies</w:t>
            </w:r>
          </w:p>
          <w:p w14:paraId="695B4D14"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 xml:space="preserve">Taxi </w:t>
            </w:r>
            <w:proofErr w:type="gramStart"/>
            <w:r w:rsidRPr="00C15373">
              <w:rPr>
                <w:rFonts w:ascii="Arial" w:eastAsia="Calibri" w:hAnsi="Arial" w:cs="Arial"/>
                <w:kern w:val="0"/>
                <w14:ligatures w14:val="none"/>
              </w:rPr>
              <w:t>companies</w:t>
            </w:r>
            <w:proofErr w:type="gramEnd"/>
          </w:p>
          <w:p w14:paraId="6EA8E462" w14:textId="77777777" w:rsidR="00B47839" w:rsidRPr="00C15373" w:rsidRDefault="00B47839" w:rsidP="00801D42">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 xml:space="preserve">Accessible cycle hire </w:t>
            </w:r>
          </w:p>
          <w:p w14:paraId="31A8F9DA" w14:textId="48162D64" w:rsidR="00BC166B" w:rsidRDefault="00B47839" w:rsidP="00BC166B">
            <w:pPr>
              <w:numPr>
                <w:ilvl w:val="1"/>
                <w:numId w:val="2"/>
              </w:numPr>
              <w:contextualSpacing/>
              <w:rPr>
                <w:rFonts w:ascii="Arial" w:eastAsia="Calibri" w:hAnsi="Arial" w:cs="Arial"/>
                <w:kern w:val="0"/>
                <w14:ligatures w14:val="none"/>
              </w:rPr>
            </w:pPr>
            <w:r w:rsidRPr="00C15373">
              <w:rPr>
                <w:rFonts w:ascii="Arial" w:eastAsia="Calibri" w:hAnsi="Arial" w:cs="Arial"/>
                <w:kern w:val="0"/>
                <w14:ligatures w14:val="none"/>
              </w:rPr>
              <w:t>Airports and passenger service companies</w:t>
            </w:r>
          </w:p>
          <w:p w14:paraId="26D9086E" w14:textId="77777777" w:rsidR="00250C82" w:rsidRPr="00C15373" w:rsidRDefault="00250C82" w:rsidP="00250C82">
            <w:pPr>
              <w:contextualSpacing/>
              <w:rPr>
                <w:rFonts w:ascii="Arial" w:eastAsia="Calibri" w:hAnsi="Arial" w:cs="Arial"/>
                <w:kern w:val="0"/>
                <w14:ligatures w14:val="none"/>
              </w:rPr>
            </w:pPr>
          </w:p>
          <w:p w14:paraId="0FB97299" w14:textId="22C9942C" w:rsidR="00037517" w:rsidRDefault="00037517" w:rsidP="00BC166B">
            <w:pPr>
              <w:rPr>
                <w:rFonts w:ascii="Arial" w:hAnsi="Arial" w:cs="Arial"/>
              </w:rPr>
            </w:pPr>
            <w:r w:rsidRPr="00037517">
              <w:rPr>
                <w:rFonts w:ascii="Arial" w:hAnsi="Arial" w:cs="Arial"/>
              </w:rPr>
              <w:t>Where transport providers do not</w:t>
            </w:r>
            <w:r>
              <w:rPr>
                <w:rFonts w:ascii="Arial" w:hAnsi="Arial" w:cs="Arial"/>
              </w:rPr>
              <w:t xml:space="preserve"> currently</w:t>
            </w:r>
            <w:r w:rsidRPr="00037517">
              <w:rPr>
                <w:rFonts w:ascii="Arial" w:hAnsi="Arial" w:cs="Arial"/>
              </w:rPr>
              <w:t xml:space="preserve"> offer accessibility information, you can begin to work with them to help them provide it, highlighting the importance of offering this level of detail.</w:t>
            </w:r>
          </w:p>
          <w:p w14:paraId="07A1F3B6" w14:textId="77777777" w:rsidR="00037517" w:rsidRDefault="00037517" w:rsidP="00BC166B">
            <w:pPr>
              <w:rPr>
                <w:rFonts w:ascii="Arial" w:hAnsi="Arial" w:cs="Arial"/>
              </w:rPr>
            </w:pPr>
          </w:p>
          <w:p w14:paraId="1447E149" w14:textId="11A1CF7F" w:rsidR="00BC166B" w:rsidRPr="00C15373" w:rsidRDefault="00BC166B" w:rsidP="00BC166B">
            <w:pPr>
              <w:rPr>
                <w:rFonts w:ascii="Arial" w:hAnsi="Arial" w:cs="Arial"/>
              </w:rPr>
            </w:pPr>
            <w:r w:rsidRPr="00C15373">
              <w:rPr>
                <w:rFonts w:ascii="Arial" w:hAnsi="Arial" w:cs="Arial"/>
              </w:rPr>
              <w:lastRenderedPageBreak/>
              <w:t>Some transport sectors provide useful guidance on welcoming travellers with accessibility requirements. Relevant i</w:t>
            </w:r>
            <w:r w:rsidR="00037517">
              <w:rPr>
                <w:rFonts w:ascii="Arial" w:hAnsi="Arial" w:cs="Arial"/>
              </w:rPr>
              <w:t>nformation and links to these are</w:t>
            </w:r>
            <w:r w:rsidRPr="00C15373">
              <w:rPr>
                <w:rFonts w:ascii="Arial" w:hAnsi="Arial" w:cs="Arial"/>
              </w:rPr>
              <w:t xml:space="preserve"> provided below.</w:t>
            </w:r>
          </w:p>
          <w:p w14:paraId="3972C4D6" w14:textId="2FBAEABB" w:rsidR="00037517" w:rsidRPr="00C15373" w:rsidRDefault="00037517" w:rsidP="00037517">
            <w:pPr>
              <w:rPr>
                <w:rFonts w:ascii="Arial" w:eastAsia="Calibri" w:hAnsi="Arial" w:cs="Arial"/>
                <w:kern w:val="0"/>
                <w14:ligatures w14:val="none"/>
              </w:rPr>
            </w:pPr>
          </w:p>
        </w:tc>
      </w:tr>
      <w:tr w:rsidR="00392C20" w:rsidRPr="00C15373" w14:paraId="6DFE7519" w14:textId="77777777" w:rsidTr="00392C20">
        <w:tc>
          <w:tcPr>
            <w:tcW w:w="14029" w:type="dxa"/>
            <w:gridSpan w:val="2"/>
            <w:shd w:val="clear" w:color="auto" w:fill="FFF2CC" w:themeFill="accent4" w:themeFillTint="33"/>
          </w:tcPr>
          <w:p w14:paraId="453A7099" w14:textId="656DA750" w:rsidR="00392C20" w:rsidRPr="00C15373" w:rsidRDefault="00392C20" w:rsidP="00392C20">
            <w:pPr>
              <w:rPr>
                <w:rFonts w:ascii="Arial" w:eastAsia="Calibri" w:hAnsi="Arial" w:cs="Arial"/>
                <w:b/>
                <w:bCs/>
                <w:kern w:val="0"/>
                <w14:ligatures w14:val="none"/>
              </w:rPr>
            </w:pPr>
            <w:r w:rsidRPr="00C15373">
              <w:rPr>
                <w:rFonts w:ascii="Arial" w:eastAsia="Calibri" w:hAnsi="Arial" w:cs="Arial"/>
                <w:b/>
                <w:bCs/>
                <w:kern w:val="0"/>
                <w14:ligatures w14:val="none"/>
              </w:rPr>
              <w:lastRenderedPageBreak/>
              <w:t>Trains</w:t>
            </w:r>
          </w:p>
        </w:tc>
      </w:tr>
      <w:tr w:rsidR="00B47839" w:rsidRPr="00C15373" w14:paraId="7643F622" w14:textId="77777777" w:rsidTr="00250C82">
        <w:tc>
          <w:tcPr>
            <w:tcW w:w="12611" w:type="dxa"/>
          </w:tcPr>
          <w:p w14:paraId="38092F1F" w14:textId="6C9CED5B" w:rsidR="00BC166B" w:rsidRPr="00C15373" w:rsidRDefault="00BC166B" w:rsidP="00BC166B">
            <w:pPr>
              <w:rPr>
                <w:rFonts w:ascii="Arial" w:hAnsi="Arial" w:cs="Arial"/>
                <w:b/>
                <w:color w:val="FF0000"/>
              </w:rPr>
            </w:pPr>
            <w:r w:rsidRPr="00C15373">
              <w:rPr>
                <w:rFonts w:ascii="Arial" w:hAnsi="Arial" w:cs="Arial"/>
                <w:b/>
              </w:rPr>
              <w:t xml:space="preserve">Railway stations </w:t>
            </w:r>
          </w:p>
          <w:p w14:paraId="53619CBD" w14:textId="77777777" w:rsidR="00BC166B" w:rsidRPr="00C15373" w:rsidRDefault="00BC166B" w:rsidP="00BC166B">
            <w:pPr>
              <w:rPr>
                <w:rFonts w:ascii="Arial" w:hAnsi="Arial" w:cs="Arial"/>
              </w:rPr>
            </w:pPr>
            <w:r w:rsidRPr="00C15373">
              <w:rPr>
                <w:rFonts w:ascii="Arial" w:hAnsi="Arial" w:cs="Arial"/>
              </w:rPr>
              <w:t xml:space="preserve">National Rail provides accessibility information for all 2,589 stations it serves. A search on the </w:t>
            </w:r>
            <w:hyperlink r:id="rId25" w:history="1">
              <w:r w:rsidRPr="00C15373">
                <w:rPr>
                  <w:rFonts w:ascii="Arial" w:hAnsi="Arial" w:cs="Arial"/>
                  <w:u w:val="single"/>
                </w:rPr>
                <w:t>Find A Station</w:t>
              </w:r>
            </w:hyperlink>
            <w:r w:rsidRPr="00C15373">
              <w:rPr>
                <w:rFonts w:ascii="Arial" w:hAnsi="Arial" w:cs="Arial"/>
              </w:rPr>
              <w:t xml:space="preserve"> page of their website enables users to find the stations they are travelling from and to. It provides information on travel assistance, meeting points, step-free </w:t>
            </w:r>
            <w:proofErr w:type="gramStart"/>
            <w:r w:rsidRPr="00C15373">
              <w:rPr>
                <w:rFonts w:ascii="Arial" w:hAnsi="Arial" w:cs="Arial"/>
              </w:rPr>
              <w:t>access</w:t>
            </w:r>
            <w:proofErr w:type="gramEnd"/>
            <w:r w:rsidRPr="00C15373">
              <w:rPr>
                <w:rFonts w:ascii="Arial" w:hAnsi="Arial" w:cs="Arial"/>
              </w:rPr>
              <w:t xml:space="preserve"> and accessible facilities.</w:t>
            </w:r>
          </w:p>
          <w:p w14:paraId="62C6EEC0" w14:textId="77777777" w:rsidR="00BC166B" w:rsidRPr="00C15373" w:rsidRDefault="00BC166B" w:rsidP="00BC166B">
            <w:pPr>
              <w:rPr>
                <w:rFonts w:ascii="Arial" w:hAnsi="Arial" w:cs="Arial"/>
              </w:rPr>
            </w:pPr>
          </w:p>
          <w:p w14:paraId="04C231C4" w14:textId="77777777" w:rsidR="00BC166B" w:rsidRPr="00C15373" w:rsidRDefault="00BC166B" w:rsidP="00BC166B">
            <w:pPr>
              <w:rPr>
                <w:rFonts w:ascii="Arial" w:hAnsi="Arial" w:cs="Arial"/>
              </w:rPr>
            </w:pPr>
            <w:r w:rsidRPr="00C15373">
              <w:rPr>
                <w:rFonts w:ascii="Arial" w:hAnsi="Arial" w:cs="Arial"/>
              </w:rPr>
              <w:t>Type in the name of the station you want to look at in the </w:t>
            </w:r>
            <w:r w:rsidRPr="00C15373">
              <w:rPr>
                <w:rFonts w:ascii="Arial" w:hAnsi="Arial" w:cs="Arial"/>
                <w:b/>
                <w:bCs/>
              </w:rPr>
              <w:t xml:space="preserve">"Enter station name or 3-character code" </w:t>
            </w:r>
            <w:r w:rsidRPr="00C15373">
              <w:rPr>
                <w:rFonts w:ascii="Arial" w:hAnsi="Arial" w:cs="Arial"/>
                <w:bCs/>
              </w:rPr>
              <w:t>box</w:t>
            </w:r>
            <w:r w:rsidRPr="00C15373">
              <w:rPr>
                <w:rFonts w:ascii="Arial" w:hAnsi="Arial" w:cs="Arial"/>
              </w:rPr>
              <w:t xml:space="preserve"> then click </w:t>
            </w:r>
            <w:r w:rsidRPr="00C15373">
              <w:rPr>
                <w:rFonts w:ascii="Arial" w:hAnsi="Arial" w:cs="Arial"/>
                <w:b/>
                <w:bCs/>
              </w:rPr>
              <w:t>Search</w:t>
            </w:r>
            <w:r w:rsidRPr="00C15373">
              <w:rPr>
                <w:rFonts w:ascii="Arial" w:hAnsi="Arial" w:cs="Arial"/>
              </w:rPr>
              <w:t xml:space="preserve">. </w:t>
            </w:r>
            <w:r w:rsidRPr="00C15373">
              <w:rPr>
                <w:rFonts w:ascii="Arial" w:hAnsi="Arial" w:cs="Arial"/>
              </w:rPr>
              <w:br/>
            </w:r>
            <w:r w:rsidRPr="00C15373">
              <w:rPr>
                <w:rFonts w:ascii="Arial" w:hAnsi="Arial" w:cs="Arial"/>
              </w:rPr>
              <w:br/>
              <w:t>This will display a page showing three options in the navigation box on the left-hand side of the screen.</w:t>
            </w:r>
          </w:p>
          <w:p w14:paraId="28FBE2E7" w14:textId="77777777" w:rsidR="00BC166B" w:rsidRPr="00C15373" w:rsidRDefault="00BC166B" w:rsidP="00BC166B">
            <w:pPr>
              <w:numPr>
                <w:ilvl w:val="0"/>
                <w:numId w:val="6"/>
              </w:numPr>
              <w:rPr>
                <w:rFonts w:ascii="Arial" w:hAnsi="Arial" w:cs="Arial"/>
              </w:rPr>
            </w:pPr>
            <w:r w:rsidRPr="00C15373">
              <w:rPr>
                <w:rFonts w:ascii="Arial" w:hAnsi="Arial" w:cs="Arial"/>
                <w:b/>
                <w:bCs/>
              </w:rPr>
              <w:t>Station Overview</w:t>
            </w:r>
          </w:p>
          <w:p w14:paraId="623C8252" w14:textId="77777777" w:rsidR="00BC166B" w:rsidRPr="00C15373" w:rsidRDefault="00BC166B" w:rsidP="00BC166B">
            <w:pPr>
              <w:numPr>
                <w:ilvl w:val="0"/>
                <w:numId w:val="6"/>
              </w:numPr>
              <w:rPr>
                <w:rFonts w:ascii="Arial" w:hAnsi="Arial" w:cs="Arial"/>
              </w:rPr>
            </w:pPr>
            <w:r w:rsidRPr="00C15373">
              <w:rPr>
                <w:rFonts w:ascii="Arial" w:hAnsi="Arial" w:cs="Arial"/>
                <w:b/>
                <w:bCs/>
              </w:rPr>
              <w:t>Accessibility Information</w:t>
            </w:r>
          </w:p>
          <w:p w14:paraId="46606BCA" w14:textId="77777777" w:rsidR="00BC166B" w:rsidRPr="00C15373" w:rsidRDefault="00BC166B" w:rsidP="00BC166B">
            <w:pPr>
              <w:numPr>
                <w:ilvl w:val="0"/>
                <w:numId w:val="6"/>
              </w:numPr>
              <w:rPr>
                <w:rFonts w:ascii="Arial" w:hAnsi="Arial" w:cs="Arial"/>
              </w:rPr>
            </w:pPr>
            <w:r w:rsidRPr="00C15373">
              <w:rPr>
                <w:rFonts w:ascii="Arial" w:hAnsi="Arial" w:cs="Arial"/>
                <w:b/>
                <w:bCs/>
              </w:rPr>
              <w:t xml:space="preserve">Plan a </w:t>
            </w:r>
            <w:proofErr w:type="gramStart"/>
            <w:r w:rsidRPr="00C15373">
              <w:rPr>
                <w:rFonts w:ascii="Arial" w:hAnsi="Arial" w:cs="Arial"/>
                <w:b/>
                <w:bCs/>
              </w:rPr>
              <w:t>route</w:t>
            </w:r>
            <w:proofErr w:type="gramEnd"/>
          </w:p>
          <w:p w14:paraId="7C1402B7" w14:textId="77777777" w:rsidR="00BC166B" w:rsidRPr="00C15373" w:rsidRDefault="00BC166B" w:rsidP="00BC166B">
            <w:pPr>
              <w:rPr>
                <w:rFonts w:ascii="Arial" w:hAnsi="Arial" w:cs="Arial"/>
                <w:color w:val="FF0000"/>
              </w:rPr>
            </w:pPr>
          </w:p>
          <w:p w14:paraId="26B91A9F" w14:textId="77777777" w:rsidR="00BC166B" w:rsidRPr="00C15373" w:rsidRDefault="00BC166B" w:rsidP="00BC166B">
            <w:pPr>
              <w:rPr>
                <w:rFonts w:ascii="Arial" w:hAnsi="Arial" w:cs="Arial"/>
              </w:rPr>
            </w:pPr>
            <w:r w:rsidRPr="00C15373">
              <w:rPr>
                <w:rFonts w:ascii="Arial" w:hAnsi="Arial" w:cs="Arial"/>
              </w:rPr>
              <w:t xml:space="preserve">At the bottom of the </w:t>
            </w:r>
            <w:proofErr w:type="gramStart"/>
            <w:r w:rsidRPr="00C15373">
              <w:rPr>
                <w:rFonts w:ascii="Arial" w:hAnsi="Arial" w:cs="Arial"/>
              </w:rPr>
              <w:t>page</w:t>
            </w:r>
            <w:proofErr w:type="gramEnd"/>
            <w:r w:rsidRPr="00C15373">
              <w:rPr>
                <w:rFonts w:ascii="Arial" w:hAnsi="Arial" w:cs="Arial"/>
              </w:rPr>
              <w:t xml:space="preserve"> you will find a button with takes you to a station map, along with a map providing information about onward travel.</w:t>
            </w:r>
          </w:p>
          <w:p w14:paraId="263F0E12" w14:textId="77777777" w:rsidR="00BC166B" w:rsidRPr="00C15373" w:rsidRDefault="00BC166B" w:rsidP="00BC166B">
            <w:pPr>
              <w:rPr>
                <w:rFonts w:ascii="Arial" w:hAnsi="Arial" w:cs="Arial"/>
              </w:rPr>
            </w:pPr>
          </w:p>
          <w:p w14:paraId="339C1B18" w14:textId="77777777" w:rsidR="00BC166B" w:rsidRPr="00C15373" w:rsidRDefault="00BC166B" w:rsidP="00BC166B">
            <w:pPr>
              <w:spacing w:after="160" w:line="259" w:lineRule="auto"/>
              <w:contextualSpacing/>
              <w:rPr>
                <w:rFonts w:ascii="Arial" w:hAnsi="Arial" w:cs="Arial"/>
              </w:rPr>
            </w:pPr>
            <w:r w:rsidRPr="00C15373">
              <w:rPr>
                <w:rFonts w:ascii="Arial" w:hAnsi="Arial" w:cs="Arial"/>
              </w:rPr>
              <w:t xml:space="preserve">Prospective visitors will want to know that accessible transport options are available to get them to, from and around your destination. </w:t>
            </w:r>
            <w:r w:rsidRPr="00C15373">
              <w:rPr>
                <w:rFonts w:ascii="Arial" w:hAnsi="Arial" w:cs="Arial"/>
                <w:bCs/>
              </w:rPr>
              <w:t>A lack of suitable information may also impact on the wider region. Businesses, for example, may question investing in accessibility improvements if their target market is put off by a perceived lack of accessible public transport</w:t>
            </w:r>
            <w:r w:rsidRPr="00C15373">
              <w:rPr>
                <w:rFonts w:ascii="Arial" w:hAnsi="Arial" w:cs="Arial"/>
              </w:rPr>
              <w:t xml:space="preserve">. </w:t>
            </w:r>
          </w:p>
          <w:p w14:paraId="06C82BD5" w14:textId="77777777" w:rsidR="00BC166B" w:rsidRPr="00C15373" w:rsidRDefault="00BC166B" w:rsidP="00BC166B">
            <w:pPr>
              <w:rPr>
                <w:rFonts w:ascii="Arial" w:hAnsi="Arial" w:cs="Arial"/>
              </w:rPr>
            </w:pPr>
            <w:r w:rsidRPr="00C15373">
              <w:rPr>
                <w:rFonts w:ascii="Arial" w:hAnsi="Arial" w:cs="Arial"/>
              </w:rPr>
              <w:t xml:space="preserve">National Rail also provides an </w:t>
            </w:r>
            <w:hyperlink r:id="rId26" w:history="1">
              <w:r w:rsidRPr="00C15373">
                <w:rPr>
                  <w:rFonts w:ascii="Arial" w:hAnsi="Arial" w:cs="Arial"/>
                  <w:color w:val="0563C1"/>
                  <w:u w:val="single"/>
                </w:rPr>
                <w:t>Interactive Access Map</w:t>
              </w:r>
            </w:hyperlink>
            <w:r w:rsidRPr="00C15373">
              <w:rPr>
                <w:rFonts w:ascii="Arial" w:hAnsi="Arial" w:cs="Arial"/>
              </w:rPr>
              <w:t xml:space="preserve"> for all its stations.  </w:t>
            </w:r>
          </w:p>
          <w:p w14:paraId="48464220" w14:textId="77777777" w:rsidR="00BC166B" w:rsidRPr="00C15373" w:rsidRDefault="00BC166B" w:rsidP="00BC166B">
            <w:pPr>
              <w:rPr>
                <w:rFonts w:ascii="Arial" w:hAnsi="Arial" w:cs="Arial"/>
              </w:rPr>
            </w:pPr>
          </w:p>
          <w:p w14:paraId="4A63A4DC" w14:textId="77777777" w:rsidR="00BC166B" w:rsidRPr="00C15373" w:rsidRDefault="00BC166B" w:rsidP="00BC166B">
            <w:pPr>
              <w:rPr>
                <w:rFonts w:ascii="Arial" w:hAnsi="Arial" w:cs="Arial"/>
              </w:rPr>
            </w:pPr>
            <w:r w:rsidRPr="00C15373">
              <w:rPr>
                <w:rFonts w:ascii="Arial" w:hAnsi="Arial" w:cs="Arial"/>
              </w:rPr>
              <w:t>Links to Accessibility information provided by the Train Companies which serve rail stations in the UK is provided in the downloadable information checklist.</w:t>
            </w:r>
          </w:p>
          <w:p w14:paraId="6BB86097" w14:textId="77777777" w:rsidR="00BC166B" w:rsidRPr="00C15373" w:rsidRDefault="00BC166B" w:rsidP="00BC166B">
            <w:pPr>
              <w:rPr>
                <w:rFonts w:ascii="Arial" w:hAnsi="Arial" w:cs="Arial"/>
              </w:rPr>
            </w:pPr>
          </w:p>
          <w:p w14:paraId="1B5E6470" w14:textId="77777777" w:rsidR="00BC166B" w:rsidRPr="00C15373" w:rsidRDefault="00250C82" w:rsidP="00BC166B">
            <w:pPr>
              <w:numPr>
                <w:ilvl w:val="0"/>
                <w:numId w:val="4"/>
              </w:numPr>
              <w:contextualSpacing/>
              <w:rPr>
                <w:rFonts w:ascii="Arial" w:hAnsi="Arial" w:cs="Arial"/>
              </w:rPr>
            </w:pPr>
            <w:hyperlink r:id="rId27" w:history="1">
              <w:r w:rsidR="00BC166B" w:rsidRPr="00C15373">
                <w:rPr>
                  <w:rFonts w:ascii="Arial" w:hAnsi="Arial" w:cs="Arial"/>
                  <w:color w:val="0563C1"/>
                  <w:u w:val="single"/>
                </w:rPr>
                <w:t>Avanti West Coast</w:t>
              </w:r>
            </w:hyperlink>
          </w:p>
          <w:p w14:paraId="0F3FDF9A" w14:textId="77777777" w:rsidR="00BC166B" w:rsidRPr="00C15373" w:rsidRDefault="00250C82" w:rsidP="00BC166B">
            <w:pPr>
              <w:numPr>
                <w:ilvl w:val="0"/>
                <w:numId w:val="4"/>
              </w:numPr>
              <w:contextualSpacing/>
              <w:rPr>
                <w:rFonts w:ascii="Arial" w:hAnsi="Arial" w:cs="Arial"/>
              </w:rPr>
            </w:pPr>
            <w:hyperlink r:id="rId28" w:history="1">
              <w:r w:rsidR="00BC166B" w:rsidRPr="00C15373">
                <w:rPr>
                  <w:rFonts w:ascii="Arial" w:hAnsi="Arial" w:cs="Arial"/>
                  <w:color w:val="0563C1"/>
                  <w:u w:val="single"/>
                </w:rPr>
                <w:t>C2C</w:t>
              </w:r>
            </w:hyperlink>
          </w:p>
          <w:p w14:paraId="2071D24A" w14:textId="77777777" w:rsidR="00BC166B" w:rsidRPr="00C15373" w:rsidRDefault="00250C82" w:rsidP="00BC166B">
            <w:pPr>
              <w:numPr>
                <w:ilvl w:val="0"/>
                <w:numId w:val="3"/>
              </w:numPr>
              <w:contextualSpacing/>
              <w:rPr>
                <w:rFonts w:ascii="Arial" w:hAnsi="Arial" w:cs="Arial"/>
              </w:rPr>
            </w:pPr>
            <w:hyperlink r:id="rId29" w:history="1">
              <w:r w:rsidR="00BC166B" w:rsidRPr="00C15373">
                <w:rPr>
                  <w:rFonts w:ascii="Arial" w:hAnsi="Arial" w:cs="Arial"/>
                  <w:color w:val="0563C1"/>
                  <w:u w:val="single"/>
                </w:rPr>
                <w:t>Chiltern Railways</w:t>
              </w:r>
            </w:hyperlink>
          </w:p>
          <w:p w14:paraId="499D3554" w14:textId="77777777" w:rsidR="00BC166B" w:rsidRPr="00C15373" w:rsidRDefault="00250C82" w:rsidP="00BC166B">
            <w:pPr>
              <w:numPr>
                <w:ilvl w:val="0"/>
                <w:numId w:val="3"/>
              </w:numPr>
              <w:contextualSpacing/>
              <w:rPr>
                <w:rFonts w:ascii="Arial" w:hAnsi="Arial" w:cs="Arial"/>
              </w:rPr>
            </w:pPr>
            <w:hyperlink r:id="rId30" w:history="1">
              <w:r w:rsidR="00BC166B" w:rsidRPr="00C15373">
                <w:rPr>
                  <w:rFonts w:ascii="Arial" w:hAnsi="Arial" w:cs="Arial"/>
                  <w:color w:val="0563C1"/>
                  <w:u w:val="single"/>
                </w:rPr>
                <w:t>Cross Country Trains</w:t>
              </w:r>
            </w:hyperlink>
          </w:p>
          <w:p w14:paraId="2F13A631" w14:textId="77777777" w:rsidR="00BC166B" w:rsidRPr="00C15373" w:rsidRDefault="00250C82" w:rsidP="00BC166B">
            <w:pPr>
              <w:numPr>
                <w:ilvl w:val="0"/>
                <w:numId w:val="3"/>
              </w:numPr>
              <w:contextualSpacing/>
              <w:rPr>
                <w:rFonts w:ascii="Arial" w:hAnsi="Arial" w:cs="Arial"/>
              </w:rPr>
            </w:pPr>
            <w:hyperlink r:id="rId31" w:history="1">
              <w:r w:rsidR="00BC166B" w:rsidRPr="00C15373">
                <w:rPr>
                  <w:rFonts w:ascii="Arial" w:hAnsi="Arial" w:cs="Arial"/>
                  <w:color w:val="0563C1"/>
                  <w:u w:val="single"/>
                </w:rPr>
                <w:t>EMR – East Midlands Railway</w:t>
              </w:r>
            </w:hyperlink>
          </w:p>
          <w:p w14:paraId="1FDB7501" w14:textId="77777777" w:rsidR="00BC166B" w:rsidRPr="00C15373" w:rsidRDefault="00250C82" w:rsidP="00BC166B">
            <w:pPr>
              <w:numPr>
                <w:ilvl w:val="0"/>
                <w:numId w:val="3"/>
              </w:numPr>
              <w:contextualSpacing/>
              <w:rPr>
                <w:rFonts w:ascii="Arial" w:hAnsi="Arial" w:cs="Arial"/>
              </w:rPr>
            </w:pPr>
            <w:hyperlink r:id="rId32" w:history="1">
              <w:r w:rsidR="00BC166B" w:rsidRPr="00C15373">
                <w:rPr>
                  <w:rFonts w:ascii="Arial" w:hAnsi="Arial" w:cs="Arial"/>
                  <w:color w:val="0563C1"/>
                  <w:u w:val="single"/>
                </w:rPr>
                <w:t>Elizabeth Line - TFL</w:t>
              </w:r>
            </w:hyperlink>
          </w:p>
          <w:p w14:paraId="41245A9D" w14:textId="77777777" w:rsidR="00BC166B" w:rsidRPr="00C15373" w:rsidRDefault="00250C82" w:rsidP="00BC166B">
            <w:pPr>
              <w:numPr>
                <w:ilvl w:val="0"/>
                <w:numId w:val="3"/>
              </w:numPr>
              <w:contextualSpacing/>
              <w:rPr>
                <w:rFonts w:ascii="Arial" w:hAnsi="Arial" w:cs="Arial"/>
              </w:rPr>
            </w:pPr>
            <w:hyperlink r:id="rId33" w:history="1">
              <w:r w:rsidR="00BC166B" w:rsidRPr="00C15373">
                <w:rPr>
                  <w:rFonts w:ascii="Arial" w:hAnsi="Arial" w:cs="Arial"/>
                  <w:color w:val="0563C1"/>
                  <w:u w:val="single"/>
                </w:rPr>
                <w:t>Eurostar</w:t>
              </w:r>
            </w:hyperlink>
            <w:r w:rsidR="00BC166B" w:rsidRPr="00C15373">
              <w:rPr>
                <w:rFonts w:ascii="Arial" w:hAnsi="Arial" w:cs="Arial"/>
              </w:rPr>
              <w:t xml:space="preserve"> </w:t>
            </w:r>
          </w:p>
          <w:p w14:paraId="2AB51C2B" w14:textId="77777777" w:rsidR="00BC166B" w:rsidRPr="00C15373" w:rsidRDefault="00250C82" w:rsidP="00BC166B">
            <w:pPr>
              <w:numPr>
                <w:ilvl w:val="0"/>
                <w:numId w:val="3"/>
              </w:numPr>
              <w:contextualSpacing/>
              <w:rPr>
                <w:rFonts w:ascii="Arial" w:hAnsi="Arial" w:cs="Arial"/>
              </w:rPr>
            </w:pPr>
            <w:hyperlink r:id="rId34" w:history="1">
              <w:r w:rsidR="00BC166B" w:rsidRPr="00C15373">
                <w:rPr>
                  <w:rFonts w:ascii="Arial" w:hAnsi="Arial" w:cs="Arial"/>
                  <w:color w:val="0563C1"/>
                  <w:u w:val="single"/>
                </w:rPr>
                <w:t>Gatwick Express</w:t>
              </w:r>
            </w:hyperlink>
          </w:p>
          <w:p w14:paraId="01065D04" w14:textId="77777777" w:rsidR="00BC166B" w:rsidRPr="00C15373" w:rsidRDefault="00250C82" w:rsidP="00BC166B">
            <w:pPr>
              <w:numPr>
                <w:ilvl w:val="0"/>
                <w:numId w:val="3"/>
              </w:numPr>
              <w:contextualSpacing/>
              <w:rPr>
                <w:rFonts w:ascii="Arial" w:hAnsi="Arial" w:cs="Arial"/>
              </w:rPr>
            </w:pPr>
            <w:hyperlink r:id="rId35" w:history="1">
              <w:r w:rsidR="00BC166B" w:rsidRPr="00C15373">
                <w:rPr>
                  <w:rFonts w:ascii="Arial" w:hAnsi="Arial" w:cs="Arial"/>
                  <w:color w:val="0563C1"/>
                  <w:u w:val="single"/>
                </w:rPr>
                <w:t>Grand Central</w:t>
              </w:r>
            </w:hyperlink>
            <w:r w:rsidR="00BC166B" w:rsidRPr="00C15373">
              <w:rPr>
                <w:rFonts w:ascii="Arial" w:hAnsi="Arial" w:cs="Arial"/>
              </w:rPr>
              <w:t xml:space="preserve"> </w:t>
            </w:r>
          </w:p>
          <w:p w14:paraId="6C2B0930" w14:textId="77777777" w:rsidR="00BC166B" w:rsidRPr="00C15373" w:rsidRDefault="00250C82" w:rsidP="00BC166B">
            <w:pPr>
              <w:numPr>
                <w:ilvl w:val="0"/>
                <w:numId w:val="3"/>
              </w:numPr>
              <w:contextualSpacing/>
              <w:rPr>
                <w:rFonts w:ascii="Arial" w:hAnsi="Arial" w:cs="Arial"/>
              </w:rPr>
            </w:pPr>
            <w:hyperlink r:id="rId36" w:history="1">
              <w:r w:rsidR="00BC166B" w:rsidRPr="00C15373">
                <w:rPr>
                  <w:rFonts w:ascii="Arial" w:hAnsi="Arial" w:cs="Arial"/>
                  <w:color w:val="0563C1"/>
                  <w:u w:val="single"/>
                </w:rPr>
                <w:t>Great Northern Rail</w:t>
              </w:r>
            </w:hyperlink>
            <w:r w:rsidR="00BC166B" w:rsidRPr="00C15373">
              <w:rPr>
                <w:rFonts w:ascii="Arial" w:hAnsi="Arial" w:cs="Arial"/>
              </w:rPr>
              <w:t xml:space="preserve"> </w:t>
            </w:r>
          </w:p>
          <w:p w14:paraId="4A0C731E" w14:textId="77777777" w:rsidR="00BC166B" w:rsidRPr="00C15373" w:rsidRDefault="00250C82" w:rsidP="00BC166B">
            <w:pPr>
              <w:numPr>
                <w:ilvl w:val="0"/>
                <w:numId w:val="3"/>
              </w:numPr>
              <w:contextualSpacing/>
              <w:rPr>
                <w:rFonts w:ascii="Arial" w:hAnsi="Arial" w:cs="Arial"/>
              </w:rPr>
            </w:pPr>
            <w:hyperlink r:id="rId37" w:history="1">
              <w:r w:rsidR="00BC166B" w:rsidRPr="00C15373">
                <w:rPr>
                  <w:rFonts w:ascii="Arial" w:hAnsi="Arial" w:cs="Arial"/>
                  <w:color w:val="0563C1"/>
                  <w:u w:val="single"/>
                </w:rPr>
                <w:t>GWR - Great Western Railway</w:t>
              </w:r>
            </w:hyperlink>
          </w:p>
          <w:p w14:paraId="5AA934DE" w14:textId="77777777" w:rsidR="00BC166B" w:rsidRPr="00C15373" w:rsidRDefault="00250C82" w:rsidP="00BC166B">
            <w:pPr>
              <w:numPr>
                <w:ilvl w:val="0"/>
                <w:numId w:val="3"/>
              </w:numPr>
              <w:contextualSpacing/>
              <w:rPr>
                <w:rFonts w:ascii="Arial" w:hAnsi="Arial" w:cs="Arial"/>
              </w:rPr>
            </w:pPr>
            <w:hyperlink r:id="rId38" w:history="1">
              <w:r w:rsidR="00BC166B" w:rsidRPr="00C15373">
                <w:rPr>
                  <w:rFonts w:ascii="Arial" w:hAnsi="Arial" w:cs="Arial"/>
                  <w:color w:val="0563C1"/>
                  <w:u w:val="single"/>
                </w:rPr>
                <w:t>Greater Anglia</w:t>
              </w:r>
            </w:hyperlink>
          </w:p>
          <w:p w14:paraId="285E02DD" w14:textId="77777777" w:rsidR="00BC166B" w:rsidRPr="00C15373" w:rsidRDefault="00250C82" w:rsidP="00BC166B">
            <w:pPr>
              <w:numPr>
                <w:ilvl w:val="0"/>
                <w:numId w:val="3"/>
              </w:numPr>
              <w:contextualSpacing/>
              <w:rPr>
                <w:rFonts w:ascii="Arial" w:hAnsi="Arial" w:cs="Arial"/>
              </w:rPr>
            </w:pPr>
            <w:hyperlink r:id="rId39" w:anchor="/" w:history="1">
              <w:r w:rsidR="00BC166B" w:rsidRPr="00C15373">
                <w:rPr>
                  <w:rFonts w:ascii="Arial" w:hAnsi="Arial" w:cs="Arial"/>
                  <w:color w:val="0563C1"/>
                  <w:u w:val="single"/>
                </w:rPr>
                <w:t>Heathrow Express</w:t>
              </w:r>
            </w:hyperlink>
          </w:p>
          <w:p w14:paraId="39A0A670" w14:textId="77777777" w:rsidR="00BC166B" w:rsidRPr="00C15373" w:rsidRDefault="00250C82" w:rsidP="00BC166B">
            <w:pPr>
              <w:numPr>
                <w:ilvl w:val="0"/>
                <w:numId w:val="3"/>
              </w:numPr>
              <w:contextualSpacing/>
              <w:rPr>
                <w:rFonts w:ascii="Arial" w:hAnsi="Arial" w:cs="Arial"/>
              </w:rPr>
            </w:pPr>
            <w:hyperlink r:id="rId40" w:history="1">
              <w:r w:rsidR="00BC166B" w:rsidRPr="00C15373">
                <w:rPr>
                  <w:rFonts w:ascii="Arial" w:hAnsi="Arial" w:cs="Arial"/>
                  <w:color w:val="0563C1"/>
                  <w:u w:val="single"/>
                </w:rPr>
                <w:t>Hull Trains</w:t>
              </w:r>
            </w:hyperlink>
            <w:r w:rsidR="00BC166B" w:rsidRPr="00C15373">
              <w:rPr>
                <w:rFonts w:ascii="Arial" w:hAnsi="Arial" w:cs="Arial"/>
              </w:rPr>
              <w:t xml:space="preserve"> </w:t>
            </w:r>
          </w:p>
          <w:p w14:paraId="631DDB78" w14:textId="77777777" w:rsidR="00BC166B" w:rsidRPr="00C15373" w:rsidRDefault="00250C82" w:rsidP="00BC166B">
            <w:pPr>
              <w:numPr>
                <w:ilvl w:val="0"/>
                <w:numId w:val="3"/>
              </w:numPr>
              <w:contextualSpacing/>
              <w:rPr>
                <w:rFonts w:ascii="Arial" w:hAnsi="Arial" w:cs="Arial"/>
              </w:rPr>
            </w:pPr>
            <w:hyperlink r:id="rId41" w:history="1">
              <w:r w:rsidR="00BC166B" w:rsidRPr="00C15373">
                <w:rPr>
                  <w:rFonts w:ascii="Arial" w:hAnsi="Arial" w:cs="Arial"/>
                  <w:color w:val="0563C1"/>
                  <w:u w:val="single"/>
                </w:rPr>
                <w:t>Island Line</w:t>
              </w:r>
            </w:hyperlink>
          </w:p>
          <w:p w14:paraId="0B79810F" w14:textId="77777777" w:rsidR="00BC166B" w:rsidRPr="00C15373" w:rsidRDefault="00250C82" w:rsidP="00BC166B">
            <w:pPr>
              <w:numPr>
                <w:ilvl w:val="0"/>
                <w:numId w:val="3"/>
              </w:numPr>
              <w:contextualSpacing/>
              <w:rPr>
                <w:rFonts w:ascii="Arial" w:hAnsi="Arial" w:cs="Arial"/>
              </w:rPr>
            </w:pPr>
            <w:hyperlink r:id="rId42" w:history="1">
              <w:r w:rsidR="00BC166B" w:rsidRPr="00C15373">
                <w:rPr>
                  <w:rFonts w:ascii="Arial" w:hAnsi="Arial" w:cs="Arial"/>
                  <w:color w:val="0563C1"/>
                  <w:u w:val="single"/>
                </w:rPr>
                <w:t xml:space="preserve">LNER – London </w:t>
              </w:r>
              <w:proofErr w:type="gramStart"/>
              <w:r w:rsidR="00BC166B" w:rsidRPr="00C15373">
                <w:rPr>
                  <w:rFonts w:ascii="Arial" w:hAnsi="Arial" w:cs="Arial"/>
                  <w:color w:val="0563C1"/>
                  <w:u w:val="single"/>
                </w:rPr>
                <w:t>North Eastern</w:t>
              </w:r>
              <w:proofErr w:type="gramEnd"/>
              <w:r w:rsidR="00BC166B" w:rsidRPr="00C15373">
                <w:rPr>
                  <w:rFonts w:ascii="Arial" w:hAnsi="Arial" w:cs="Arial"/>
                  <w:color w:val="0563C1"/>
                  <w:u w:val="single"/>
                </w:rPr>
                <w:t xml:space="preserve"> Railway</w:t>
              </w:r>
            </w:hyperlink>
          </w:p>
          <w:p w14:paraId="4F58D698" w14:textId="77777777" w:rsidR="00BC166B" w:rsidRPr="00C15373" w:rsidRDefault="00250C82" w:rsidP="00BC166B">
            <w:pPr>
              <w:numPr>
                <w:ilvl w:val="0"/>
                <w:numId w:val="3"/>
              </w:numPr>
              <w:contextualSpacing/>
              <w:rPr>
                <w:rFonts w:ascii="Arial" w:hAnsi="Arial" w:cs="Arial"/>
              </w:rPr>
            </w:pPr>
            <w:hyperlink r:id="rId43" w:history="1">
              <w:r w:rsidR="00BC166B" w:rsidRPr="00C15373">
                <w:rPr>
                  <w:rFonts w:ascii="Arial" w:hAnsi="Arial" w:cs="Arial"/>
                  <w:color w:val="0563C1"/>
                  <w:u w:val="single"/>
                </w:rPr>
                <w:t xml:space="preserve">London </w:t>
              </w:r>
              <w:proofErr w:type="gramStart"/>
              <w:r w:rsidR="00BC166B" w:rsidRPr="00C15373">
                <w:rPr>
                  <w:rFonts w:ascii="Arial" w:hAnsi="Arial" w:cs="Arial"/>
                  <w:color w:val="0563C1"/>
                  <w:u w:val="single"/>
                </w:rPr>
                <w:t>North Western</w:t>
              </w:r>
              <w:proofErr w:type="gramEnd"/>
            </w:hyperlink>
          </w:p>
          <w:p w14:paraId="1E2D5D43" w14:textId="77777777" w:rsidR="00BC166B" w:rsidRPr="00C15373" w:rsidRDefault="00250C82" w:rsidP="00BC166B">
            <w:pPr>
              <w:numPr>
                <w:ilvl w:val="0"/>
                <w:numId w:val="3"/>
              </w:numPr>
              <w:contextualSpacing/>
              <w:rPr>
                <w:rFonts w:ascii="Arial" w:hAnsi="Arial" w:cs="Arial"/>
              </w:rPr>
            </w:pPr>
            <w:hyperlink r:id="rId44" w:history="1">
              <w:r w:rsidR="00BC166B" w:rsidRPr="00C15373">
                <w:rPr>
                  <w:rFonts w:ascii="Arial" w:hAnsi="Arial" w:cs="Arial"/>
                  <w:color w:val="0563C1"/>
                  <w:u w:val="single"/>
                </w:rPr>
                <w:t>LUMO</w:t>
              </w:r>
            </w:hyperlink>
          </w:p>
          <w:p w14:paraId="4D5F9739" w14:textId="77777777" w:rsidR="00BC166B" w:rsidRPr="00C15373" w:rsidRDefault="00250C82" w:rsidP="00BC166B">
            <w:pPr>
              <w:numPr>
                <w:ilvl w:val="0"/>
                <w:numId w:val="3"/>
              </w:numPr>
              <w:contextualSpacing/>
              <w:rPr>
                <w:rFonts w:ascii="Arial" w:hAnsi="Arial" w:cs="Arial"/>
              </w:rPr>
            </w:pPr>
            <w:hyperlink r:id="rId45" w:history="1">
              <w:proofErr w:type="spellStart"/>
              <w:r w:rsidR="00BC166B" w:rsidRPr="00C15373">
                <w:rPr>
                  <w:rFonts w:ascii="Arial" w:hAnsi="Arial" w:cs="Arial"/>
                  <w:color w:val="0563C1"/>
                  <w:u w:val="single"/>
                </w:rPr>
                <w:t>Merseyrail</w:t>
              </w:r>
              <w:proofErr w:type="spellEnd"/>
            </w:hyperlink>
          </w:p>
          <w:p w14:paraId="67395546" w14:textId="77777777" w:rsidR="00BC166B" w:rsidRPr="00C15373" w:rsidRDefault="00250C82" w:rsidP="00BC166B">
            <w:pPr>
              <w:numPr>
                <w:ilvl w:val="0"/>
                <w:numId w:val="3"/>
              </w:numPr>
              <w:contextualSpacing/>
              <w:rPr>
                <w:rFonts w:ascii="Arial" w:hAnsi="Arial" w:cs="Arial"/>
              </w:rPr>
            </w:pPr>
            <w:hyperlink r:id="rId46" w:history="1">
              <w:r w:rsidR="00BC166B" w:rsidRPr="00C15373">
                <w:rPr>
                  <w:rFonts w:ascii="Arial" w:hAnsi="Arial" w:cs="Arial"/>
                  <w:color w:val="0563C1"/>
                  <w:u w:val="single"/>
                </w:rPr>
                <w:t>Northern</w:t>
              </w:r>
            </w:hyperlink>
          </w:p>
          <w:p w14:paraId="1D894A07" w14:textId="77777777" w:rsidR="00BC166B" w:rsidRPr="00C15373" w:rsidRDefault="00250C82" w:rsidP="00BC166B">
            <w:pPr>
              <w:numPr>
                <w:ilvl w:val="0"/>
                <w:numId w:val="3"/>
              </w:numPr>
              <w:contextualSpacing/>
              <w:rPr>
                <w:rFonts w:ascii="Arial" w:hAnsi="Arial" w:cs="Arial"/>
              </w:rPr>
            </w:pPr>
            <w:hyperlink r:id="rId47" w:history="1">
              <w:r w:rsidR="00BC166B" w:rsidRPr="00C15373">
                <w:rPr>
                  <w:rFonts w:ascii="Arial" w:hAnsi="Arial" w:cs="Arial"/>
                  <w:color w:val="0563C1"/>
                  <w:u w:val="single"/>
                </w:rPr>
                <w:t>Scotrail</w:t>
              </w:r>
            </w:hyperlink>
          </w:p>
          <w:p w14:paraId="36E9C217" w14:textId="77777777" w:rsidR="00BC166B" w:rsidRPr="00C15373" w:rsidRDefault="00250C82" w:rsidP="00BC166B">
            <w:pPr>
              <w:numPr>
                <w:ilvl w:val="0"/>
                <w:numId w:val="3"/>
              </w:numPr>
              <w:contextualSpacing/>
              <w:rPr>
                <w:rFonts w:ascii="Arial" w:hAnsi="Arial" w:cs="Arial"/>
              </w:rPr>
            </w:pPr>
            <w:hyperlink r:id="rId48" w:history="1">
              <w:proofErr w:type="gramStart"/>
              <w:r w:rsidR="00BC166B" w:rsidRPr="00C15373">
                <w:rPr>
                  <w:rFonts w:ascii="Arial" w:hAnsi="Arial" w:cs="Arial"/>
                  <w:color w:val="0563C1"/>
                  <w:u w:val="single"/>
                </w:rPr>
                <w:t>South Western</w:t>
              </w:r>
              <w:proofErr w:type="gramEnd"/>
              <w:r w:rsidR="00BC166B" w:rsidRPr="00C15373">
                <w:rPr>
                  <w:rFonts w:ascii="Arial" w:hAnsi="Arial" w:cs="Arial"/>
                  <w:color w:val="0563C1"/>
                  <w:u w:val="single"/>
                </w:rPr>
                <w:t xml:space="preserve"> Railway</w:t>
              </w:r>
            </w:hyperlink>
          </w:p>
          <w:p w14:paraId="40C7B423" w14:textId="77777777" w:rsidR="00BC166B" w:rsidRPr="00C15373" w:rsidRDefault="00250C82" w:rsidP="00BC166B">
            <w:pPr>
              <w:numPr>
                <w:ilvl w:val="0"/>
                <w:numId w:val="3"/>
              </w:numPr>
              <w:contextualSpacing/>
              <w:rPr>
                <w:rFonts w:ascii="Arial" w:hAnsi="Arial" w:cs="Arial"/>
              </w:rPr>
            </w:pPr>
            <w:hyperlink r:id="rId49" w:history="1">
              <w:r w:rsidR="00BC166B" w:rsidRPr="00C15373">
                <w:rPr>
                  <w:rFonts w:ascii="Arial" w:hAnsi="Arial" w:cs="Arial"/>
                  <w:color w:val="0563C1"/>
                  <w:u w:val="single"/>
                </w:rPr>
                <w:t>Southeastern</w:t>
              </w:r>
            </w:hyperlink>
          </w:p>
          <w:p w14:paraId="48567D01" w14:textId="77777777" w:rsidR="00BC166B" w:rsidRPr="00C15373" w:rsidRDefault="00250C82" w:rsidP="00BC166B">
            <w:pPr>
              <w:numPr>
                <w:ilvl w:val="0"/>
                <w:numId w:val="3"/>
              </w:numPr>
              <w:contextualSpacing/>
              <w:rPr>
                <w:rFonts w:ascii="Arial" w:hAnsi="Arial" w:cs="Arial"/>
              </w:rPr>
            </w:pPr>
            <w:hyperlink r:id="rId50" w:history="1">
              <w:r w:rsidR="00BC166B" w:rsidRPr="00C15373">
                <w:rPr>
                  <w:rFonts w:ascii="Arial" w:hAnsi="Arial" w:cs="Arial"/>
                  <w:color w:val="0563C1"/>
                  <w:u w:val="single"/>
                </w:rPr>
                <w:t>Southern</w:t>
              </w:r>
            </w:hyperlink>
          </w:p>
          <w:p w14:paraId="3906647C" w14:textId="77777777" w:rsidR="00BC166B" w:rsidRPr="00C15373" w:rsidRDefault="00250C82" w:rsidP="00BC166B">
            <w:pPr>
              <w:numPr>
                <w:ilvl w:val="0"/>
                <w:numId w:val="3"/>
              </w:numPr>
              <w:contextualSpacing/>
              <w:rPr>
                <w:rFonts w:ascii="Arial" w:hAnsi="Arial" w:cs="Arial"/>
              </w:rPr>
            </w:pPr>
            <w:hyperlink r:id="rId51" w:history="1">
              <w:r w:rsidR="00BC166B" w:rsidRPr="00C15373">
                <w:rPr>
                  <w:rFonts w:ascii="Arial" w:hAnsi="Arial" w:cs="Arial"/>
                  <w:color w:val="0563C1"/>
                  <w:u w:val="single"/>
                </w:rPr>
                <w:t>Stansted Express</w:t>
              </w:r>
            </w:hyperlink>
          </w:p>
          <w:p w14:paraId="4549A9B6" w14:textId="77777777" w:rsidR="00BC166B" w:rsidRPr="00C15373" w:rsidRDefault="00250C82" w:rsidP="00BC166B">
            <w:pPr>
              <w:numPr>
                <w:ilvl w:val="0"/>
                <w:numId w:val="3"/>
              </w:numPr>
              <w:contextualSpacing/>
              <w:rPr>
                <w:rFonts w:ascii="Arial" w:hAnsi="Arial" w:cs="Arial"/>
              </w:rPr>
            </w:pPr>
            <w:hyperlink r:id="rId52" w:history="1">
              <w:proofErr w:type="spellStart"/>
              <w:r w:rsidR="00BC166B" w:rsidRPr="00C15373">
                <w:rPr>
                  <w:rFonts w:ascii="Arial" w:hAnsi="Arial" w:cs="Arial"/>
                  <w:color w:val="0563C1"/>
                  <w:u w:val="single"/>
                </w:rPr>
                <w:t>ThamesLink</w:t>
              </w:r>
              <w:proofErr w:type="spellEnd"/>
            </w:hyperlink>
          </w:p>
          <w:p w14:paraId="36007B97" w14:textId="77777777" w:rsidR="00BC166B" w:rsidRPr="00C15373" w:rsidRDefault="00250C82" w:rsidP="00BC166B">
            <w:pPr>
              <w:numPr>
                <w:ilvl w:val="0"/>
                <w:numId w:val="3"/>
              </w:numPr>
              <w:contextualSpacing/>
              <w:rPr>
                <w:rFonts w:ascii="Arial" w:hAnsi="Arial" w:cs="Arial"/>
              </w:rPr>
            </w:pPr>
            <w:hyperlink r:id="rId53" w:history="1">
              <w:r w:rsidR="00BC166B" w:rsidRPr="00C15373">
                <w:rPr>
                  <w:rFonts w:ascii="Arial" w:hAnsi="Arial" w:cs="Arial"/>
                  <w:color w:val="0563C1"/>
                  <w:u w:val="single"/>
                </w:rPr>
                <w:t>TransPennine Express</w:t>
              </w:r>
            </w:hyperlink>
          </w:p>
          <w:p w14:paraId="4B922CD7" w14:textId="77777777" w:rsidR="00BC166B" w:rsidRPr="00C15373" w:rsidRDefault="00250C82" w:rsidP="00BC166B">
            <w:pPr>
              <w:numPr>
                <w:ilvl w:val="0"/>
                <w:numId w:val="3"/>
              </w:numPr>
              <w:contextualSpacing/>
              <w:rPr>
                <w:rFonts w:ascii="Arial" w:hAnsi="Arial" w:cs="Arial"/>
              </w:rPr>
            </w:pPr>
            <w:hyperlink r:id="rId54" w:history="1">
              <w:r w:rsidR="00BC166B" w:rsidRPr="00C15373">
                <w:rPr>
                  <w:rFonts w:ascii="Arial" w:hAnsi="Arial" w:cs="Arial"/>
                  <w:color w:val="0563C1"/>
                  <w:u w:val="single"/>
                </w:rPr>
                <w:t>Transport for Greater Manchester</w:t>
              </w:r>
            </w:hyperlink>
          </w:p>
          <w:p w14:paraId="2F57E1F3" w14:textId="0AB96D67" w:rsidR="00BC166B" w:rsidRPr="00C15373" w:rsidRDefault="00250C82" w:rsidP="00B47839">
            <w:pPr>
              <w:numPr>
                <w:ilvl w:val="0"/>
                <w:numId w:val="3"/>
              </w:numPr>
              <w:contextualSpacing/>
              <w:rPr>
                <w:rFonts w:ascii="Arial" w:hAnsi="Arial" w:cs="Arial"/>
              </w:rPr>
            </w:pPr>
            <w:hyperlink r:id="rId55" w:history="1">
              <w:r w:rsidR="00BC166B" w:rsidRPr="00C15373">
                <w:rPr>
                  <w:rFonts w:ascii="Arial" w:hAnsi="Arial" w:cs="Arial"/>
                  <w:color w:val="0563C1"/>
                  <w:u w:val="single"/>
                </w:rPr>
                <w:t>West Midlands Railway</w:t>
              </w:r>
            </w:hyperlink>
          </w:p>
          <w:p w14:paraId="0ABA0DFC" w14:textId="2FE363FB" w:rsidR="00BC166B" w:rsidRPr="00C15373" w:rsidRDefault="00BC166B" w:rsidP="00B47839">
            <w:pPr>
              <w:rPr>
                <w:rFonts w:ascii="Arial" w:eastAsia="Calibri" w:hAnsi="Arial" w:cs="Arial"/>
                <w:kern w:val="0"/>
                <w14:ligatures w14:val="none"/>
              </w:rPr>
            </w:pPr>
          </w:p>
        </w:tc>
        <w:tc>
          <w:tcPr>
            <w:tcW w:w="1418" w:type="dxa"/>
          </w:tcPr>
          <w:p w14:paraId="1EB73A4A"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B47839" w:rsidRPr="00C15373" w14:paraId="08082F27" w14:textId="77777777" w:rsidTr="00250C82">
        <w:tc>
          <w:tcPr>
            <w:tcW w:w="12611" w:type="dxa"/>
          </w:tcPr>
          <w:p w14:paraId="00A72C19" w14:textId="6F253D0C" w:rsidR="00D60FD6" w:rsidRPr="00C15373" w:rsidRDefault="00D60FD6" w:rsidP="00D60FD6">
            <w:pPr>
              <w:rPr>
                <w:rFonts w:ascii="Arial" w:hAnsi="Arial" w:cs="Arial"/>
              </w:rPr>
            </w:pPr>
            <w:r w:rsidRPr="00C15373">
              <w:rPr>
                <w:rFonts w:ascii="Arial" w:hAnsi="Arial" w:cs="Arial"/>
                <w:b/>
                <w:bCs/>
              </w:rPr>
              <w:lastRenderedPageBreak/>
              <w:t>Passenger assistance on National Rail services</w:t>
            </w:r>
            <w:r w:rsidRPr="00C15373">
              <w:rPr>
                <w:rFonts w:ascii="Arial" w:hAnsi="Arial" w:cs="Arial"/>
              </w:rPr>
              <w:t xml:space="preserve"> can be requested via the </w:t>
            </w:r>
            <w:proofErr w:type="spellStart"/>
            <w:r w:rsidRPr="00C15373">
              <w:rPr>
                <w:rFonts w:ascii="Arial" w:hAnsi="Arial" w:cs="Arial"/>
              </w:rPr>
              <w:t>Transreport</w:t>
            </w:r>
            <w:proofErr w:type="spellEnd"/>
            <w:r w:rsidRPr="00C15373">
              <w:rPr>
                <w:rFonts w:ascii="Arial" w:hAnsi="Arial" w:cs="Arial"/>
              </w:rPr>
              <w:t> </w:t>
            </w:r>
            <w:hyperlink r:id="rId56" w:history="1">
              <w:r w:rsidRPr="00C15373">
                <w:rPr>
                  <w:rFonts w:ascii="Arial" w:hAnsi="Arial" w:cs="Arial"/>
                  <w:color w:val="0563C1"/>
                  <w:u w:val="single"/>
                </w:rPr>
                <w:t>smartphone app</w:t>
              </w:r>
            </w:hyperlink>
            <w:r w:rsidRPr="00C15373">
              <w:rPr>
                <w:rFonts w:ascii="Arial" w:hAnsi="Arial" w:cs="Arial"/>
              </w:rPr>
              <w:t> or </w:t>
            </w:r>
            <w:hyperlink r:id="rId57" w:history="1">
              <w:r w:rsidRPr="00C15373">
                <w:rPr>
                  <w:rFonts w:ascii="Arial" w:hAnsi="Arial" w:cs="Arial"/>
                  <w:color w:val="0563C1"/>
                  <w:u w:val="single"/>
                </w:rPr>
                <w:t>website</w:t>
              </w:r>
            </w:hyperlink>
            <w:r w:rsidRPr="00C15373">
              <w:rPr>
                <w:rFonts w:ascii="Arial" w:hAnsi="Arial" w:cs="Arial"/>
              </w:rPr>
              <w:t xml:space="preserve"> which allows customers to:</w:t>
            </w:r>
            <w:r w:rsidRPr="00C15373">
              <w:rPr>
                <w:rFonts w:ascii="Arial" w:hAnsi="Arial" w:cs="Arial"/>
              </w:rPr>
              <w:br/>
            </w:r>
          </w:p>
          <w:p w14:paraId="285373BB" w14:textId="77777777" w:rsidR="00D60FD6" w:rsidRPr="00C15373" w:rsidRDefault="00D60FD6" w:rsidP="00D60FD6">
            <w:pPr>
              <w:numPr>
                <w:ilvl w:val="0"/>
                <w:numId w:val="5"/>
              </w:numPr>
              <w:rPr>
                <w:rFonts w:ascii="Arial" w:hAnsi="Arial" w:cs="Arial"/>
              </w:rPr>
            </w:pPr>
            <w:r w:rsidRPr="00C15373">
              <w:rPr>
                <w:rFonts w:ascii="Arial" w:hAnsi="Arial" w:cs="Arial"/>
              </w:rPr>
              <w:t xml:space="preserve">Request assistance for their rail journey in advance and up to two hours before they are scheduled to </w:t>
            </w:r>
            <w:proofErr w:type="gramStart"/>
            <w:r w:rsidRPr="00C15373">
              <w:rPr>
                <w:rFonts w:ascii="Arial" w:hAnsi="Arial" w:cs="Arial"/>
              </w:rPr>
              <w:t>travel</w:t>
            </w:r>
            <w:proofErr w:type="gramEnd"/>
          </w:p>
          <w:p w14:paraId="248B8CB3" w14:textId="77777777" w:rsidR="00D60FD6" w:rsidRPr="00C15373" w:rsidRDefault="00D60FD6" w:rsidP="00D60FD6">
            <w:pPr>
              <w:numPr>
                <w:ilvl w:val="0"/>
                <w:numId w:val="5"/>
              </w:numPr>
              <w:rPr>
                <w:rFonts w:ascii="Arial" w:hAnsi="Arial" w:cs="Arial"/>
              </w:rPr>
            </w:pPr>
            <w:r w:rsidRPr="00C15373">
              <w:rPr>
                <w:rFonts w:ascii="Arial" w:hAnsi="Arial" w:cs="Arial"/>
              </w:rPr>
              <w:t xml:space="preserve">Manage their customer </w:t>
            </w:r>
            <w:proofErr w:type="gramStart"/>
            <w:r w:rsidRPr="00C15373">
              <w:rPr>
                <w:rFonts w:ascii="Arial" w:hAnsi="Arial" w:cs="Arial"/>
              </w:rPr>
              <w:t>profile</w:t>
            </w:r>
            <w:proofErr w:type="gramEnd"/>
          </w:p>
          <w:p w14:paraId="18A1841C" w14:textId="77777777" w:rsidR="00D60FD6" w:rsidRPr="00C15373" w:rsidRDefault="00D60FD6" w:rsidP="00D60FD6">
            <w:pPr>
              <w:numPr>
                <w:ilvl w:val="0"/>
                <w:numId w:val="5"/>
              </w:numPr>
              <w:rPr>
                <w:rFonts w:ascii="Arial" w:hAnsi="Arial" w:cs="Arial"/>
              </w:rPr>
            </w:pPr>
            <w:r w:rsidRPr="00C15373">
              <w:rPr>
                <w:rFonts w:ascii="Arial" w:hAnsi="Arial" w:cs="Arial"/>
              </w:rPr>
              <w:t xml:space="preserve">View their travel </w:t>
            </w:r>
            <w:proofErr w:type="gramStart"/>
            <w:r w:rsidRPr="00C15373">
              <w:rPr>
                <w:rFonts w:ascii="Arial" w:hAnsi="Arial" w:cs="Arial"/>
              </w:rPr>
              <w:t>history</w:t>
            </w:r>
            <w:proofErr w:type="gramEnd"/>
          </w:p>
          <w:p w14:paraId="0755F689" w14:textId="66E548EC" w:rsidR="00D60FD6" w:rsidRPr="00C15373" w:rsidRDefault="00D60FD6" w:rsidP="00D60FD6">
            <w:pPr>
              <w:numPr>
                <w:ilvl w:val="0"/>
                <w:numId w:val="5"/>
              </w:numPr>
              <w:rPr>
                <w:rFonts w:ascii="Arial" w:hAnsi="Arial" w:cs="Arial"/>
              </w:rPr>
            </w:pPr>
            <w:r w:rsidRPr="00C15373">
              <w:rPr>
                <w:rFonts w:ascii="Arial" w:hAnsi="Arial" w:cs="Arial"/>
              </w:rPr>
              <w:t>Browse rail journeys via the online journey planner</w:t>
            </w:r>
            <w:r w:rsidR="00250C82">
              <w:rPr>
                <w:rFonts w:ascii="Arial" w:hAnsi="Arial" w:cs="Arial"/>
              </w:rPr>
              <w:t>.</w:t>
            </w:r>
          </w:p>
          <w:p w14:paraId="28465A9B" w14:textId="4CB1C817" w:rsidR="00BC166B" w:rsidRPr="00C15373" w:rsidRDefault="00BC166B" w:rsidP="00BC166B">
            <w:pPr>
              <w:rPr>
                <w:rFonts w:ascii="Arial" w:eastAsia="Calibri" w:hAnsi="Arial" w:cs="Arial"/>
                <w:kern w:val="0"/>
                <w14:ligatures w14:val="none"/>
              </w:rPr>
            </w:pPr>
          </w:p>
        </w:tc>
        <w:tc>
          <w:tcPr>
            <w:tcW w:w="1418" w:type="dxa"/>
          </w:tcPr>
          <w:p w14:paraId="2E0EC77F"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B47839" w:rsidRPr="00C15373" w14:paraId="0B2C825E" w14:textId="77777777" w:rsidTr="00250C82">
        <w:tc>
          <w:tcPr>
            <w:tcW w:w="12611" w:type="dxa"/>
          </w:tcPr>
          <w:p w14:paraId="2708C396" w14:textId="77777777" w:rsidR="00AD46BE" w:rsidRPr="00C15373" w:rsidRDefault="00AD46BE" w:rsidP="00AD46BE">
            <w:pPr>
              <w:rPr>
                <w:rFonts w:ascii="Arial" w:hAnsi="Arial" w:cs="Arial"/>
              </w:rPr>
            </w:pPr>
            <w:r w:rsidRPr="00C15373">
              <w:rPr>
                <w:rFonts w:ascii="Arial" w:hAnsi="Arial" w:cs="Arial"/>
              </w:rPr>
              <w:t xml:space="preserve">Provide a link to the </w:t>
            </w:r>
            <w:hyperlink r:id="rId58" w:history="1">
              <w:proofErr w:type="spellStart"/>
              <w:r w:rsidRPr="00C15373">
                <w:rPr>
                  <w:rFonts w:ascii="Arial" w:hAnsi="Arial" w:cs="Arial"/>
                  <w:color w:val="0563C1"/>
                  <w:u w:val="single"/>
                </w:rPr>
                <w:t>Transreport</w:t>
              </w:r>
              <w:proofErr w:type="spellEnd"/>
              <w:r w:rsidRPr="00C15373">
                <w:rPr>
                  <w:rFonts w:ascii="Arial" w:hAnsi="Arial" w:cs="Arial"/>
                  <w:color w:val="0563C1"/>
                  <w:u w:val="single"/>
                </w:rPr>
                <w:t xml:space="preserve"> App</w:t>
              </w:r>
            </w:hyperlink>
            <w:r w:rsidRPr="00C15373">
              <w:rPr>
                <w:rFonts w:ascii="Arial" w:hAnsi="Arial" w:cs="Arial"/>
                <w:color w:val="0563C1"/>
                <w:u w:val="single"/>
              </w:rPr>
              <w:t xml:space="preserve"> </w:t>
            </w:r>
            <w:r w:rsidRPr="00C15373">
              <w:rPr>
                <w:rFonts w:ascii="Arial" w:hAnsi="Arial" w:cs="Arial"/>
              </w:rPr>
              <w:t xml:space="preserve">to help visitors with accessibility requirements plan their visit with ease. </w:t>
            </w:r>
          </w:p>
          <w:p w14:paraId="3D05A0BE" w14:textId="77777777" w:rsidR="00B47839" w:rsidRPr="00C15373" w:rsidRDefault="00B47839" w:rsidP="00B47839">
            <w:pPr>
              <w:rPr>
                <w:rFonts w:ascii="Arial" w:eastAsia="Calibri" w:hAnsi="Arial" w:cs="Arial"/>
                <w:kern w:val="0"/>
                <w14:ligatures w14:val="none"/>
              </w:rPr>
            </w:pPr>
          </w:p>
        </w:tc>
        <w:tc>
          <w:tcPr>
            <w:tcW w:w="1418" w:type="dxa"/>
          </w:tcPr>
          <w:p w14:paraId="1BF46DFF"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B47839" w:rsidRPr="00C15373" w14:paraId="20665124" w14:textId="77777777" w:rsidTr="00250C82">
        <w:tc>
          <w:tcPr>
            <w:tcW w:w="12611" w:type="dxa"/>
            <w:tcBorders>
              <w:bottom w:val="single" w:sz="4" w:space="0" w:color="auto"/>
            </w:tcBorders>
          </w:tcPr>
          <w:p w14:paraId="5519B3B6" w14:textId="02A3F471" w:rsidR="00B47839" w:rsidRPr="00C15373" w:rsidRDefault="00392C20" w:rsidP="00B47839">
            <w:pPr>
              <w:rPr>
                <w:rFonts w:ascii="Arial" w:hAnsi="Arial" w:cs="Arial"/>
                <w:color w:val="0563C1"/>
                <w:u w:val="single"/>
              </w:rPr>
            </w:pPr>
            <w:r w:rsidRPr="00C15373">
              <w:rPr>
                <w:rFonts w:ascii="Arial" w:hAnsi="Arial" w:cs="Arial"/>
              </w:rPr>
              <w:t xml:space="preserve">Disabled travellers can also </w:t>
            </w:r>
            <w:hyperlink r:id="rId59" w:history="1">
              <w:r w:rsidRPr="00C15373">
                <w:rPr>
                  <w:rFonts w:ascii="Arial" w:hAnsi="Arial" w:cs="Arial"/>
                  <w:color w:val="0563C1"/>
                  <w:u w:val="single"/>
                </w:rPr>
                <w:t>check whether their wheelchair or scooter will fit on a train</w:t>
              </w:r>
            </w:hyperlink>
            <w:r w:rsidR="00250C82">
              <w:rPr>
                <w:rFonts w:cs="Arial"/>
                <w:color w:val="0563C1"/>
                <w:u w:val="single"/>
              </w:rPr>
              <w:t>.</w:t>
            </w:r>
          </w:p>
          <w:p w14:paraId="45920280" w14:textId="71C64271" w:rsidR="00392C20" w:rsidRPr="00C15373" w:rsidRDefault="00392C20" w:rsidP="00B47839">
            <w:pPr>
              <w:rPr>
                <w:rFonts w:ascii="Arial" w:eastAsia="Calibri" w:hAnsi="Arial" w:cs="Arial"/>
                <w:kern w:val="0"/>
                <w14:ligatures w14:val="none"/>
              </w:rPr>
            </w:pPr>
          </w:p>
        </w:tc>
        <w:tc>
          <w:tcPr>
            <w:tcW w:w="1418" w:type="dxa"/>
            <w:tcBorders>
              <w:bottom w:val="single" w:sz="4" w:space="0" w:color="auto"/>
            </w:tcBorders>
          </w:tcPr>
          <w:p w14:paraId="0D76C4BD"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392C20" w:rsidRPr="00C15373" w14:paraId="6E0C91DA" w14:textId="77777777" w:rsidTr="00392C20">
        <w:tc>
          <w:tcPr>
            <w:tcW w:w="14029" w:type="dxa"/>
            <w:gridSpan w:val="2"/>
            <w:shd w:val="clear" w:color="auto" w:fill="FFF2CC" w:themeFill="accent4" w:themeFillTint="33"/>
          </w:tcPr>
          <w:p w14:paraId="477852C8" w14:textId="40D7FC35" w:rsidR="00392C20" w:rsidRPr="00C15373" w:rsidRDefault="00392C20"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t>Coaches</w:t>
            </w:r>
          </w:p>
        </w:tc>
      </w:tr>
      <w:tr w:rsidR="00B47839" w:rsidRPr="00C15373" w14:paraId="28BC9D0B" w14:textId="77777777" w:rsidTr="00250C82">
        <w:tc>
          <w:tcPr>
            <w:tcW w:w="12611" w:type="dxa"/>
            <w:tcBorders>
              <w:bottom w:val="single" w:sz="4" w:space="0" w:color="auto"/>
            </w:tcBorders>
          </w:tcPr>
          <w:p w14:paraId="24C5AA41" w14:textId="77777777" w:rsidR="00392C20" w:rsidRPr="00C15373" w:rsidRDefault="00392C20" w:rsidP="00392C20">
            <w:pPr>
              <w:rPr>
                <w:rFonts w:ascii="Arial" w:hAnsi="Arial" w:cs="Arial"/>
              </w:rPr>
            </w:pPr>
            <w:r w:rsidRPr="00C15373">
              <w:rPr>
                <w:rFonts w:ascii="Arial" w:hAnsi="Arial" w:cs="Arial"/>
              </w:rPr>
              <w:t xml:space="preserve">Provision for visitors with accessibility requirements will vary from company to company, as will the information they provide about it. An example of the type of accessibility information provided can be found on the </w:t>
            </w:r>
            <w:hyperlink r:id="rId60" w:history="1">
              <w:r w:rsidRPr="00C15373">
                <w:rPr>
                  <w:rFonts w:ascii="Arial" w:hAnsi="Arial" w:cs="Arial"/>
                  <w:color w:val="0563C1"/>
                  <w:u w:val="single"/>
                </w:rPr>
                <w:t>National Express website</w:t>
              </w:r>
            </w:hyperlink>
            <w:r w:rsidRPr="00C15373">
              <w:rPr>
                <w:rFonts w:ascii="Arial" w:hAnsi="Arial" w:cs="Arial"/>
                <w:color w:val="0563C1"/>
                <w:u w:val="single"/>
              </w:rPr>
              <w:t>.</w:t>
            </w:r>
          </w:p>
          <w:p w14:paraId="6E598D3C" w14:textId="77777777" w:rsidR="00B47839" w:rsidRPr="00C15373" w:rsidRDefault="00B47839" w:rsidP="00801D42">
            <w:pPr>
              <w:rPr>
                <w:rFonts w:ascii="Arial" w:hAnsi="Arial" w:cs="Arial"/>
                <w:bCs/>
              </w:rPr>
            </w:pPr>
          </w:p>
        </w:tc>
        <w:tc>
          <w:tcPr>
            <w:tcW w:w="1418" w:type="dxa"/>
            <w:tcBorders>
              <w:bottom w:val="single" w:sz="4" w:space="0" w:color="auto"/>
            </w:tcBorders>
          </w:tcPr>
          <w:p w14:paraId="7C8C2D8E"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392C20" w:rsidRPr="00C15373" w14:paraId="2065732B" w14:textId="77777777" w:rsidTr="00392C20">
        <w:tc>
          <w:tcPr>
            <w:tcW w:w="14029" w:type="dxa"/>
            <w:gridSpan w:val="2"/>
            <w:shd w:val="clear" w:color="auto" w:fill="FFF2CC" w:themeFill="accent4" w:themeFillTint="33"/>
          </w:tcPr>
          <w:p w14:paraId="4390ADB9" w14:textId="7C91F5F4" w:rsidR="00392C20" w:rsidRPr="00C15373" w:rsidRDefault="00392C20"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t>Local Bus Service</w:t>
            </w:r>
          </w:p>
        </w:tc>
      </w:tr>
      <w:tr w:rsidR="00B47839" w:rsidRPr="00C15373" w14:paraId="0BC77B1A" w14:textId="77777777" w:rsidTr="00250C82">
        <w:tc>
          <w:tcPr>
            <w:tcW w:w="12611" w:type="dxa"/>
            <w:tcBorders>
              <w:bottom w:val="single" w:sz="4" w:space="0" w:color="auto"/>
            </w:tcBorders>
          </w:tcPr>
          <w:p w14:paraId="33AF95B7" w14:textId="77777777" w:rsidR="00392C20" w:rsidRPr="00C15373" w:rsidRDefault="00392C20" w:rsidP="00392C20">
            <w:pPr>
              <w:rPr>
                <w:rFonts w:ascii="Arial" w:hAnsi="Arial" w:cs="Arial"/>
                <w:color w:val="0563C1"/>
                <w:u w:val="single"/>
              </w:rPr>
            </w:pPr>
            <w:r w:rsidRPr="00C15373">
              <w:rPr>
                <w:rFonts w:ascii="Arial" w:hAnsi="Arial" w:cs="Arial"/>
              </w:rPr>
              <w:t xml:space="preserve">Provision for visitors with accessibility requirement also varies on public buses. An example of the type of accessibility information provided by bus services can be found on the </w:t>
            </w:r>
            <w:hyperlink r:id="rId61" w:history="1">
              <w:r w:rsidRPr="00C15373">
                <w:rPr>
                  <w:rFonts w:ascii="Arial" w:hAnsi="Arial" w:cs="Arial"/>
                  <w:color w:val="0563C1"/>
                  <w:u w:val="single"/>
                </w:rPr>
                <w:t>Blackpool Transport website</w:t>
              </w:r>
            </w:hyperlink>
            <w:r w:rsidRPr="00C15373">
              <w:rPr>
                <w:rFonts w:ascii="Arial" w:hAnsi="Arial" w:cs="Arial"/>
                <w:color w:val="0563C1"/>
                <w:u w:val="single"/>
              </w:rPr>
              <w:t>.</w:t>
            </w:r>
          </w:p>
          <w:p w14:paraId="36FA2EE0" w14:textId="77777777" w:rsidR="00B47839" w:rsidRPr="00C15373" w:rsidRDefault="00B47839" w:rsidP="00392C20">
            <w:pPr>
              <w:rPr>
                <w:rFonts w:ascii="Arial" w:hAnsi="Arial" w:cs="Arial"/>
                <w:bCs/>
              </w:rPr>
            </w:pPr>
          </w:p>
          <w:p w14:paraId="6F6A44C8" w14:textId="689CD1AA" w:rsidR="00ED2736" w:rsidRPr="00C15373" w:rsidRDefault="00ED2736" w:rsidP="00392C20">
            <w:pPr>
              <w:rPr>
                <w:rFonts w:ascii="Arial" w:hAnsi="Arial" w:cs="Arial"/>
                <w:bCs/>
              </w:rPr>
            </w:pPr>
            <w:r w:rsidRPr="00C15373">
              <w:rPr>
                <w:rFonts w:ascii="Arial" w:hAnsi="Arial" w:cs="Arial"/>
                <w:bCs/>
              </w:rPr>
              <w:t>Major national bus companies are:</w:t>
            </w:r>
          </w:p>
          <w:p w14:paraId="0F54CB5D" w14:textId="79CD6A09" w:rsidR="00392C20" w:rsidRPr="00C15373" w:rsidRDefault="00250C82" w:rsidP="00392C20">
            <w:pPr>
              <w:pStyle w:val="ListParagraph"/>
              <w:numPr>
                <w:ilvl w:val="0"/>
                <w:numId w:val="15"/>
              </w:numPr>
              <w:rPr>
                <w:rFonts w:ascii="Arial" w:hAnsi="Arial"/>
                <w:bCs/>
              </w:rPr>
            </w:pPr>
            <w:hyperlink r:id="rId62" w:history="1">
              <w:r w:rsidR="00392C20" w:rsidRPr="00C15373">
                <w:rPr>
                  <w:rStyle w:val="Hyperlink"/>
                  <w:rFonts w:ascii="Arial" w:hAnsi="Arial"/>
                  <w:bCs/>
                </w:rPr>
                <w:t>Arriva</w:t>
              </w:r>
            </w:hyperlink>
          </w:p>
          <w:p w14:paraId="5EEDBE6D" w14:textId="1D2F0AF2" w:rsidR="005D5191" w:rsidRPr="00C15373" w:rsidRDefault="00250C82" w:rsidP="00392C20">
            <w:pPr>
              <w:pStyle w:val="ListParagraph"/>
              <w:numPr>
                <w:ilvl w:val="0"/>
                <w:numId w:val="15"/>
              </w:numPr>
              <w:rPr>
                <w:rFonts w:ascii="Arial" w:hAnsi="Arial"/>
                <w:bCs/>
              </w:rPr>
            </w:pPr>
            <w:hyperlink r:id="rId63" w:history="1">
              <w:r w:rsidR="005D5191" w:rsidRPr="00C15373">
                <w:rPr>
                  <w:rStyle w:val="Hyperlink"/>
                  <w:rFonts w:ascii="Arial" w:hAnsi="Arial"/>
                  <w:bCs/>
                </w:rPr>
                <w:t>First Bus</w:t>
              </w:r>
            </w:hyperlink>
          </w:p>
          <w:p w14:paraId="5F69AEC0" w14:textId="2EE5D8E8" w:rsidR="005D5191" w:rsidRPr="00C15373" w:rsidRDefault="00250C82" w:rsidP="00392C20">
            <w:pPr>
              <w:pStyle w:val="ListParagraph"/>
              <w:numPr>
                <w:ilvl w:val="0"/>
                <w:numId w:val="15"/>
              </w:numPr>
              <w:rPr>
                <w:rFonts w:ascii="Arial" w:hAnsi="Arial"/>
                <w:bCs/>
              </w:rPr>
            </w:pPr>
            <w:hyperlink r:id="rId64" w:history="1">
              <w:r w:rsidR="005D5191" w:rsidRPr="00C15373">
                <w:rPr>
                  <w:rStyle w:val="Hyperlink"/>
                  <w:rFonts w:ascii="Arial" w:hAnsi="Arial"/>
                  <w:bCs/>
                </w:rPr>
                <w:t>Go Northwest</w:t>
              </w:r>
            </w:hyperlink>
          </w:p>
          <w:p w14:paraId="7FE9FBB3" w14:textId="449FCC92" w:rsidR="00392C20" w:rsidRPr="00C15373" w:rsidRDefault="00250C82" w:rsidP="00392C20">
            <w:pPr>
              <w:pStyle w:val="ListParagraph"/>
              <w:numPr>
                <w:ilvl w:val="0"/>
                <w:numId w:val="15"/>
              </w:numPr>
              <w:rPr>
                <w:rFonts w:ascii="Arial" w:hAnsi="Arial"/>
                <w:bCs/>
              </w:rPr>
            </w:pPr>
            <w:hyperlink r:id="rId65" w:history="1">
              <w:r w:rsidR="0027257D" w:rsidRPr="00C15373">
                <w:rPr>
                  <w:rStyle w:val="Hyperlink"/>
                  <w:rFonts w:ascii="Arial" w:hAnsi="Arial"/>
                  <w:bCs/>
                </w:rPr>
                <w:t>Stagecoach</w:t>
              </w:r>
            </w:hyperlink>
          </w:p>
          <w:p w14:paraId="6EFFEDBE" w14:textId="77777777" w:rsidR="00392C20" w:rsidRPr="00C15373" w:rsidRDefault="00392C20" w:rsidP="00392C20">
            <w:pPr>
              <w:rPr>
                <w:rFonts w:ascii="Arial" w:hAnsi="Arial" w:cs="Arial"/>
                <w:bCs/>
              </w:rPr>
            </w:pPr>
          </w:p>
        </w:tc>
        <w:tc>
          <w:tcPr>
            <w:tcW w:w="1418" w:type="dxa"/>
            <w:tcBorders>
              <w:bottom w:val="single" w:sz="4" w:space="0" w:color="auto"/>
            </w:tcBorders>
          </w:tcPr>
          <w:p w14:paraId="6B5089E8"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055E45" w:rsidRPr="00C15373" w14:paraId="35E3EDFE" w14:textId="77777777" w:rsidTr="00055E45">
        <w:tc>
          <w:tcPr>
            <w:tcW w:w="14029" w:type="dxa"/>
            <w:gridSpan w:val="2"/>
            <w:shd w:val="clear" w:color="auto" w:fill="FFF2CC" w:themeFill="accent4" w:themeFillTint="33"/>
          </w:tcPr>
          <w:p w14:paraId="4B091127" w14:textId="31811354" w:rsidR="00055E45" w:rsidRPr="00C15373" w:rsidRDefault="00055E45"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lastRenderedPageBreak/>
              <w:t>Ferries</w:t>
            </w:r>
          </w:p>
        </w:tc>
      </w:tr>
      <w:tr w:rsidR="00AD46BE" w:rsidRPr="00C15373" w14:paraId="641ECF31" w14:textId="77777777" w:rsidTr="00250C82">
        <w:tc>
          <w:tcPr>
            <w:tcW w:w="12611" w:type="dxa"/>
            <w:tcBorders>
              <w:bottom w:val="single" w:sz="4" w:space="0" w:color="auto"/>
            </w:tcBorders>
          </w:tcPr>
          <w:p w14:paraId="642B1FC8" w14:textId="77777777" w:rsidR="00055E45" w:rsidRPr="00C15373" w:rsidRDefault="00055E45" w:rsidP="00055E45">
            <w:pPr>
              <w:rPr>
                <w:rFonts w:ascii="Arial" w:hAnsi="Arial" w:cs="Arial"/>
                <w:bCs/>
              </w:rPr>
            </w:pPr>
            <w:r w:rsidRPr="00C15373">
              <w:rPr>
                <w:rFonts w:ascii="Arial" w:hAnsi="Arial" w:cs="Arial"/>
                <w:bCs/>
              </w:rPr>
              <w:t>A list of the main ferry companies operating in the UK is provided below, with links to relevant accessibility information:</w:t>
            </w:r>
          </w:p>
          <w:p w14:paraId="771BDB4E" w14:textId="77777777" w:rsidR="00055E45" w:rsidRPr="00C15373" w:rsidRDefault="00250C82" w:rsidP="00250C82">
            <w:pPr>
              <w:pStyle w:val="NoSpacing"/>
              <w:numPr>
                <w:ilvl w:val="0"/>
                <w:numId w:val="17"/>
              </w:numPr>
              <w:rPr>
                <w:rFonts w:ascii="Arial" w:hAnsi="Arial"/>
              </w:rPr>
            </w:pPr>
            <w:hyperlink r:id="rId66" w:history="1">
              <w:r w:rsidR="00055E45" w:rsidRPr="00C15373">
                <w:rPr>
                  <w:rStyle w:val="Hyperlink"/>
                  <w:rFonts w:ascii="Arial" w:hAnsi="Arial"/>
                </w:rPr>
                <w:t>P&amp;O Ferries</w:t>
              </w:r>
            </w:hyperlink>
          </w:p>
          <w:p w14:paraId="192EB2A4" w14:textId="77777777" w:rsidR="00055E45" w:rsidRPr="00C15373" w:rsidRDefault="00250C82" w:rsidP="00250C82">
            <w:pPr>
              <w:pStyle w:val="NoSpacing"/>
              <w:numPr>
                <w:ilvl w:val="0"/>
                <w:numId w:val="17"/>
              </w:numPr>
              <w:rPr>
                <w:rFonts w:ascii="Arial" w:hAnsi="Arial"/>
              </w:rPr>
            </w:pPr>
            <w:hyperlink r:id="rId67" w:history="1">
              <w:r w:rsidR="00055E45" w:rsidRPr="00C15373">
                <w:rPr>
                  <w:rStyle w:val="Hyperlink"/>
                  <w:rFonts w:ascii="Arial" w:hAnsi="Arial"/>
                </w:rPr>
                <w:t>Stena Line</w:t>
              </w:r>
            </w:hyperlink>
          </w:p>
          <w:p w14:paraId="107089A6" w14:textId="77777777" w:rsidR="00055E45" w:rsidRPr="00C15373" w:rsidRDefault="00250C82" w:rsidP="00250C82">
            <w:pPr>
              <w:pStyle w:val="NoSpacing"/>
              <w:numPr>
                <w:ilvl w:val="0"/>
                <w:numId w:val="17"/>
              </w:numPr>
              <w:rPr>
                <w:rFonts w:ascii="Arial" w:hAnsi="Arial"/>
              </w:rPr>
            </w:pPr>
            <w:hyperlink r:id="rId68" w:history="1">
              <w:r w:rsidR="00055E45" w:rsidRPr="00C15373">
                <w:rPr>
                  <w:rStyle w:val="Hyperlink"/>
                  <w:rFonts w:ascii="Arial" w:hAnsi="Arial"/>
                </w:rPr>
                <w:t>DFDS</w:t>
              </w:r>
            </w:hyperlink>
          </w:p>
          <w:p w14:paraId="3FB0C780" w14:textId="77777777" w:rsidR="00055E45" w:rsidRPr="00C15373" w:rsidRDefault="00250C82" w:rsidP="00250C82">
            <w:pPr>
              <w:pStyle w:val="NoSpacing"/>
              <w:numPr>
                <w:ilvl w:val="0"/>
                <w:numId w:val="17"/>
              </w:numPr>
              <w:rPr>
                <w:rFonts w:ascii="Arial" w:hAnsi="Arial"/>
              </w:rPr>
            </w:pPr>
            <w:hyperlink r:id="rId69" w:history="1">
              <w:r w:rsidR="00055E45" w:rsidRPr="00C15373">
                <w:rPr>
                  <w:rStyle w:val="Hyperlink"/>
                  <w:rFonts w:ascii="Arial" w:hAnsi="Arial"/>
                </w:rPr>
                <w:t>Brittany Ferries</w:t>
              </w:r>
            </w:hyperlink>
          </w:p>
          <w:p w14:paraId="3647AF66" w14:textId="77777777" w:rsidR="00055E45" w:rsidRPr="00C15373" w:rsidRDefault="00250C82" w:rsidP="00250C82">
            <w:pPr>
              <w:pStyle w:val="NoSpacing"/>
              <w:numPr>
                <w:ilvl w:val="0"/>
                <w:numId w:val="17"/>
              </w:numPr>
              <w:rPr>
                <w:rFonts w:ascii="Arial" w:hAnsi="Arial"/>
              </w:rPr>
            </w:pPr>
            <w:hyperlink r:id="rId70" w:history="1">
              <w:proofErr w:type="spellStart"/>
              <w:r w:rsidR="00055E45" w:rsidRPr="00C15373">
                <w:rPr>
                  <w:rStyle w:val="Hyperlink"/>
                  <w:rFonts w:ascii="Arial" w:hAnsi="Arial"/>
                </w:rPr>
                <w:t>Wightlink</w:t>
              </w:r>
              <w:proofErr w:type="spellEnd"/>
            </w:hyperlink>
          </w:p>
          <w:p w14:paraId="38EF91E7" w14:textId="77777777" w:rsidR="00055E45" w:rsidRPr="00C15373" w:rsidRDefault="00250C82" w:rsidP="00250C82">
            <w:pPr>
              <w:pStyle w:val="NoSpacing"/>
              <w:numPr>
                <w:ilvl w:val="0"/>
                <w:numId w:val="17"/>
              </w:numPr>
              <w:rPr>
                <w:rFonts w:ascii="Arial" w:hAnsi="Arial"/>
              </w:rPr>
            </w:pPr>
            <w:hyperlink r:id="rId71" w:history="1">
              <w:r w:rsidR="00055E45" w:rsidRPr="00C15373">
                <w:rPr>
                  <w:rStyle w:val="Hyperlink"/>
                  <w:rFonts w:ascii="Arial" w:hAnsi="Arial"/>
                </w:rPr>
                <w:t>Red Funnel</w:t>
              </w:r>
            </w:hyperlink>
          </w:p>
          <w:p w14:paraId="498B28E3" w14:textId="77777777" w:rsidR="00055E45" w:rsidRPr="00C15373" w:rsidRDefault="00250C82" w:rsidP="00250C82">
            <w:pPr>
              <w:pStyle w:val="NoSpacing"/>
              <w:numPr>
                <w:ilvl w:val="0"/>
                <w:numId w:val="17"/>
              </w:numPr>
              <w:rPr>
                <w:rFonts w:ascii="Arial" w:hAnsi="Arial"/>
              </w:rPr>
            </w:pPr>
            <w:hyperlink r:id="rId72" w:anchor=":~:text=Facilities%20On%20Board%20Our%20Vessels&amp;text=Arrangements%20can%20be%20made%20for,all%20the%20main%20cabin%20areas." w:history="1">
              <w:r w:rsidR="00055E45" w:rsidRPr="00C15373">
                <w:rPr>
                  <w:rStyle w:val="Hyperlink"/>
                  <w:rFonts w:ascii="Arial" w:hAnsi="Arial"/>
                </w:rPr>
                <w:t>Isle of Man Steam Packet Company</w:t>
              </w:r>
            </w:hyperlink>
          </w:p>
          <w:p w14:paraId="44A97B51" w14:textId="47AEDEB0" w:rsidR="00055E45" w:rsidRPr="00C15373" w:rsidRDefault="00250C82" w:rsidP="00250C82">
            <w:pPr>
              <w:pStyle w:val="NoSpacing"/>
              <w:numPr>
                <w:ilvl w:val="0"/>
                <w:numId w:val="17"/>
              </w:numPr>
              <w:rPr>
                <w:rFonts w:ascii="Arial" w:hAnsi="Arial"/>
              </w:rPr>
            </w:pPr>
            <w:hyperlink r:id="rId73" w:history="1">
              <w:r w:rsidR="00055E45" w:rsidRPr="00250C82">
                <w:rPr>
                  <w:rStyle w:val="Hyperlink"/>
                  <w:rFonts w:ascii="Arial" w:hAnsi="Arial"/>
                </w:rPr>
                <w:t>Nexus Tyne and Wear</w:t>
              </w:r>
            </w:hyperlink>
            <w:r w:rsidR="00055E45" w:rsidRPr="00C15373">
              <w:rPr>
                <w:rFonts w:ascii="Arial" w:hAnsi="Arial"/>
              </w:rPr>
              <w:t xml:space="preserve"> </w:t>
            </w:r>
          </w:p>
          <w:p w14:paraId="75744B90" w14:textId="77777777" w:rsidR="00055E45" w:rsidRPr="00C15373" w:rsidRDefault="00250C82" w:rsidP="00250C82">
            <w:pPr>
              <w:pStyle w:val="NoSpacing"/>
              <w:numPr>
                <w:ilvl w:val="0"/>
                <w:numId w:val="17"/>
              </w:numPr>
              <w:rPr>
                <w:rFonts w:ascii="Arial" w:hAnsi="Arial"/>
              </w:rPr>
            </w:pPr>
            <w:hyperlink r:id="rId74" w:history="1">
              <w:r w:rsidR="00055E45" w:rsidRPr="00C15373">
                <w:rPr>
                  <w:rStyle w:val="Hyperlink"/>
                  <w:rFonts w:ascii="Arial" w:hAnsi="Arial"/>
                </w:rPr>
                <w:t>Irish Ferries</w:t>
              </w:r>
            </w:hyperlink>
          </w:p>
          <w:p w14:paraId="2105C453" w14:textId="77777777" w:rsidR="00055E45" w:rsidRPr="00C15373" w:rsidRDefault="00250C82" w:rsidP="00250C82">
            <w:pPr>
              <w:pStyle w:val="NoSpacing"/>
              <w:numPr>
                <w:ilvl w:val="0"/>
                <w:numId w:val="17"/>
              </w:numPr>
              <w:rPr>
                <w:rFonts w:ascii="Arial" w:hAnsi="Arial"/>
              </w:rPr>
            </w:pPr>
            <w:hyperlink r:id="rId75" w:history="1">
              <w:r w:rsidR="00055E45" w:rsidRPr="00C15373">
                <w:rPr>
                  <w:rStyle w:val="Hyperlink"/>
                  <w:rFonts w:ascii="Arial" w:hAnsi="Arial"/>
                </w:rPr>
                <w:t>Condor Ferries</w:t>
              </w:r>
            </w:hyperlink>
          </w:p>
          <w:p w14:paraId="1AB92165" w14:textId="77777777" w:rsidR="00055E45" w:rsidRPr="00C15373" w:rsidRDefault="00250C82" w:rsidP="00250C82">
            <w:pPr>
              <w:pStyle w:val="NoSpacing"/>
              <w:numPr>
                <w:ilvl w:val="0"/>
                <w:numId w:val="17"/>
              </w:numPr>
              <w:rPr>
                <w:rFonts w:ascii="Arial" w:hAnsi="Arial"/>
              </w:rPr>
            </w:pPr>
            <w:hyperlink r:id="rId76" w:history="1">
              <w:r w:rsidR="00055E45" w:rsidRPr="00C15373">
                <w:rPr>
                  <w:rStyle w:val="Hyperlink"/>
                  <w:rFonts w:ascii="Arial" w:hAnsi="Arial"/>
                </w:rPr>
                <w:t>Mersey Ferries</w:t>
              </w:r>
            </w:hyperlink>
          </w:p>
          <w:p w14:paraId="042E078A" w14:textId="77777777" w:rsidR="00AD46BE" w:rsidRPr="00C15373" w:rsidRDefault="00AD46BE" w:rsidP="00801D42">
            <w:pPr>
              <w:rPr>
                <w:rFonts w:ascii="Arial" w:hAnsi="Arial" w:cs="Arial"/>
                <w:bCs/>
              </w:rPr>
            </w:pPr>
          </w:p>
        </w:tc>
        <w:tc>
          <w:tcPr>
            <w:tcW w:w="1418" w:type="dxa"/>
            <w:tcBorders>
              <w:bottom w:val="single" w:sz="4" w:space="0" w:color="auto"/>
            </w:tcBorders>
          </w:tcPr>
          <w:p w14:paraId="74E3D993" w14:textId="77777777" w:rsidR="00AD46BE" w:rsidRPr="00C15373" w:rsidRDefault="00AD46BE" w:rsidP="003F4B21">
            <w:pPr>
              <w:spacing w:after="160" w:line="259" w:lineRule="auto"/>
              <w:contextualSpacing/>
              <w:rPr>
                <w:rFonts w:ascii="Arial" w:eastAsia="Calibri" w:hAnsi="Arial" w:cs="Arial"/>
                <w:kern w:val="0"/>
                <w14:ligatures w14:val="none"/>
              </w:rPr>
            </w:pPr>
          </w:p>
        </w:tc>
      </w:tr>
      <w:tr w:rsidR="00584B76" w:rsidRPr="00C15373" w14:paraId="30858E55" w14:textId="77777777" w:rsidTr="00584B76">
        <w:tc>
          <w:tcPr>
            <w:tcW w:w="14029" w:type="dxa"/>
            <w:gridSpan w:val="2"/>
            <w:shd w:val="clear" w:color="auto" w:fill="FFF2CC" w:themeFill="accent4" w:themeFillTint="33"/>
          </w:tcPr>
          <w:p w14:paraId="3E572725" w14:textId="450AF103" w:rsidR="00584B76" w:rsidRPr="00C15373" w:rsidRDefault="00584B76"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t>Canals and Riverboats</w:t>
            </w:r>
          </w:p>
        </w:tc>
      </w:tr>
      <w:tr w:rsidR="00AD46BE" w:rsidRPr="00C15373" w14:paraId="171927BD" w14:textId="77777777" w:rsidTr="00250C82">
        <w:tc>
          <w:tcPr>
            <w:tcW w:w="12611" w:type="dxa"/>
            <w:tcBorders>
              <w:bottom w:val="single" w:sz="4" w:space="0" w:color="auto"/>
            </w:tcBorders>
          </w:tcPr>
          <w:p w14:paraId="466A3953" w14:textId="77777777" w:rsidR="00584B76" w:rsidRPr="00C15373" w:rsidRDefault="00250C82" w:rsidP="00584B76">
            <w:pPr>
              <w:rPr>
                <w:rFonts w:ascii="Arial" w:hAnsi="Arial" w:cs="Arial"/>
                <w:u w:val="single"/>
              </w:rPr>
            </w:pPr>
            <w:hyperlink r:id="rId77" w:history="1">
              <w:r w:rsidR="00584B76" w:rsidRPr="00C15373">
                <w:rPr>
                  <w:rStyle w:val="Hyperlink"/>
                  <w:rFonts w:ascii="Arial" w:hAnsi="Arial" w:cs="Arial"/>
                </w:rPr>
                <w:t>Canal and Riverboats</w:t>
              </w:r>
            </w:hyperlink>
            <w:r w:rsidR="00584B76" w:rsidRPr="00C15373">
              <w:rPr>
                <w:rFonts w:ascii="Arial" w:hAnsi="Arial" w:cs="Arial"/>
                <w:u w:val="single"/>
              </w:rPr>
              <w:t xml:space="preserve"> boat hire and </w:t>
            </w:r>
            <w:hyperlink r:id="rId78" w:history="1">
              <w:r w:rsidR="00584B76" w:rsidRPr="00C15373">
                <w:rPr>
                  <w:rStyle w:val="Hyperlink"/>
                  <w:rFonts w:ascii="Arial" w:hAnsi="Arial" w:cs="Arial"/>
                </w:rPr>
                <w:t>map</w:t>
              </w:r>
            </w:hyperlink>
          </w:p>
          <w:p w14:paraId="7425F2A0" w14:textId="77777777" w:rsidR="00584B76" w:rsidRPr="00C15373" w:rsidRDefault="00584B76" w:rsidP="00584B76">
            <w:pPr>
              <w:rPr>
                <w:rFonts w:ascii="Arial" w:hAnsi="Arial" w:cs="Arial"/>
              </w:rPr>
            </w:pPr>
            <w:r w:rsidRPr="00C15373">
              <w:rPr>
                <w:rFonts w:ascii="Arial" w:hAnsi="Arial" w:cs="Arial"/>
              </w:rPr>
              <w:t xml:space="preserve">The Canal and Riverboat trust care for a </w:t>
            </w:r>
            <w:proofErr w:type="gramStart"/>
            <w:r w:rsidRPr="00C15373">
              <w:rPr>
                <w:rFonts w:ascii="Arial" w:hAnsi="Arial" w:cs="Arial"/>
              </w:rPr>
              <w:t>2,000 mile-long</w:t>
            </w:r>
            <w:proofErr w:type="gramEnd"/>
            <w:r w:rsidRPr="00C15373">
              <w:rPr>
                <w:rFonts w:ascii="Arial" w:hAnsi="Arial" w:cs="Arial"/>
              </w:rPr>
              <w:t xml:space="preserve"> network of canals and rivers, with accessible boat hire available.</w:t>
            </w:r>
          </w:p>
          <w:p w14:paraId="0EB22F32" w14:textId="77777777" w:rsidR="00AD46BE" w:rsidRPr="00C15373" w:rsidRDefault="00AD46BE" w:rsidP="00801D42">
            <w:pPr>
              <w:rPr>
                <w:rFonts w:ascii="Arial" w:hAnsi="Arial" w:cs="Arial"/>
                <w:bCs/>
              </w:rPr>
            </w:pPr>
          </w:p>
        </w:tc>
        <w:tc>
          <w:tcPr>
            <w:tcW w:w="1418" w:type="dxa"/>
            <w:tcBorders>
              <w:bottom w:val="single" w:sz="4" w:space="0" w:color="auto"/>
            </w:tcBorders>
          </w:tcPr>
          <w:p w14:paraId="64C93C3F" w14:textId="77777777" w:rsidR="00AD46BE" w:rsidRPr="00C15373" w:rsidRDefault="00AD46BE" w:rsidP="003F4B21">
            <w:pPr>
              <w:spacing w:after="160" w:line="259" w:lineRule="auto"/>
              <w:contextualSpacing/>
              <w:rPr>
                <w:rFonts w:ascii="Arial" w:eastAsia="Calibri" w:hAnsi="Arial" w:cs="Arial"/>
                <w:kern w:val="0"/>
                <w14:ligatures w14:val="none"/>
              </w:rPr>
            </w:pPr>
          </w:p>
        </w:tc>
      </w:tr>
      <w:tr w:rsidR="0058737C" w:rsidRPr="00C15373" w14:paraId="43651B43" w14:textId="77777777" w:rsidTr="0058737C">
        <w:tc>
          <w:tcPr>
            <w:tcW w:w="14029" w:type="dxa"/>
            <w:gridSpan w:val="2"/>
            <w:shd w:val="clear" w:color="auto" w:fill="FFF2CC" w:themeFill="accent4" w:themeFillTint="33"/>
          </w:tcPr>
          <w:p w14:paraId="5D849C18" w14:textId="3A035BF3" w:rsidR="0058737C" w:rsidRPr="00C15373" w:rsidRDefault="0058737C"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t>Hovercraft</w:t>
            </w:r>
          </w:p>
        </w:tc>
      </w:tr>
      <w:tr w:rsidR="00AD46BE" w:rsidRPr="00C15373" w14:paraId="79C5C378" w14:textId="77777777" w:rsidTr="00250C82">
        <w:tc>
          <w:tcPr>
            <w:tcW w:w="12611" w:type="dxa"/>
            <w:tcBorders>
              <w:bottom w:val="single" w:sz="4" w:space="0" w:color="auto"/>
            </w:tcBorders>
          </w:tcPr>
          <w:p w14:paraId="13EC9DBA" w14:textId="77777777" w:rsidR="0058737C" w:rsidRPr="00C15373" w:rsidRDefault="00250C82" w:rsidP="0058737C">
            <w:pPr>
              <w:contextualSpacing/>
              <w:rPr>
                <w:rFonts w:ascii="Arial" w:hAnsi="Arial" w:cs="Arial"/>
              </w:rPr>
            </w:pPr>
            <w:hyperlink r:id="rId79" w:history="1">
              <w:proofErr w:type="spellStart"/>
              <w:r w:rsidR="0058737C" w:rsidRPr="00C15373">
                <w:rPr>
                  <w:rStyle w:val="Hyperlink"/>
                  <w:rFonts w:ascii="Arial" w:hAnsi="Arial" w:cs="Arial"/>
                </w:rPr>
                <w:t>Hovertravel</w:t>
              </w:r>
              <w:proofErr w:type="spellEnd"/>
            </w:hyperlink>
            <w:r w:rsidR="0058737C" w:rsidRPr="00C15373">
              <w:rPr>
                <w:rFonts w:ascii="Arial" w:hAnsi="Arial" w:cs="Arial"/>
              </w:rPr>
              <w:t xml:space="preserve"> operate a service between Portsmouth and the Isle of Wight.  Their </w:t>
            </w:r>
            <w:hyperlink r:id="rId80" w:history="1">
              <w:proofErr w:type="spellStart"/>
              <w:r w:rsidR="0058737C" w:rsidRPr="00C15373">
                <w:rPr>
                  <w:rStyle w:val="Hyperlink"/>
                  <w:rFonts w:ascii="Arial" w:hAnsi="Arial" w:cs="Arial"/>
                </w:rPr>
                <w:t>HoverCare</w:t>
              </w:r>
              <w:proofErr w:type="spellEnd"/>
            </w:hyperlink>
            <w:r w:rsidR="0058737C" w:rsidRPr="00C15373">
              <w:rPr>
                <w:rFonts w:ascii="Arial" w:hAnsi="Arial" w:cs="Arial"/>
              </w:rPr>
              <w:t xml:space="preserve"> service is for those passengers who need a little extra help and assistance.</w:t>
            </w:r>
          </w:p>
          <w:p w14:paraId="18D3AB50" w14:textId="77777777" w:rsidR="00AD46BE" w:rsidRPr="00C15373" w:rsidRDefault="00AD46BE" w:rsidP="00801D42">
            <w:pPr>
              <w:rPr>
                <w:rFonts w:ascii="Arial" w:hAnsi="Arial" w:cs="Arial"/>
                <w:bCs/>
              </w:rPr>
            </w:pPr>
          </w:p>
        </w:tc>
        <w:tc>
          <w:tcPr>
            <w:tcW w:w="1418" w:type="dxa"/>
            <w:tcBorders>
              <w:bottom w:val="single" w:sz="4" w:space="0" w:color="auto"/>
            </w:tcBorders>
          </w:tcPr>
          <w:p w14:paraId="0B5FEAF7" w14:textId="77777777" w:rsidR="00AD46BE" w:rsidRPr="00C15373" w:rsidRDefault="00AD46BE" w:rsidP="003F4B21">
            <w:pPr>
              <w:spacing w:after="160" w:line="259" w:lineRule="auto"/>
              <w:contextualSpacing/>
              <w:rPr>
                <w:rFonts w:ascii="Arial" w:eastAsia="Calibri" w:hAnsi="Arial" w:cs="Arial"/>
                <w:kern w:val="0"/>
                <w14:ligatures w14:val="none"/>
              </w:rPr>
            </w:pPr>
          </w:p>
        </w:tc>
      </w:tr>
      <w:tr w:rsidR="00B47839" w:rsidRPr="00C15373" w14:paraId="180D225C" w14:textId="77777777" w:rsidTr="00250C82">
        <w:tc>
          <w:tcPr>
            <w:tcW w:w="12611" w:type="dxa"/>
            <w:shd w:val="clear" w:color="auto" w:fill="FFF2CC" w:themeFill="accent4" w:themeFillTint="33"/>
          </w:tcPr>
          <w:p w14:paraId="5808A749" w14:textId="7DD4680F" w:rsidR="00B47839" w:rsidRPr="00C15373" w:rsidRDefault="00B47839" w:rsidP="00801D42">
            <w:pPr>
              <w:rPr>
                <w:rFonts w:ascii="Arial" w:hAnsi="Arial" w:cs="Arial"/>
                <w:b/>
              </w:rPr>
            </w:pPr>
            <w:r w:rsidRPr="00C15373">
              <w:rPr>
                <w:rFonts w:ascii="Arial" w:hAnsi="Arial" w:cs="Arial"/>
                <w:b/>
              </w:rPr>
              <w:t>Blue badge parking</w:t>
            </w:r>
          </w:p>
        </w:tc>
        <w:tc>
          <w:tcPr>
            <w:tcW w:w="1418" w:type="dxa"/>
            <w:shd w:val="clear" w:color="auto" w:fill="FFF2CC" w:themeFill="accent4" w:themeFillTint="33"/>
          </w:tcPr>
          <w:p w14:paraId="5F068445" w14:textId="77777777" w:rsidR="00B47839" w:rsidRPr="00C15373" w:rsidRDefault="00B47839" w:rsidP="003F4B21">
            <w:pPr>
              <w:spacing w:after="160" w:line="259" w:lineRule="auto"/>
              <w:contextualSpacing/>
              <w:rPr>
                <w:rFonts w:ascii="Arial" w:eastAsia="Calibri" w:hAnsi="Arial" w:cs="Arial"/>
                <w:kern w:val="0"/>
                <w14:ligatures w14:val="none"/>
              </w:rPr>
            </w:pPr>
          </w:p>
        </w:tc>
      </w:tr>
      <w:tr w:rsidR="009148C7" w:rsidRPr="00C15373" w14:paraId="39228EFE" w14:textId="77777777" w:rsidTr="00250C82">
        <w:tc>
          <w:tcPr>
            <w:tcW w:w="12611" w:type="dxa"/>
            <w:tcBorders>
              <w:bottom w:val="single" w:sz="4" w:space="0" w:color="auto"/>
            </w:tcBorders>
          </w:tcPr>
          <w:p w14:paraId="00E4442E" w14:textId="2FAA868D" w:rsidR="009148C7" w:rsidRPr="00C15373" w:rsidRDefault="009148C7" w:rsidP="009148C7">
            <w:pPr>
              <w:rPr>
                <w:rFonts w:ascii="Arial" w:hAnsi="Arial" w:cs="Arial"/>
              </w:rPr>
            </w:pPr>
            <w:r w:rsidRPr="00C15373">
              <w:rPr>
                <w:rFonts w:ascii="Arial" w:hAnsi="Arial" w:cs="Arial"/>
              </w:rPr>
              <w:t>Knowing that accessible parking is available is an important element of visit planning for many disabled motorists. You can look for thi</w:t>
            </w:r>
            <w:r w:rsidR="00037517">
              <w:rPr>
                <w:rFonts w:ascii="Arial" w:hAnsi="Arial" w:cs="Arial"/>
              </w:rPr>
              <w:t>s provision on various websites, including:</w:t>
            </w:r>
            <w:r w:rsidR="00037517">
              <w:rPr>
                <w:rFonts w:ascii="Arial" w:hAnsi="Arial" w:cs="Arial"/>
              </w:rPr>
              <w:br/>
            </w:r>
          </w:p>
          <w:p w14:paraId="50183E19" w14:textId="77777777" w:rsidR="009148C7" w:rsidRPr="00C15373" w:rsidRDefault="009148C7" w:rsidP="009148C7">
            <w:pPr>
              <w:numPr>
                <w:ilvl w:val="1"/>
                <w:numId w:val="8"/>
              </w:numPr>
              <w:contextualSpacing/>
              <w:rPr>
                <w:rFonts w:ascii="Arial" w:hAnsi="Arial" w:cs="Arial"/>
              </w:rPr>
            </w:pPr>
            <w:r w:rsidRPr="00C15373">
              <w:rPr>
                <w:rFonts w:ascii="Arial" w:hAnsi="Arial" w:cs="Arial"/>
              </w:rPr>
              <w:t>On your Local authority website</w:t>
            </w:r>
          </w:p>
          <w:p w14:paraId="4D13376C" w14:textId="77777777" w:rsidR="009148C7" w:rsidRPr="00C15373" w:rsidRDefault="009148C7" w:rsidP="009148C7">
            <w:pPr>
              <w:numPr>
                <w:ilvl w:val="1"/>
                <w:numId w:val="8"/>
              </w:numPr>
              <w:contextualSpacing/>
              <w:rPr>
                <w:rFonts w:ascii="Arial" w:hAnsi="Arial" w:cs="Arial"/>
              </w:rPr>
            </w:pPr>
            <w:r w:rsidRPr="00C15373">
              <w:rPr>
                <w:rFonts w:ascii="Arial" w:hAnsi="Arial" w:cs="Arial"/>
              </w:rPr>
              <w:t xml:space="preserve">On the </w:t>
            </w:r>
            <w:hyperlink r:id="rId81" w:history="1">
              <w:r w:rsidRPr="00C15373">
                <w:rPr>
                  <w:rFonts w:ascii="Arial" w:hAnsi="Arial" w:cs="Arial"/>
                  <w:color w:val="0563C1"/>
                  <w:u w:val="single"/>
                </w:rPr>
                <w:t>Blue Badge parking page of Gov.uk</w:t>
              </w:r>
            </w:hyperlink>
          </w:p>
          <w:p w14:paraId="75421694" w14:textId="77777777" w:rsidR="009148C7" w:rsidRPr="00C15373" w:rsidRDefault="009148C7" w:rsidP="009148C7">
            <w:pPr>
              <w:numPr>
                <w:ilvl w:val="1"/>
                <w:numId w:val="8"/>
              </w:numPr>
              <w:contextualSpacing/>
              <w:rPr>
                <w:rFonts w:ascii="Arial" w:hAnsi="Arial" w:cs="Arial"/>
              </w:rPr>
            </w:pPr>
            <w:r w:rsidRPr="00C15373">
              <w:rPr>
                <w:rFonts w:ascii="Arial" w:hAnsi="Arial" w:cs="Arial"/>
              </w:rPr>
              <w:lastRenderedPageBreak/>
              <w:t>Via an internet search for Blue Badge Parking for key towns and popular locations with your destination</w:t>
            </w:r>
          </w:p>
          <w:p w14:paraId="03691EA2" w14:textId="77777777" w:rsidR="009148C7" w:rsidRPr="00C15373" w:rsidRDefault="009148C7" w:rsidP="009148C7">
            <w:pPr>
              <w:numPr>
                <w:ilvl w:val="1"/>
                <w:numId w:val="8"/>
              </w:numPr>
              <w:contextualSpacing/>
              <w:rPr>
                <w:rFonts w:ascii="Arial" w:hAnsi="Arial" w:cs="Arial"/>
              </w:rPr>
            </w:pPr>
            <w:r w:rsidRPr="00C15373">
              <w:rPr>
                <w:rFonts w:ascii="Arial" w:hAnsi="Arial" w:cs="Arial"/>
              </w:rPr>
              <w:t xml:space="preserve">Using the </w:t>
            </w:r>
            <w:hyperlink r:id="rId82" w:history="1">
              <w:r w:rsidRPr="00C15373">
                <w:rPr>
                  <w:rFonts w:ascii="Arial" w:hAnsi="Arial" w:cs="Arial"/>
                  <w:color w:val="0563C1"/>
                  <w:u w:val="single"/>
                </w:rPr>
                <w:t>Blue Badge Parking App</w:t>
              </w:r>
            </w:hyperlink>
            <w:r w:rsidRPr="00C15373">
              <w:rPr>
                <w:rFonts w:ascii="Arial" w:hAnsi="Arial" w:cs="Arial"/>
              </w:rPr>
              <w:t xml:space="preserve"> on Apple or Google Play</w:t>
            </w:r>
          </w:p>
          <w:p w14:paraId="72C8F1DC" w14:textId="77777777" w:rsidR="009148C7" w:rsidRPr="00C15373" w:rsidRDefault="009148C7" w:rsidP="009148C7">
            <w:pPr>
              <w:numPr>
                <w:ilvl w:val="1"/>
                <w:numId w:val="8"/>
              </w:numPr>
              <w:contextualSpacing/>
              <w:rPr>
                <w:rFonts w:ascii="Arial" w:hAnsi="Arial" w:cs="Arial"/>
              </w:rPr>
            </w:pPr>
            <w:r w:rsidRPr="00C15373">
              <w:rPr>
                <w:rFonts w:ascii="Arial" w:hAnsi="Arial" w:cs="Arial"/>
              </w:rPr>
              <w:t xml:space="preserve">Searching on </w:t>
            </w:r>
            <w:hyperlink r:id="rId83" w:history="1">
              <w:r w:rsidRPr="00C15373">
                <w:rPr>
                  <w:rFonts w:ascii="Arial" w:hAnsi="Arial" w:cs="Arial"/>
                  <w:color w:val="0563C1"/>
                  <w:u w:val="single"/>
                </w:rPr>
                <w:t>Parkingforbluebadges.com</w:t>
              </w:r>
            </w:hyperlink>
          </w:p>
          <w:p w14:paraId="21F369ED" w14:textId="0EB6940C" w:rsidR="009148C7" w:rsidRPr="00C15373" w:rsidRDefault="00B2549F" w:rsidP="009148C7">
            <w:pPr>
              <w:numPr>
                <w:ilvl w:val="1"/>
                <w:numId w:val="8"/>
              </w:numPr>
              <w:contextualSpacing/>
              <w:rPr>
                <w:rFonts w:ascii="Arial" w:hAnsi="Arial" w:cs="Arial"/>
              </w:rPr>
            </w:pPr>
            <w:r w:rsidRPr="00C15373">
              <w:rPr>
                <w:rFonts w:ascii="Arial" w:hAnsi="Arial" w:cs="Arial"/>
              </w:rPr>
              <w:t>Searching</w:t>
            </w:r>
            <w:r w:rsidR="009148C7" w:rsidRPr="00C15373">
              <w:rPr>
                <w:rFonts w:ascii="Arial" w:hAnsi="Arial" w:cs="Arial"/>
              </w:rPr>
              <w:t xml:space="preserve"> on </w:t>
            </w:r>
            <w:hyperlink r:id="rId84" w:history="1">
              <w:r w:rsidR="009148C7" w:rsidRPr="00C15373">
                <w:rPr>
                  <w:rFonts w:ascii="Arial" w:hAnsi="Arial" w:cs="Arial"/>
                  <w:color w:val="0563C1"/>
                  <w:u w:val="single"/>
                </w:rPr>
                <w:t>Bluebadgeparking.com</w:t>
              </w:r>
            </w:hyperlink>
          </w:p>
          <w:p w14:paraId="1250ED83" w14:textId="77777777" w:rsidR="009148C7" w:rsidRPr="00C15373" w:rsidRDefault="009148C7" w:rsidP="00801D42">
            <w:pPr>
              <w:rPr>
                <w:rFonts w:ascii="Arial" w:eastAsia="Calibri" w:hAnsi="Arial" w:cs="Arial"/>
                <w:bCs/>
              </w:rPr>
            </w:pPr>
          </w:p>
        </w:tc>
        <w:tc>
          <w:tcPr>
            <w:tcW w:w="1418" w:type="dxa"/>
            <w:tcBorders>
              <w:bottom w:val="single" w:sz="4" w:space="0" w:color="auto"/>
            </w:tcBorders>
          </w:tcPr>
          <w:p w14:paraId="45B4836C" w14:textId="77777777" w:rsidR="009148C7" w:rsidRPr="00C15373" w:rsidRDefault="009148C7" w:rsidP="003F4B21">
            <w:pPr>
              <w:spacing w:after="160" w:line="259" w:lineRule="auto"/>
              <w:contextualSpacing/>
              <w:rPr>
                <w:rFonts w:ascii="Arial" w:eastAsia="Calibri" w:hAnsi="Arial" w:cs="Arial"/>
                <w:kern w:val="0"/>
                <w14:ligatures w14:val="none"/>
              </w:rPr>
            </w:pPr>
          </w:p>
        </w:tc>
      </w:tr>
      <w:tr w:rsidR="00C45CE9" w:rsidRPr="00C15373" w14:paraId="11BD7080" w14:textId="77777777" w:rsidTr="00C45CE9">
        <w:tc>
          <w:tcPr>
            <w:tcW w:w="14029" w:type="dxa"/>
            <w:gridSpan w:val="2"/>
            <w:shd w:val="clear" w:color="auto" w:fill="FFF2CC" w:themeFill="accent4" w:themeFillTint="33"/>
          </w:tcPr>
          <w:p w14:paraId="3AE5821D" w14:textId="04DF2761" w:rsidR="00C45CE9" w:rsidRPr="00C15373" w:rsidRDefault="00C45CE9" w:rsidP="003F4B21">
            <w:pPr>
              <w:spacing w:after="160" w:line="259" w:lineRule="auto"/>
              <w:contextualSpacing/>
              <w:rPr>
                <w:rFonts w:ascii="Arial" w:eastAsia="Calibri" w:hAnsi="Arial" w:cs="Arial"/>
                <w:b/>
                <w:bCs/>
                <w:kern w:val="0"/>
                <w14:ligatures w14:val="none"/>
              </w:rPr>
            </w:pPr>
            <w:r w:rsidRPr="00C15373">
              <w:rPr>
                <w:rFonts w:ascii="Arial" w:eastAsia="Calibri" w:hAnsi="Arial" w:cs="Arial"/>
                <w:b/>
                <w:bCs/>
                <w:kern w:val="0"/>
                <w14:ligatures w14:val="none"/>
              </w:rPr>
              <w:t>Airports</w:t>
            </w:r>
          </w:p>
        </w:tc>
      </w:tr>
      <w:tr w:rsidR="00C45CE9" w:rsidRPr="00C15373" w14:paraId="3F357FD8" w14:textId="77777777" w:rsidTr="00250C82">
        <w:tc>
          <w:tcPr>
            <w:tcW w:w="12611" w:type="dxa"/>
            <w:tcBorders>
              <w:bottom w:val="single" w:sz="4" w:space="0" w:color="auto"/>
            </w:tcBorders>
          </w:tcPr>
          <w:p w14:paraId="7A021B2F" w14:textId="77777777" w:rsidR="00C45CE9" w:rsidRPr="00C15373" w:rsidRDefault="00C45CE9" w:rsidP="00C45CE9">
            <w:pPr>
              <w:rPr>
                <w:rFonts w:ascii="Arial" w:hAnsi="Arial" w:cs="Arial"/>
              </w:rPr>
            </w:pPr>
            <w:r w:rsidRPr="00C15373">
              <w:rPr>
                <w:rFonts w:ascii="Arial" w:hAnsi="Arial" w:cs="Arial"/>
              </w:rPr>
              <w:t>For airports, the CAA provides a useful guide on accessibility:</w:t>
            </w:r>
          </w:p>
          <w:p w14:paraId="27918BB2" w14:textId="77777777" w:rsidR="00C45CE9" w:rsidRPr="00C15373" w:rsidRDefault="00250C82" w:rsidP="00C45CE9">
            <w:pPr>
              <w:rPr>
                <w:rFonts w:ascii="Arial" w:hAnsi="Arial" w:cs="Arial"/>
                <w:color w:val="0563C1"/>
                <w:u w:val="single"/>
              </w:rPr>
            </w:pPr>
            <w:hyperlink r:id="rId85" w:history="1">
              <w:r w:rsidR="00C45CE9" w:rsidRPr="00C15373">
                <w:rPr>
                  <w:rFonts w:ascii="Arial" w:hAnsi="Arial" w:cs="Arial"/>
                  <w:color w:val="0563C1"/>
                  <w:u w:val="single"/>
                </w:rPr>
                <w:t xml:space="preserve">‘CAA guidance for airports on </w:t>
              </w:r>
              <w:proofErr w:type="gramStart"/>
              <w:r w:rsidR="00C45CE9" w:rsidRPr="00C15373">
                <w:rPr>
                  <w:rFonts w:ascii="Arial" w:hAnsi="Arial" w:cs="Arial"/>
                  <w:color w:val="0563C1"/>
                  <w:u w:val="single"/>
                </w:rPr>
                <w:t>providing assistance to</w:t>
              </w:r>
              <w:proofErr w:type="gramEnd"/>
              <w:r w:rsidR="00C45CE9" w:rsidRPr="00C15373">
                <w:rPr>
                  <w:rFonts w:ascii="Arial" w:hAnsi="Arial" w:cs="Arial"/>
                  <w:color w:val="0563C1"/>
                  <w:u w:val="single"/>
                </w:rPr>
                <w:t xml:space="preserve"> people with hidden disabilities</w:t>
              </w:r>
            </w:hyperlink>
          </w:p>
          <w:p w14:paraId="679BB302" w14:textId="3DD9CF43" w:rsidR="00C45CE9" w:rsidRPr="00C15373" w:rsidRDefault="00C45CE9" w:rsidP="00C45CE9">
            <w:pPr>
              <w:rPr>
                <w:rFonts w:ascii="Arial" w:eastAsia="Calibri" w:hAnsi="Arial" w:cs="Arial"/>
                <w:bCs/>
              </w:rPr>
            </w:pPr>
          </w:p>
        </w:tc>
        <w:tc>
          <w:tcPr>
            <w:tcW w:w="1418" w:type="dxa"/>
            <w:tcBorders>
              <w:bottom w:val="single" w:sz="4" w:space="0" w:color="auto"/>
            </w:tcBorders>
          </w:tcPr>
          <w:p w14:paraId="5B2F434B" w14:textId="77777777" w:rsidR="00C45CE9" w:rsidRPr="00C15373" w:rsidRDefault="00C45CE9" w:rsidP="003F4B21">
            <w:pPr>
              <w:spacing w:after="160" w:line="259" w:lineRule="auto"/>
              <w:contextualSpacing/>
              <w:rPr>
                <w:rFonts w:ascii="Arial" w:eastAsia="Calibri" w:hAnsi="Arial" w:cs="Arial"/>
                <w:kern w:val="0"/>
                <w14:ligatures w14:val="none"/>
              </w:rPr>
            </w:pPr>
          </w:p>
        </w:tc>
      </w:tr>
      <w:tr w:rsidR="004F2E65" w:rsidRPr="00C15373" w14:paraId="15C294DC" w14:textId="77777777" w:rsidTr="004F2E65">
        <w:tc>
          <w:tcPr>
            <w:tcW w:w="14029" w:type="dxa"/>
            <w:gridSpan w:val="2"/>
            <w:shd w:val="clear" w:color="auto" w:fill="E2EFD9" w:themeFill="accent6" w:themeFillTint="33"/>
          </w:tcPr>
          <w:p w14:paraId="7308055C" w14:textId="783619AA" w:rsidR="004F2E65" w:rsidRPr="00C15373" w:rsidRDefault="004F2E65" w:rsidP="004F2E65">
            <w:pPr>
              <w:rPr>
                <w:rFonts w:ascii="Arial" w:hAnsi="Arial" w:cs="Arial"/>
                <w:b/>
              </w:rPr>
            </w:pPr>
            <w:r w:rsidRPr="00C15373">
              <w:rPr>
                <w:rFonts w:ascii="Arial" w:eastAsia="Calibri" w:hAnsi="Arial" w:cs="Arial"/>
                <w:b/>
              </w:rPr>
              <w:t>Search for businesses which</w:t>
            </w:r>
            <w:r w:rsidRPr="00C15373">
              <w:rPr>
                <w:rFonts w:ascii="Arial" w:hAnsi="Arial" w:cs="Arial"/>
                <w:b/>
              </w:rPr>
              <w:t xml:space="preserve"> are part of recognised schemes </w:t>
            </w:r>
            <w:proofErr w:type="spellStart"/>
            <w:r w:rsidRPr="00C15373">
              <w:rPr>
                <w:rFonts w:ascii="Arial" w:hAnsi="Arial" w:cs="Arial"/>
                <w:b/>
              </w:rPr>
              <w:t>e.g</w:t>
            </w:r>
            <w:proofErr w:type="spellEnd"/>
            <w:r w:rsidRPr="00C15373">
              <w:rPr>
                <w:rFonts w:ascii="Arial" w:hAnsi="Arial" w:cs="Arial"/>
                <w:b/>
              </w:rPr>
              <w:t xml:space="preserve"> Autism friendly</w:t>
            </w:r>
          </w:p>
        </w:tc>
      </w:tr>
      <w:tr w:rsidR="009148C7" w:rsidRPr="00C15373" w14:paraId="35ADD917" w14:textId="77777777" w:rsidTr="00250C82">
        <w:tc>
          <w:tcPr>
            <w:tcW w:w="12611" w:type="dxa"/>
          </w:tcPr>
          <w:p w14:paraId="6F8A2C4D" w14:textId="77777777" w:rsidR="004F2E65" w:rsidRPr="00C15373" w:rsidRDefault="004F2E65" w:rsidP="004F2E65">
            <w:pPr>
              <w:contextualSpacing/>
              <w:rPr>
                <w:rFonts w:ascii="Arial" w:hAnsi="Arial" w:cs="Arial"/>
              </w:rPr>
            </w:pPr>
            <w:r w:rsidRPr="00C15373">
              <w:rPr>
                <w:rFonts w:ascii="Arial" w:hAnsi="Arial" w:cs="Arial"/>
              </w:rPr>
              <w:t>Look for businesses who are part of membership schemes operated by organisations which support people with accessibility requirements. These include:</w:t>
            </w:r>
          </w:p>
          <w:p w14:paraId="22D28B46" w14:textId="77777777" w:rsidR="004F2E65" w:rsidRPr="00C15373" w:rsidRDefault="004F2E65" w:rsidP="004F2E65">
            <w:pPr>
              <w:contextualSpacing/>
              <w:rPr>
                <w:rFonts w:ascii="Arial" w:hAnsi="Arial" w:cs="Arial"/>
              </w:rPr>
            </w:pPr>
          </w:p>
          <w:p w14:paraId="61791FA4" w14:textId="23C1736E" w:rsidR="004F2E65" w:rsidRPr="00C15373" w:rsidRDefault="00037517" w:rsidP="004F2E65">
            <w:pPr>
              <w:numPr>
                <w:ilvl w:val="1"/>
                <w:numId w:val="9"/>
              </w:numPr>
              <w:tabs>
                <w:tab w:val="left" w:pos="1701"/>
              </w:tabs>
              <w:contextualSpacing/>
              <w:rPr>
                <w:rFonts w:ascii="Arial" w:hAnsi="Arial" w:cs="Arial"/>
              </w:rPr>
            </w:pPr>
            <w:r>
              <w:rPr>
                <w:rFonts w:ascii="Arial" w:hAnsi="Arial" w:cs="Arial"/>
              </w:rPr>
              <w:t xml:space="preserve">Autism Friendly: </w:t>
            </w:r>
            <w:r w:rsidR="004F2E65" w:rsidRPr="00C15373">
              <w:rPr>
                <w:rFonts w:ascii="Arial" w:hAnsi="Arial" w:cs="Arial"/>
              </w:rPr>
              <w:t xml:space="preserve">look for businesses which have the National Autistic Society ‘Autism Friendly’ </w:t>
            </w:r>
            <w:r w:rsidR="004F2E65" w:rsidRPr="00C15373">
              <w:rPr>
                <w:rFonts w:ascii="Arial" w:hAnsi="Arial" w:cs="Arial"/>
                <w:noProof/>
              </w:rPr>
              <w:t xml:space="preserve">Award </w:t>
            </w:r>
          </w:p>
          <w:p w14:paraId="199E4E0C" w14:textId="0BE8AC8A" w:rsidR="004F2E65" w:rsidRPr="00C15373" w:rsidRDefault="004F2E65" w:rsidP="004F2E65">
            <w:pPr>
              <w:numPr>
                <w:ilvl w:val="1"/>
                <w:numId w:val="9"/>
              </w:numPr>
              <w:tabs>
                <w:tab w:val="left" w:pos="1701"/>
              </w:tabs>
              <w:contextualSpacing/>
              <w:rPr>
                <w:rFonts w:ascii="Arial" w:hAnsi="Arial" w:cs="Arial"/>
              </w:rPr>
            </w:pPr>
            <w:r w:rsidRPr="00C15373">
              <w:rPr>
                <w:rFonts w:ascii="Arial" w:hAnsi="Arial" w:cs="Arial"/>
              </w:rPr>
              <w:t xml:space="preserve">Dementia Friendly: look for businesses which have the Alzheimer’s Society ‘Dementia Friendly’ </w:t>
            </w:r>
            <w:proofErr w:type="gramStart"/>
            <w:r w:rsidRPr="00C15373">
              <w:rPr>
                <w:rFonts w:ascii="Arial" w:hAnsi="Arial" w:cs="Arial"/>
              </w:rPr>
              <w:t>award</w:t>
            </w:r>
            <w:proofErr w:type="gramEnd"/>
          </w:p>
          <w:p w14:paraId="61F61D14" w14:textId="77777777" w:rsidR="004F2E65" w:rsidRPr="00C15373" w:rsidRDefault="004F2E65" w:rsidP="004F2E65">
            <w:pPr>
              <w:tabs>
                <w:tab w:val="left" w:pos="1701"/>
              </w:tabs>
              <w:ind w:left="720"/>
              <w:contextualSpacing/>
              <w:rPr>
                <w:rFonts w:ascii="Arial" w:hAnsi="Arial" w:cs="Arial"/>
              </w:rPr>
            </w:pPr>
          </w:p>
          <w:p w14:paraId="2CA973C4" w14:textId="6924DC5A" w:rsidR="009148C7" w:rsidRPr="00C15373" w:rsidRDefault="004F2E65" w:rsidP="004F2E65">
            <w:pPr>
              <w:rPr>
                <w:rFonts w:ascii="Arial" w:eastAsia="Calibri" w:hAnsi="Arial" w:cs="Arial"/>
                <w:bCs/>
              </w:rPr>
            </w:pPr>
            <w:r w:rsidRPr="00C15373">
              <w:rPr>
                <w:rFonts w:ascii="Arial" w:hAnsi="Arial" w:cs="Arial"/>
              </w:rPr>
              <w:t xml:space="preserve">Launched in May 2023 to support people living with dementia, and their </w:t>
            </w:r>
            <w:proofErr w:type="spellStart"/>
            <w:r w:rsidRPr="00C15373">
              <w:rPr>
                <w:rFonts w:ascii="Arial" w:hAnsi="Arial" w:cs="Arial"/>
              </w:rPr>
              <w:t>carers</w:t>
            </w:r>
            <w:proofErr w:type="spellEnd"/>
            <w:r w:rsidRPr="00C15373">
              <w:rPr>
                <w:rFonts w:ascii="Arial" w:hAnsi="Arial" w:cs="Arial"/>
              </w:rPr>
              <w:t>, the Dementia Services Development Centre</w:t>
            </w:r>
            <w:r w:rsidRPr="00C15373">
              <w:rPr>
                <w:rFonts w:ascii="Arial" w:hAnsi="Arial" w:cs="Arial"/>
                <w:b/>
                <w:bCs/>
              </w:rPr>
              <w:t xml:space="preserve"> (</w:t>
            </w:r>
            <w:r w:rsidRPr="00C15373">
              <w:rPr>
                <w:rFonts w:ascii="Arial" w:hAnsi="Arial" w:cs="Arial"/>
              </w:rPr>
              <w:t>DSDC) has launched </w:t>
            </w:r>
            <w:hyperlink r:id="rId86" w:history="1">
              <w:r w:rsidRPr="00C15373">
                <w:rPr>
                  <w:rStyle w:val="Hyperlink"/>
                  <w:rFonts w:ascii="Arial" w:hAnsi="Arial" w:cs="Arial"/>
                </w:rPr>
                <w:t>the Environments for Ageing and Dementia Design Assessment Tool (EADDAT)</w:t>
              </w:r>
            </w:hyperlink>
            <w:r w:rsidRPr="00C15373">
              <w:rPr>
                <w:rFonts w:ascii="Arial" w:hAnsi="Arial" w:cs="Arial"/>
              </w:rPr>
              <w:t>. EADDAT can be used by pubs and restaurants to understand how their space can be more supportive for people living with dementia and, if necessary, make small adjustments that can make the environment more accommodating. It also has a self-certification scheme which can be promoted.</w:t>
            </w:r>
            <w:r w:rsidRPr="00C15373">
              <w:rPr>
                <w:rFonts w:ascii="Arial" w:hAnsi="Arial" w:cs="Arial"/>
              </w:rPr>
              <w:br/>
            </w:r>
          </w:p>
        </w:tc>
        <w:tc>
          <w:tcPr>
            <w:tcW w:w="1418" w:type="dxa"/>
          </w:tcPr>
          <w:p w14:paraId="7BCAFF37" w14:textId="77777777" w:rsidR="009148C7" w:rsidRPr="00C15373" w:rsidRDefault="009148C7" w:rsidP="003F4B21">
            <w:pPr>
              <w:spacing w:after="160" w:line="259" w:lineRule="auto"/>
              <w:contextualSpacing/>
              <w:rPr>
                <w:rFonts w:ascii="Arial" w:eastAsia="Calibri" w:hAnsi="Arial" w:cs="Arial"/>
                <w:kern w:val="0"/>
                <w14:ligatures w14:val="none"/>
              </w:rPr>
            </w:pPr>
          </w:p>
        </w:tc>
      </w:tr>
      <w:tr w:rsidR="00332D22" w:rsidRPr="00C15373" w14:paraId="5CA2C450" w14:textId="77777777" w:rsidTr="00250C82">
        <w:tc>
          <w:tcPr>
            <w:tcW w:w="12611" w:type="dxa"/>
            <w:tcBorders>
              <w:bottom w:val="single" w:sz="4" w:space="0" w:color="auto"/>
            </w:tcBorders>
          </w:tcPr>
          <w:p w14:paraId="64D567E7" w14:textId="205B01E3" w:rsidR="00332D22" w:rsidRPr="002D44E3" w:rsidRDefault="00332D22" w:rsidP="002D44E3">
            <w:pPr>
              <w:spacing w:after="160" w:line="259" w:lineRule="auto"/>
              <w:contextualSpacing/>
              <w:rPr>
                <w:rFonts w:ascii="Arial" w:hAnsi="Arial" w:cs="Arial"/>
                <w:b/>
              </w:rPr>
            </w:pPr>
            <w:r w:rsidRPr="00C15373">
              <w:rPr>
                <w:rFonts w:ascii="Arial" w:eastAsia="Calibri" w:hAnsi="Arial" w:cs="Arial"/>
                <w:bCs/>
              </w:rPr>
              <w:t xml:space="preserve">Identify </w:t>
            </w:r>
            <w:r w:rsidR="00055E45" w:rsidRPr="00C15373">
              <w:rPr>
                <w:rFonts w:ascii="Arial" w:eastAsia="Calibri" w:hAnsi="Arial" w:cs="Arial"/>
                <w:bCs/>
              </w:rPr>
              <w:t>businesses</w:t>
            </w:r>
            <w:r w:rsidRPr="00C15373">
              <w:rPr>
                <w:rFonts w:ascii="Arial" w:eastAsia="Calibri" w:hAnsi="Arial" w:cs="Arial"/>
                <w:bCs/>
              </w:rPr>
              <w:t xml:space="preserve"> where dietary requirements are</w:t>
            </w:r>
            <w:r w:rsidR="00AF2268" w:rsidRPr="00C15373">
              <w:rPr>
                <w:rFonts w:ascii="Arial" w:eastAsia="Calibri" w:hAnsi="Arial" w:cs="Arial"/>
                <w:bCs/>
              </w:rPr>
              <w:t xml:space="preserve"> well</w:t>
            </w:r>
            <w:r w:rsidR="00801D42" w:rsidRPr="00C15373">
              <w:rPr>
                <w:rFonts w:ascii="Arial" w:eastAsia="Calibri" w:hAnsi="Arial" w:cs="Arial"/>
                <w:bCs/>
              </w:rPr>
              <w:t xml:space="preserve"> </w:t>
            </w:r>
            <w:r w:rsidRPr="00C15373">
              <w:rPr>
                <w:rFonts w:ascii="Arial" w:eastAsia="Calibri" w:hAnsi="Arial" w:cs="Arial"/>
                <w:bCs/>
              </w:rPr>
              <w:t>catered for</w:t>
            </w:r>
            <w:r w:rsidR="002D44E3">
              <w:rPr>
                <w:rFonts w:ascii="Arial" w:eastAsia="Calibri" w:hAnsi="Arial" w:cs="Arial"/>
                <w:bCs/>
              </w:rPr>
              <w:t xml:space="preserve">.  Work with partners to identify these.  </w:t>
            </w:r>
            <w:r w:rsidR="002D44E3" w:rsidRPr="00C15373">
              <w:rPr>
                <w:rFonts w:ascii="Arial" w:hAnsi="Arial" w:cs="Arial"/>
              </w:rPr>
              <w:t xml:space="preserve">An internet search for </w:t>
            </w:r>
            <w:r w:rsidR="002D44E3">
              <w:rPr>
                <w:rFonts w:ascii="Arial" w:hAnsi="Arial" w:cs="Arial"/>
              </w:rPr>
              <w:t xml:space="preserve">local </w:t>
            </w:r>
            <w:r w:rsidR="002D44E3" w:rsidRPr="00C15373">
              <w:rPr>
                <w:rFonts w:ascii="Arial" w:hAnsi="Arial" w:cs="Arial"/>
              </w:rPr>
              <w:t xml:space="preserve">venues should </w:t>
            </w:r>
            <w:r w:rsidR="002D44E3">
              <w:rPr>
                <w:rFonts w:ascii="Arial" w:hAnsi="Arial" w:cs="Arial"/>
              </w:rPr>
              <w:t xml:space="preserve">also </w:t>
            </w:r>
            <w:r w:rsidR="002D44E3" w:rsidRPr="00C15373">
              <w:rPr>
                <w:rFonts w:ascii="Arial" w:hAnsi="Arial" w:cs="Arial"/>
              </w:rPr>
              <w:t>yield this information.</w:t>
            </w:r>
          </w:p>
          <w:p w14:paraId="69FFFAA8" w14:textId="77777777" w:rsidR="00332D22" w:rsidRPr="00C15373" w:rsidRDefault="00332D22" w:rsidP="00801D42">
            <w:pPr>
              <w:contextualSpacing/>
              <w:rPr>
                <w:rFonts w:ascii="Arial" w:eastAsia="Calibri" w:hAnsi="Arial" w:cs="Arial"/>
                <w:kern w:val="0"/>
                <w14:ligatures w14:val="none"/>
              </w:rPr>
            </w:pPr>
          </w:p>
        </w:tc>
        <w:tc>
          <w:tcPr>
            <w:tcW w:w="1418" w:type="dxa"/>
            <w:tcBorders>
              <w:bottom w:val="single" w:sz="4" w:space="0" w:color="auto"/>
            </w:tcBorders>
          </w:tcPr>
          <w:p w14:paraId="1C3FF4E5" w14:textId="77777777" w:rsidR="00332D22" w:rsidRPr="00C15373" w:rsidRDefault="00332D22" w:rsidP="003F4B21">
            <w:pPr>
              <w:spacing w:after="160" w:line="259" w:lineRule="auto"/>
              <w:contextualSpacing/>
              <w:rPr>
                <w:rFonts w:ascii="Arial" w:eastAsia="Calibri" w:hAnsi="Arial" w:cs="Arial"/>
                <w:kern w:val="0"/>
                <w14:ligatures w14:val="none"/>
              </w:rPr>
            </w:pPr>
          </w:p>
        </w:tc>
      </w:tr>
      <w:tr w:rsidR="007D16BA" w:rsidRPr="00C15373" w14:paraId="6FBE91DB" w14:textId="77777777" w:rsidTr="008165AC">
        <w:tc>
          <w:tcPr>
            <w:tcW w:w="14029" w:type="dxa"/>
            <w:gridSpan w:val="2"/>
            <w:shd w:val="clear" w:color="auto" w:fill="DEEAF6" w:themeFill="accent5" w:themeFillTint="33"/>
          </w:tcPr>
          <w:p w14:paraId="0B1B6A87" w14:textId="490BAB29" w:rsidR="007D16BA" w:rsidRPr="00C15373" w:rsidRDefault="007D16BA" w:rsidP="007D16BA">
            <w:pPr>
              <w:spacing w:after="160" w:line="259" w:lineRule="auto"/>
              <w:contextualSpacing/>
              <w:rPr>
                <w:rFonts w:ascii="Arial" w:hAnsi="Arial" w:cs="Arial"/>
              </w:rPr>
            </w:pPr>
            <w:r w:rsidRPr="00C15373">
              <w:rPr>
                <w:rFonts w:ascii="Arial" w:hAnsi="Arial" w:cs="Arial"/>
                <w:b/>
              </w:rPr>
              <w:t xml:space="preserve">Search on websites which </w:t>
            </w:r>
            <w:r w:rsidR="00E3591D">
              <w:rPr>
                <w:rFonts w:ascii="Arial" w:hAnsi="Arial" w:cs="Arial"/>
                <w:b/>
              </w:rPr>
              <w:t xml:space="preserve">offer </w:t>
            </w:r>
            <w:r w:rsidRPr="00C15373">
              <w:rPr>
                <w:rFonts w:ascii="Arial" w:hAnsi="Arial" w:cs="Arial"/>
                <w:b/>
              </w:rPr>
              <w:t>accessible tourism and activities</w:t>
            </w:r>
            <w:r w:rsidRPr="00C15373">
              <w:rPr>
                <w:rFonts w:ascii="Arial" w:hAnsi="Arial" w:cs="Arial"/>
                <w:b/>
              </w:rPr>
              <w:br/>
            </w:r>
            <w:r w:rsidRPr="00C15373">
              <w:rPr>
                <w:rFonts w:ascii="Arial" w:hAnsi="Arial" w:cs="Arial"/>
              </w:rPr>
              <w:t xml:space="preserve">There are </w:t>
            </w:r>
            <w:proofErr w:type="gramStart"/>
            <w:r w:rsidRPr="00C15373">
              <w:rPr>
                <w:rFonts w:ascii="Arial" w:hAnsi="Arial" w:cs="Arial"/>
              </w:rPr>
              <w:t>a number of</w:t>
            </w:r>
            <w:proofErr w:type="gramEnd"/>
            <w:r w:rsidRPr="00C15373">
              <w:rPr>
                <w:rFonts w:ascii="Arial" w:hAnsi="Arial" w:cs="Arial"/>
              </w:rPr>
              <w:t xml:space="preserve"> websites which specialise in accessible tourism, providing information on accessible accommodation, things to do and food and drink. A search on these sites may yield further information on accessible tourism products in your region. These include:</w:t>
            </w:r>
          </w:p>
          <w:p w14:paraId="4A385FC3" w14:textId="77777777" w:rsidR="007D16BA" w:rsidRPr="00C15373" w:rsidRDefault="007D16BA" w:rsidP="00801D42">
            <w:pPr>
              <w:spacing w:after="160" w:line="259" w:lineRule="auto"/>
              <w:contextualSpacing/>
              <w:rPr>
                <w:rFonts w:ascii="Arial" w:eastAsia="Calibri" w:hAnsi="Arial" w:cs="Arial"/>
                <w:kern w:val="0"/>
                <w14:ligatures w14:val="none"/>
              </w:rPr>
            </w:pPr>
          </w:p>
        </w:tc>
      </w:tr>
      <w:tr w:rsidR="00801D42" w:rsidRPr="00C15373" w14:paraId="6936AF14" w14:textId="77777777" w:rsidTr="00250C82">
        <w:tc>
          <w:tcPr>
            <w:tcW w:w="12611" w:type="dxa"/>
          </w:tcPr>
          <w:p w14:paraId="0F09F1AD" w14:textId="77777777" w:rsidR="007D16BA" w:rsidRPr="00C15373" w:rsidRDefault="007D16BA" w:rsidP="007D16BA">
            <w:pPr>
              <w:spacing w:after="160" w:line="259" w:lineRule="auto"/>
              <w:contextualSpacing/>
              <w:rPr>
                <w:rFonts w:ascii="Arial" w:hAnsi="Arial" w:cs="Arial"/>
                <w:b/>
              </w:rPr>
            </w:pPr>
            <w:r w:rsidRPr="00C15373">
              <w:rPr>
                <w:rFonts w:ascii="Arial" w:hAnsi="Arial" w:cs="Arial"/>
                <w:b/>
              </w:rPr>
              <w:lastRenderedPageBreak/>
              <w:t>Countryside</w:t>
            </w:r>
          </w:p>
          <w:p w14:paraId="0B893F4F" w14:textId="77777777" w:rsidR="007D16BA" w:rsidRPr="00C15373" w:rsidRDefault="00250C82" w:rsidP="007D16BA">
            <w:pPr>
              <w:spacing w:after="160" w:line="259" w:lineRule="auto"/>
              <w:contextualSpacing/>
              <w:rPr>
                <w:rFonts w:ascii="Arial" w:hAnsi="Arial" w:cs="Arial"/>
              </w:rPr>
            </w:pPr>
            <w:hyperlink r:id="rId87" w:history="1">
              <w:r w:rsidR="007D16BA" w:rsidRPr="00C15373">
                <w:rPr>
                  <w:rFonts w:ascii="Arial" w:hAnsi="Arial" w:cs="Arial"/>
                  <w:color w:val="0563C1"/>
                  <w:u w:val="single"/>
                </w:rPr>
                <w:t>Countryfile Accessible Days Out</w:t>
              </w:r>
            </w:hyperlink>
            <w:r w:rsidR="007D16BA" w:rsidRPr="00C15373">
              <w:rPr>
                <w:rFonts w:ascii="Arial" w:hAnsi="Arial" w:cs="Arial"/>
              </w:rPr>
              <w:t xml:space="preserve"> – Accessible Wildlife Experiences and Walks</w:t>
            </w:r>
            <w:r w:rsidR="007D16BA" w:rsidRPr="00C15373">
              <w:rPr>
                <w:rFonts w:ascii="Arial" w:hAnsi="Arial" w:cs="Arial"/>
              </w:rPr>
              <w:br/>
            </w:r>
            <w:hyperlink r:id="rId88" w:anchor=":~:text=Scottish%20Wildlife%20Trust&amp;text=The%20visitor%20centre%20and%20all,the%20visitor%20centre's%20opening%20hours." w:history="1">
              <w:r w:rsidR="007D16BA" w:rsidRPr="00C15373">
                <w:rPr>
                  <w:rFonts w:ascii="Arial" w:hAnsi="Arial" w:cs="Arial"/>
                  <w:color w:val="0563C1"/>
                  <w:u w:val="single"/>
                </w:rPr>
                <w:t>Wildlife Trusts</w:t>
              </w:r>
            </w:hyperlink>
            <w:r w:rsidR="007D16BA" w:rsidRPr="00C15373">
              <w:rPr>
                <w:rFonts w:ascii="Arial" w:hAnsi="Arial" w:cs="Arial"/>
              </w:rPr>
              <w:t xml:space="preserve"> – Accessible Nature Reserves</w:t>
            </w:r>
          </w:p>
          <w:p w14:paraId="2B4E7BCA" w14:textId="77777777" w:rsidR="007D16BA" w:rsidRPr="00C15373" w:rsidRDefault="00250C82" w:rsidP="007D16BA">
            <w:pPr>
              <w:spacing w:after="160" w:line="259" w:lineRule="auto"/>
              <w:contextualSpacing/>
              <w:rPr>
                <w:rFonts w:ascii="Arial" w:hAnsi="Arial" w:cs="Arial"/>
              </w:rPr>
            </w:pPr>
            <w:hyperlink r:id="rId89" w:history="1">
              <w:r w:rsidR="007D16BA" w:rsidRPr="00C15373">
                <w:rPr>
                  <w:rFonts w:ascii="Arial" w:hAnsi="Arial" w:cs="Arial"/>
                  <w:color w:val="0563C1"/>
                  <w:u w:val="single"/>
                </w:rPr>
                <w:t>Accessible Countryside for Everyone</w:t>
              </w:r>
            </w:hyperlink>
            <w:r w:rsidR="007D16BA" w:rsidRPr="00C15373">
              <w:rPr>
                <w:rFonts w:ascii="Arial" w:hAnsi="Arial" w:cs="Arial"/>
              </w:rPr>
              <w:t xml:space="preserve"> – Accessible Outdoor activities</w:t>
            </w:r>
            <w:r w:rsidR="007D16BA" w:rsidRPr="00C15373">
              <w:rPr>
                <w:rFonts w:ascii="Arial" w:hAnsi="Arial" w:cs="Arial"/>
              </w:rPr>
              <w:br/>
            </w:r>
            <w:hyperlink r:id="rId90" w:history="1">
              <w:r w:rsidR="007D16BA" w:rsidRPr="00C15373">
                <w:rPr>
                  <w:rFonts w:ascii="Arial" w:hAnsi="Arial" w:cs="Arial"/>
                  <w:color w:val="0563C1"/>
                  <w:u w:val="single"/>
                </w:rPr>
                <w:t>National Trust - Top Accessible Walks</w:t>
              </w:r>
            </w:hyperlink>
            <w:r w:rsidR="007D16BA" w:rsidRPr="00C15373">
              <w:rPr>
                <w:rFonts w:ascii="Arial" w:hAnsi="Arial" w:cs="Arial"/>
              </w:rPr>
              <w:t xml:space="preserve"> – Accessible walks at the National Trust</w:t>
            </w:r>
          </w:p>
          <w:p w14:paraId="5C6357AD" w14:textId="09EC9865" w:rsidR="00801D42" w:rsidRPr="00C15373" w:rsidRDefault="00250C82" w:rsidP="007D16BA">
            <w:pPr>
              <w:spacing w:after="160" w:line="259" w:lineRule="auto"/>
              <w:contextualSpacing/>
              <w:rPr>
                <w:rFonts w:ascii="Arial" w:hAnsi="Arial" w:cs="Arial"/>
              </w:rPr>
            </w:pPr>
            <w:hyperlink r:id="rId91" w:history="1">
              <w:r w:rsidR="007D16BA" w:rsidRPr="00C15373">
                <w:rPr>
                  <w:rStyle w:val="Hyperlink"/>
                  <w:rFonts w:ascii="Arial" w:hAnsi="Arial" w:cs="Arial"/>
                </w:rPr>
                <w:t>The Outdoor Guide</w:t>
              </w:r>
            </w:hyperlink>
            <w:r w:rsidR="007D16BA" w:rsidRPr="00C15373">
              <w:rPr>
                <w:rFonts w:ascii="Arial" w:hAnsi="Arial" w:cs="Arial"/>
              </w:rPr>
              <w:t xml:space="preserve"> – A guide to accessible opportunities outdoors.</w:t>
            </w:r>
          </w:p>
          <w:p w14:paraId="6DE9EC9B" w14:textId="77777777" w:rsidR="00801D42" w:rsidRPr="00C15373" w:rsidRDefault="00801D42" w:rsidP="00801D42">
            <w:pPr>
              <w:rPr>
                <w:rFonts w:ascii="Arial" w:eastAsia="Calibri" w:hAnsi="Arial" w:cs="Arial"/>
                <w:bCs/>
              </w:rPr>
            </w:pPr>
          </w:p>
        </w:tc>
        <w:tc>
          <w:tcPr>
            <w:tcW w:w="1418" w:type="dxa"/>
          </w:tcPr>
          <w:p w14:paraId="4226E547"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37FD160E" w14:textId="77777777" w:rsidTr="00250C82">
        <w:tc>
          <w:tcPr>
            <w:tcW w:w="12611" w:type="dxa"/>
          </w:tcPr>
          <w:p w14:paraId="53AC53E4" w14:textId="77777777" w:rsidR="00337373" w:rsidRPr="00C15373" w:rsidRDefault="00337373" w:rsidP="00337373">
            <w:pPr>
              <w:spacing w:after="160" w:line="259" w:lineRule="auto"/>
              <w:contextualSpacing/>
              <w:rPr>
                <w:rFonts w:ascii="Arial" w:hAnsi="Arial" w:cs="Arial"/>
                <w:b/>
              </w:rPr>
            </w:pPr>
            <w:r w:rsidRPr="00C15373">
              <w:rPr>
                <w:rFonts w:ascii="Arial" w:hAnsi="Arial" w:cs="Arial"/>
                <w:b/>
              </w:rPr>
              <w:t xml:space="preserve">Surfing, boating and </w:t>
            </w:r>
            <w:proofErr w:type="gramStart"/>
            <w:r w:rsidRPr="00C15373">
              <w:rPr>
                <w:rFonts w:ascii="Arial" w:hAnsi="Arial" w:cs="Arial"/>
                <w:b/>
              </w:rPr>
              <w:t>sailing</w:t>
            </w:r>
            <w:proofErr w:type="gramEnd"/>
          </w:p>
          <w:p w14:paraId="151B34F6" w14:textId="77777777" w:rsidR="00337373" w:rsidRPr="00C15373" w:rsidRDefault="00250C82" w:rsidP="00337373">
            <w:pPr>
              <w:spacing w:after="160" w:line="259" w:lineRule="auto"/>
              <w:contextualSpacing/>
              <w:rPr>
                <w:rFonts w:ascii="Arial" w:hAnsi="Arial" w:cs="Arial"/>
              </w:rPr>
            </w:pPr>
            <w:hyperlink r:id="rId92" w:history="1">
              <w:proofErr w:type="spellStart"/>
              <w:r w:rsidR="00337373" w:rsidRPr="00C15373">
                <w:rPr>
                  <w:rFonts w:ascii="Arial" w:hAnsi="Arial" w:cs="Arial"/>
                  <w:color w:val="0563C1"/>
                  <w:u w:val="single"/>
                </w:rPr>
                <w:t>Surfability</w:t>
              </w:r>
              <w:proofErr w:type="spellEnd"/>
            </w:hyperlink>
            <w:r w:rsidR="00337373" w:rsidRPr="00C15373">
              <w:rPr>
                <w:rFonts w:ascii="Arial" w:hAnsi="Arial" w:cs="Arial"/>
              </w:rPr>
              <w:t xml:space="preserve"> – Accessible Surfing around England’s coast</w:t>
            </w:r>
          </w:p>
          <w:p w14:paraId="71E78DBF" w14:textId="4FCB80C2" w:rsidR="00801D42" w:rsidRPr="00C15373" w:rsidRDefault="00250C82" w:rsidP="00337373">
            <w:pPr>
              <w:rPr>
                <w:rFonts w:ascii="Arial" w:eastAsia="Calibri" w:hAnsi="Arial" w:cs="Arial"/>
                <w:bCs/>
              </w:rPr>
            </w:pPr>
            <w:hyperlink r:id="rId93" w:history="1">
              <w:proofErr w:type="spellStart"/>
              <w:r w:rsidR="00337373" w:rsidRPr="00C15373">
                <w:rPr>
                  <w:rFonts w:ascii="Arial" w:hAnsi="Arial" w:cs="Arial"/>
                  <w:color w:val="0563C1"/>
                  <w:u w:val="single"/>
                </w:rPr>
                <w:t>Wetwheels</w:t>
              </w:r>
              <w:proofErr w:type="spellEnd"/>
              <w:r w:rsidR="00337373" w:rsidRPr="00C15373">
                <w:rPr>
                  <w:rFonts w:ascii="Arial" w:hAnsi="Arial" w:cs="Arial"/>
                  <w:color w:val="0563C1"/>
                  <w:u w:val="single"/>
                </w:rPr>
                <w:t xml:space="preserve"> Foundation</w:t>
              </w:r>
            </w:hyperlink>
            <w:r w:rsidR="00337373" w:rsidRPr="00C15373">
              <w:rPr>
                <w:rFonts w:ascii="Arial" w:hAnsi="Arial" w:cs="Arial"/>
              </w:rPr>
              <w:t xml:space="preserve"> – Boating for disabled people</w:t>
            </w:r>
            <w:r w:rsidR="00337373" w:rsidRPr="00C15373">
              <w:rPr>
                <w:rFonts w:ascii="Arial" w:hAnsi="Arial" w:cs="Arial"/>
              </w:rPr>
              <w:br/>
            </w:r>
            <w:hyperlink r:id="rId94" w:history="1">
              <w:r w:rsidR="00337373" w:rsidRPr="00C15373">
                <w:rPr>
                  <w:rFonts w:ascii="Arial" w:hAnsi="Arial" w:cs="Arial"/>
                  <w:color w:val="0563C1"/>
                  <w:u w:val="single"/>
                </w:rPr>
                <w:t xml:space="preserve">RYA </w:t>
              </w:r>
              <w:proofErr w:type="spellStart"/>
              <w:r w:rsidR="00337373" w:rsidRPr="00C15373">
                <w:rPr>
                  <w:rFonts w:ascii="Arial" w:hAnsi="Arial" w:cs="Arial"/>
                  <w:color w:val="0563C1"/>
                  <w:u w:val="single"/>
                </w:rPr>
                <w:t>Sailability</w:t>
              </w:r>
              <w:proofErr w:type="spellEnd"/>
            </w:hyperlink>
            <w:r w:rsidR="00337373" w:rsidRPr="00C15373">
              <w:rPr>
                <w:rFonts w:ascii="Arial" w:hAnsi="Arial" w:cs="Arial"/>
              </w:rPr>
              <w:t xml:space="preserve"> – Sailing for disabled people</w:t>
            </w:r>
            <w:r w:rsidR="00337373" w:rsidRPr="00C15373">
              <w:rPr>
                <w:rFonts w:ascii="Arial" w:hAnsi="Arial" w:cs="Arial"/>
              </w:rPr>
              <w:br/>
            </w:r>
          </w:p>
        </w:tc>
        <w:tc>
          <w:tcPr>
            <w:tcW w:w="1418" w:type="dxa"/>
          </w:tcPr>
          <w:p w14:paraId="5B35BF69"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18008733" w14:textId="77777777" w:rsidTr="00250C82">
        <w:tc>
          <w:tcPr>
            <w:tcW w:w="12611" w:type="dxa"/>
          </w:tcPr>
          <w:p w14:paraId="39BA3E4E" w14:textId="77777777" w:rsidR="00C15373" w:rsidRPr="00C15373" w:rsidRDefault="00C15373" w:rsidP="00C15373">
            <w:pPr>
              <w:spacing w:after="160" w:line="259" w:lineRule="auto"/>
              <w:contextualSpacing/>
              <w:rPr>
                <w:rFonts w:ascii="Arial" w:hAnsi="Arial" w:cs="Arial"/>
                <w:bCs/>
              </w:rPr>
            </w:pPr>
            <w:r w:rsidRPr="00C15373">
              <w:rPr>
                <w:rFonts w:ascii="Arial" w:hAnsi="Arial" w:cs="Arial"/>
                <w:b/>
              </w:rPr>
              <w:t>Cycling</w:t>
            </w:r>
            <w:r w:rsidRPr="00C15373">
              <w:rPr>
                <w:rFonts w:ascii="Arial" w:hAnsi="Arial" w:cs="Arial"/>
              </w:rPr>
              <w:br/>
            </w:r>
            <w:hyperlink r:id="rId95" w:history="1">
              <w:proofErr w:type="spellStart"/>
              <w:r w:rsidRPr="00C15373">
                <w:rPr>
                  <w:rFonts w:ascii="Arial" w:hAnsi="Arial" w:cs="Arial"/>
                  <w:bCs/>
                  <w:color w:val="0563C1"/>
                  <w:u w:val="single"/>
                </w:rPr>
                <w:t>Sustrans</w:t>
              </w:r>
              <w:proofErr w:type="spellEnd"/>
            </w:hyperlink>
            <w:r w:rsidRPr="00C15373">
              <w:rPr>
                <w:rFonts w:ascii="Arial" w:hAnsi="Arial" w:cs="Arial"/>
                <w:bCs/>
              </w:rPr>
              <w:t xml:space="preserve"> – Accessibility on the National Cycle network  </w:t>
            </w:r>
            <w:r w:rsidRPr="00C15373">
              <w:rPr>
                <w:rFonts w:ascii="Arial" w:hAnsi="Arial" w:cs="Arial"/>
                <w:bCs/>
              </w:rPr>
              <w:br/>
            </w:r>
            <w:hyperlink r:id="rId96" w:history="1">
              <w:r w:rsidRPr="00C15373">
                <w:rPr>
                  <w:rFonts w:ascii="Arial" w:hAnsi="Arial" w:cs="Arial"/>
                  <w:bCs/>
                  <w:color w:val="0563C1"/>
                  <w:u w:val="single"/>
                </w:rPr>
                <w:t>We Are Cycling</w:t>
              </w:r>
            </w:hyperlink>
            <w:r w:rsidRPr="00C15373">
              <w:rPr>
                <w:rFonts w:ascii="Arial" w:hAnsi="Arial" w:cs="Arial"/>
                <w:bCs/>
              </w:rPr>
              <w:t xml:space="preserve"> – Inclusive Cycling Hubs around the UK</w:t>
            </w:r>
          </w:p>
          <w:p w14:paraId="0343FB0B" w14:textId="77777777" w:rsidR="00801D42" w:rsidRPr="00C15373" w:rsidRDefault="00801D42" w:rsidP="00C15373">
            <w:pPr>
              <w:contextualSpacing/>
              <w:rPr>
                <w:rFonts w:ascii="Arial" w:eastAsia="Calibri" w:hAnsi="Arial" w:cs="Arial"/>
                <w:bCs/>
                <w:kern w:val="0"/>
                <w14:ligatures w14:val="none"/>
              </w:rPr>
            </w:pPr>
          </w:p>
        </w:tc>
        <w:tc>
          <w:tcPr>
            <w:tcW w:w="1418" w:type="dxa"/>
          </w:tcPr>
          <w:p w14:paraId="6202944F"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22A45138" w14:textId="77777777" w:rsidTr="00250C82">
        <w:tc>
          <w:tcPr>
            <w:tcW w:w="12611" w:type="dxa"/>
          </w:tcPr>
          <w:p w14:paraId="7573995B" w14:textId="77777777" w:rsidR="00E3591D" w:rsidRPr="00C15373" w:rsidRDefault="00E3591D" w:rsidP="00E3591D">
            <w:pPr>
              <w:spacing w:after="160" w:line="259" w:lineRule="auto"/>
              <w:contextualSpacing/>
              <w:rPr>
                <w:rFonts w:ascii="Arial" w:hAnsi="Arial" w:cs="Arial"/>
                <w:b/>
              </w:rPr>
            </w:pPr>
            <w:r w:rsidRPr="00C15373">
              <w:rPr>
                <w:rFonts w:ascii="Arial" w:hAnsi="Arial" w:cs="Arial"/>
                <w:b/>
              </w:rPr>
              <w:t xml:space="preserve">Outdoor Activities, </w:t>
            </w:r>
            <w:proofErr w:type="gramStart"/>
            <w:r w:rsidRPr="00C15373">
              <w:rPr>
                <w:rFonts w:ascii="Arial" w:hAnsi="Arial" w:cs="Arial"/>
                <w:b/>
              </w:rPr>
              <w:t>Sport</w:t>
            </w:r>
            <w:proofErr w:type="gramEnd"/>
            <w:r w:rsidRPr="00C15373">
              <w:rPr>
                <w:rFonts w:ascii="Arial" w:hAnsi="Arial" w:cs="Arial"/>
                <w:b/>
              </w:rPr>
              <w:t xml:space="preserve"> and Adventure</w:t>
            </w:r>
          </w:p>
          <w:p w14:paraId="220CE35E" w14:textId="77777777" w:rsidR="00801D42" w:rsidRDefault="00250C82" w:rsidP="00E3591D">
            <w:pPr>
              <w:spacing w:after="160" w:line="259" w:lineRule="auto"/>
              <w:contextualSpacing/>
              <w:rPr>
                <w:rFonts w:ascii="Arial" w:hAnsi="Arial" w:cs="Arial"/>
              </w:rPr>
            </w:pPr>
            <w:hyperlink r:id="rId97" w:history="1">
              <w:r w:rsidR="00E3591D" w:rsidRPr="00C15373">
                <w:rPr>
                  <w:rFonts w:ascii="Arial" w:hAnsi="Arial" w:cs="Arial"/>
                  <w:color w:val="0563C1"/>
                  <w:u w:val="single"/>
                </w:rPr>
                <w:t>Access Adventures</w:t>
              </w:r>
            </w:hyperlink>
            <w:r w:rsidR="00E3591D" w:rsidRPr="00C15373">
              <w:rPr>
                <w:rFonts w:ascii="Arial" w:hAnsi="Arial" w:cs="Arial"/>
              </w:rPr>
              <w:t xml:space="preserve"> – Adaptive Adventure, </w:t>
            </w:r>
            <w:proofErr w:type="gramStart"/>
            <w:r w:rsidR="00E3591D" w:rsidRPr="00C15373">
              <w:rPr>
                <w:rFonts w:ascii="Arial" w:hAnsi="Arial" w:cs="Arial"/>
              </w:rPr>
              <w:t>Sport</w:t>
            </w:r>
            <w:proofErr w:type="gramEnd"/>
            <w:r w:rsidR="00E3591D" w:rsidRPr="00C15373">
              <w:rPr>
                <w:rFonts w:ascii="Arial" w:hAnsi="Arial" w:cs="Arial"/>
              </w:rPr>
              <w:t xml:space="preserve"> and Outdoor Activities</w:t>
            </w:r>
            <w:r w:rsidR="00E3591D" w:rsidRPr="00C15373">
              <w:rPr>
                <w:rFonts w:ascii="Arial" w:hAnsi="Arial" w:cs="Arial"/>
              </w:rPr>
              <w:br/>
            </w:r>
          </w:p>
          <w:p w14:paraId="674F7A9A" w14:textId="24674F53" w:rsidR="006529BA" w:rsidRPr="00E3591D" w:rsidRDefault="006529BA" w:rsidP="00E3591D">
            <w:pPr>
              <w:spacing w:after="160" w:line="259" w:lineRule="auto"/>
              <w:contextualSpacing/>
              <w:rPr>
                <w:rFonts w:ascii="Arial" w:hAnsi="Arial" w:cs="Arial"/>
              </w:rPr>
            </w:pPr>
          </w:p>
        </w:tc>
        <w:tc>
          <w:tcPr>
            <w:tcW w:w="1418" w:type="dxa"/>
          </w:tcPr>
          <w:p w14:paraId="6F1F664C"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7011AC75" w14:textId="77777777" w:rsidTr="00250C82">
        <w:tc>
          <w:tcPr>
            <w:tcW w:w="12611" w:type="dxa"/>
          </w:tcPr>
          <w:p w14:paraId="7E97FF55" w14:textId="77777777" w:rsidR="002D44E3" w:rsidRPr="00C15373" w:rsidRDefault="002D44E3" w:rsidP="002D44E3">
            <w:pPr>
              <w:spacing w:after="160" w:line="259" w:lineRule="auto"/>
              <w:contextualSpacing/>
              <w:rPr>
                <w:rFonts w:ascii="Arial" w:hAnsi="Arial" w:cs="Arial"/>
                <w:b/>
              </w:rPr>
            </w:pPr>
            <w:r w:rsidRPr="00C15373">
              <w:rPr>
                <w:rFonts w:ascii="Arial" w:hAnsi="Arial" w:cs="Arial"/>
                <w:b/>
              </w:rPr>
              <w:t>Cultural Venues</w:t>
            </w:r>
          </w:p>
          <w:p w14:paraId="282B5598" w14:textId="77777777" w:rsidR="002D44E3" w:rsidRPr="00C15373" w:rsidRDefault="00250C82" w:rsidP="002D44E3">
            <w:pPr>
              <w:spacing w:after="160" w:line="259" w:lineRule="auto"/>
              <w:contextualSpacing/>
              <w:rPr>
                <w:rFonts w:ascii="Arial" w:hAnsi="Arial" w:cs="Arial"/>
              </w:rPr>
            </w:pPr>
            <w:hyperlink r:id="rId98" w:history="1">
              <w:proofErr w:type="spellStart"/>
              <w:r w:rsidR="002D44E3" w:rsidRPr="00C15373">
                <w:rPr>
                  <w:rFonts w:ascii="Arial" w:hAnsi="Arial" w:cs="Arial"/>
                  <w:color w:val="0563C1"/>
                  <w:u w:val="single"/>
                </w:rPr>
                <w:t>VocalEyes</w:t>
              </w:r>
              <w:proofErr w:type="spellEnd"/>
            </w:hyperlink>
            <w:r w:rsidR="002D44E3" w:rsidRPr="00C15373">
              <w:rPr>
                <w:rFonts w:ascii="Arial" w:hAnsi="Arial" w:cs="Arial"/>
              </w:rPr>
              <w:t xml:space="preserve"> – Audio description at cultural venues</w:t>
            </w:r>
          </w:p>
          <w:p w14:paraId="217F697C" w14:textId="77777777" w:rsidR="002D44E3" w:rsidRPr="00C15373" w:rsidRDefault="00250C82" w:rsidP="002D44E3">
            <w:pPr>
              <w:spacing w:after="160" w:line="259" w:lineRule="auto"/>
              <w:contextualSpacing/>
              <w:rPr>
                <w:rFonts w:ascii="Arial" w:hAnsi="Arial" w:cs="Arial"/>
              </w:rPr>
            </w:pPr>
            <w:hyperlink r:id="rId99" w:history="1">
              <w:r w:rsidR="002D44E3" w:rsidRPr="00C15373">
                <w:rPr>
                  <w:rFonts w:ascii="Arial" w:hAnsi="Arial" w:cs="Arial"/>
                  <w:color w:val="0563C1"/>
                  <w:u w:val="single"/>
                </w:rPr>
                <w:t>Accessible Screenings UK</w:t>
              </w:r>
            </w:hyperlink>
            <w:r w:rsidR="002D44E3" w:rsidRPr="00C15373">
              <w:rPr>
                <w:rFonts w:ascii="Arial" w:hAnsi="Arial" w:cs="Arial"/>
              </w:rPr>
              <w:t xml:space="preserve"> – Accessible cinema screenings</w:t>
            </w:r>
          </w:p>
          <w:p w14:paraId="2FFE758B" w14:textId="77777777" w:rsidR="002D44E3" w:rsidRPr="00C15373" w:rsidRDefault="00250C82" w:rsidP="002D44E3">
            <w:pPr>
              <w:spacing w:after="160" w:line="259" w:lineRule="auto"/>
              <w:contextualSpacing/>
              <w:rPr>
                <w:rFonts w:ascii="Arial" w:hAnsi="Arial" w:cs="Arial"/>
              </w:rPr>
            </w:pPr>
            <w:hyperlink r:id="rId100" w:history="1">
              <w:r w:rsidR="002D44E3" w:rsidRPr="00C15373">
                <w:rPr>
                  <w:rFonts w:ascii="Arial" w:hAnsi="Arial" w:cs="Arial"/>
                  <w:color w:val="0563C1"/>
                  <w:u w:val="single"/>
                </w:rPr>
                <w:t>Dimensions</w:t>
              </w:r>
            </w:hyperlink>
            <w:r w:rsidR="002D44E3" w:rsidRPr="00C15373">
              <w:rPr>
                <w:rFonts w:ascii="Arial" w:hAnsi="Arial" w:cs="Arial"/>
              </w:rPr>
              <w:t xml:space="preserve"> – Autism Friendly cinema screenings</w:t>
            </w:r>
          </w:p>
          <w:p w14:paraId="30D3D428" w14:textId="77777777" w:rsidR="00801D42" w:rsidRDefault="00250C82" w:rsidP="002D44E3">
            <w:pPr>
              <w:rPr>
                <w:rFonts w:ascii="Arial" w:eastAsia="Calibri" w:hAnsi="Arial" w:cs="Arial"/>
                <w:bCs/>
              </w:rPr>
            </w:pPr>
            <w:hyperlink r:id="rId101" w:history="1">
              <w:r w:rsidR="002D44E3" w:rsidRPr="00C15373">
                <w:rPr>
                  <w:rFonts w:ascii="Arial" w:hAnsi="Arial" w:cs="Arial"/>
                  <w:color w:val="0563C1"/>
                  <w:u w:val="single"/>
                </w:rPr>
                <w:t>Access London Theatre</w:t>
              </w:r>
            </w:hyperlink>
            <w:r w:rsidR="002D44E3" w:rsidRPr="00C15373">
              <w:rPr>
                <w:rFonts w:ascii="Arial" w:hAnsi="Arial" w:cs="Arial"/>
              </w:rPr>
              <w:t>– Accessible West End Shows</w:t>
            </w:r>
            <w:r w:rsidR="002D44E3" w:rsidRPr="00C15373">
              <w:rPr>
                <w:rFonts w:ascii="Arial" w:hAnsi="Arial" w:cs="Arial"/>
              </w:rPr>
              <w:br/>
            </w:r>
          </w:p>
          <w:p w14:paraId="14CCA27E" w14:textId="4FF01183" w:rsidR="006529BA" w:rsidRPr="00C15373" w:rsidRDefault="006529BA" w:rsidP="002D44E3">
            <w:pPr>
              <w:rPr>
                <w:rFonts w:ascii="Arial" w:eastAsia="Calibri" w:hAnsi="Arial" w:cs="Arial"/>
                <w:bCs/>
              </w:rPr>
            </w:pPr>
          </w:p>
        </w:tc>
        <w:tc>
          <w:tcPr>
            <w:tcW w:w="1418" w:type="dxa"/>
          </w:tcPr>
          <w:p w14:paraId="09828AC0"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0E6E0580" w14:textId="77777777" w:rsidTr="00250C82">
        <w:tc>
          <w:tcPr>
            <w:tcW w:w="12611" w:type="dxa"/>
          </w:tcPr>
          <w:p w14:paraId="5DB45BB8" w14:textId="77777777" w:rsidR="006529BA" w:rsidRPr="00C15373" w:rsidRDefault="006529BA" w:rsidP="006529BA">
            <w:pPr>
              <w:spacing w:after="160" w:line="259" w:lineRule="auto"/>
              <w:contextualSpacing/>
              <w:rPr>
                <w:rFonts w:ascii="Arial" w:hAnsi="Arial" w:cs="Arial"/>
                <w:b/>
              </w:rPr>
            </w:pPr>
            <w:r w:rsidRPr="00C15373">
              <w:rPr>
                <w:rFonts w:ascii="Arial" w:hAnsi="Arial" w:cs="Arial"/>
                <w:b/>
              </w:rPr>
              <w:lastRenderedPageBreak/>
              <w:t xml:space="preserve">Search for past accessibility award </w:t>
            </w:r>
            <w:proofErr w:type="gramStart"/>
            <w:r w:rsidRPr="00C15373">
              <w:rPr>
                <w:rFonts w:ascii="Arial" w:hAnsi="Arial" w:cs="Arial"/>
                <w:b/>
              </w:rPr>
              <w:t>winners</w:t>
            </w:r>
            <w:proofErr w:type="gramEnd"/>
          </w:p>
          <w:p w14:paraId="6B2F8AE4" w14:textId="77777777" w:rsidR="006529BA" w:rsidRPr="00C15373" w:rsidRDefault="006529BA" w:rsidP="006529BA">
            <w:pPr>
              <w:spacing w:after="160" w:line="259" w:lineRule="auto"/>
              <w:rPr>
                <w:rFonts w:ascii="Arial" w:hAnsi="Arial" w:cs="Arial"/>
              </w:rPr>
            </w:pPr>
            <w:r w:rsidRPr="00C15373">
              <w:rPr>
                <w:rFonts w:ascii="Arial" w:hAnsi="Arial" w:cs="Arial"/>
              </w:rPr>
              <w:t xml:space="preserve">There may be businesses who already have a great reputation for their accessibility, especially those who have won regional or national accessibility awards, such as the Accessible and Inclusive Tourism Award category in the </w:t>
            </w:r>
            <w:hyperlink r:id="rId102" w:history="1">
              <w:r w:rsidRPr="00C15373">
                <w:rPr>
                  <w:rStyle w:val="Hyperlink"/>
                  <w:rFonts w:ascii="Arial" w:hAnsi="Arial" w:cs="Arial"/>
                </w:rPr>
                <w:t>VisitEngland Awards For Excellence</w:t>
              </w:r>
            </w:hyperlink>
            <w:r w:rsidRPr="00C15373">
              <w:rPr>
                <w:rFonts w:ascii="Arial" w:hAnsi="Arial" w:cs="Arial"/>
              </w:rPr>
              <w:t>. Whether they have won recently or in previous years, there is a good chance that applicants will still be committed to providing accessible and inclusive experiences.</w:t>
            </w:r>
          </w:p>
          <w:p w14:paraId="57FF02D8" w14:textId="7D12ACA9" w:rsidR="00801D42" w:rsidRPr="00C15373" w:rsidRDefault="00801D42" w:rsidP="006529BA">
            <w:pPr>
              <w:rPr>
                <w:rFonts w:ascii="Arial" w:eastAsia="Calibri" w:hAnsi="Arial" w:cs="Arial"/>
                <w:bCs/>
              </w:rPr>
            </w:pPr>
          </w:p>
        </w:tc>
        <w:tc>
          <w:tcPr>
            <w:tcW w:w="1418" w:type="dxa"/>
          </w:tcPr>
          <w:p w14:paraId="6D1D0C4E"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801D42" w:rsidRPr="00C15373" w14:paraId="3C56BF87" w14:textId="77777777" w:rsidTr="00250C82">
        <w:tc>
          <w:tcPr>
            <w:tcW w:w="12611" w:type="dxa"/>
          </w:tcPr>
          <w:p w14:paraId="7BF3A782" w14:textId="4D6E1160" w:rsidR="009B7AC5" w:rsidRPr="009B7AC5" w:rsidRDefault="009B7AC5" w:rsidP="00905B73">
            <w:pPr>
              <w:spacing w:after="160" w:line="259" w:lineRule="auto"/>
              <w:contextualSpacing/>
              <w:rPr>
                <w:rFonts w:ascii="Arial" w:hAnsi="Arial" w:cs="Arial"/>
                <w:b/>
              </w:rPr>
            </w:pPr>
            <w:r>
              <w:rPr>
                <w:rFonts w:ascii="Arial" w:hAnsi="Arial" w:cs="Arial"/>
                <w:b/>
              </w:rPr>
              <w:t>Look o</w:t>
            </w:r>
            <w:r w:rsidR="00905B73" w:rsidRPr="00C15373">
              <w:rPr>
                <w:rFonts w:ascii="Arial" w:hAnsi="Arial" w:cs="Arial"/>
                <w:b/>
              </w:rPr>
              <w:t xml:space="preserve">n websites which provide general Accessible Tourism </w:t>
            </w:r>
            <w:proofErr w:type="gramStart"/>
            <w:r w:rsidR="00905B73" w:rsidRPr="00C15373">
              <w:rPr>
                <w:rFonts w:ascii="Arial" w:hAnsi="Arial" w:cs="Arial"/>
                <w:b/>
              </w:rPr>
              <w:t>information</w:t>
            </w:r>
            <w:proofErr w:type="gramEnd"/>
          </w:p>
          <w:p w14:paraId="64FD1FE9" w14:textId="77777777" w:rsidR="00905B73" w:rsidRPr="00C15373" w:rsidRDefault="00250C82" w:rsidP="00905B73">
            <w:pPr>
              <w:spacing w:after="160" w:line="259" w:lineRule="auto"/>
              <w:contextualSpacing/>
              <w:rPr>
                <w:rFonts w:ascii="Arial" w:hAnsi="Arial" w:cs="Arial"/>
              </w:rPr>
            </w:pPr>
            <w:hyperlink r:id="rId103" w:history="1">
              <w:r w:rsidR="00905B73" w:rsidRPr="00C15373">
                <w:rPr>
                  <w:rFonts w:ascii="Arial" w:hAnsi="Arial" w:cs="Arial"/>
                  <w:color w:val="0563C1"/>
                  <w:u w:val="single"/>
                </w:rPr>
                <w:t>Tourism For All</w:t>
              </w:r>
            </w:hyperlink>
            <w:r w:rsidR="00905B73" w:rsidRPr="00C15373">
              <w:rPr>
                <w:rFonts w:ascii="Arial" w:hAnsi="Arial" w:cs="Arial"/>
              </w:rPr>
              <w:t xml:space="preserve"> - Accommodation, Things to Do and Food and Drink.</w:t>
            </w:r>
          </w:p>
          <w:p w14:paraId="5DBE0EFA" w14:textId="77777777" w:rsidR="00905B73" w:rsidRPr="00C15373" w:rsidRDefault="00250C82" w:rsidP="00905B73">
            <w:pPr>
              <w:spacing w:after="160" w:line="259" w:lineRule="auto"/>
              <w:contextualSpacing/>
              <w:rPr>
                <w:rFonts w:ascii="Arial" w:hAnsi="Arial" w:cs="Arial"/>
              </w:rPr>
            </w:pPr>
            <w:hyperlink r:id="rId104" w:history="1">
              <w:r w:rsidR="00905B73" w:rsidRPr="00C15373">
                <w:rPr>
                  <w:rFonts w:ascii="Arial" w:hAnsi="Arial" w:cs="Arial"/>
                  <w:color w:val="0563C1"/>
                  <w:u w:val="single"/>
                </w:rPr>
                <w:t>Euan's Guide</w:t>
              </w:r>
            </w:hyperlink>
            <w:r w:rsidR="00905B73" w:rsidRPr="00C15373">
              <w:rPr>
                <w:rFonts w:ascii="Arial" w:hAnsi="Arial" w:cs="Arial"/>
              </w:rPr>
              <w:t xml:space="preserve"> - Disabled access reviews across the UK</w:t>
            </w:r>
          </w:p>
          <w:p w14:paraId="5F5164C9" w14:textId="77777777" w:rsidR="00905B73" w:rsidRPr="00C15373" w:rsidRDefault="00250C82" w:rsidP="00905B73">
            <w:pPr>
              <w:spacing w:after="160" w:line="259" w:lineRule="auto"/>
              <w:contextualSpacing/>
              <w:rPr>
                <w:rFonts w:ascii="Arial" w:hAnsi="Arial" w:cs="Arial"/>
              </w:rPr>
            </w:pPr>
            <w:hyperlink r:id="rId105" w:anchor="page=1" w:history="1">
              <w:r w:rsidR="00905B73" w:rsidRPr="00C15373">
                <w:rPr>
                  <w:rFonts w:ascii="Arial" w:hAnsi="Arial" w:cs="Arial"/>
                  <w:color w:val="0563C1"/>
                  <w:u w:val="single"/>
                </w:rPr>
                <w:t>Rough Guide to Accessible Britain</w:t>
              </w:r>
            </w:hyperlink>
            <w:r w:rsidR="00905B73" w:rsidRPr="00C15373">
              <w:rPr>
                <w:rFonts w:ascii="Arial" w:hAnsi="Arial" w:cs="Arial"/>
              </w:rPr>
              <w:t xml:space="preserve"> – Reviews of accessible days out by region.</w:t>
            </w:r>
          </w:p>
          <w:p w14:paraId="5094564D" w14:textId="77777777" w:rsidR="00905B73" w:rsidRPr="00C15373" w:rsidRDefault="00250C82" w:rsidP="00905B73">
            <w:pPr>
              <w:spacing w:after="160" w:line="259" w:lineRule="auto"/>
              <w:contextualSpacing/>
              <w:rPr>
                <w:rFonts w:ascii="Arial" w:hAnsi="Arial" w:cs="Arial"/>
              </w:rPr>
            </w:pPr>
            <w:hyperlink r:id="rId106" w:history="1">
              <w:r w:rsidR="00905B73" w:rsidRPr="00C15373">
                <w:rPr>
                  <w:rFonts w:ascii="Arial" w:hAnsi="Arial" w:cs="Arial"/>
                  <w:color w:val="0563C1"/>
                  <w:u w:val="single"/>
                </w:rPr>
                <w:t>Accessible Great Days Out UK</w:t>
              </w:r>
            </w:hyperlink>
            <w:r w:rsidR="00905B73" w:rsidRPr="00C15373">
              <w:rPr>
                <w:rFonts w:ascii="Arial" w:hAnsi="Arial" w:cs="Arial"/>
              </w:rPr>
              <w:t xml:space="preserve"> – Accessible days out</w:t>
            </w:r>
          </w:p>
          <w:p w14:paraId="65BF954C" w14:textId="77777777" w:rsidR="00905B73" w:rsidRPr="00C15373" w:rsidRDefault="00250C82" w:rsidP="00905B73">
            <w:pPr>
              <w:spacing w:after="160" w:line="259" w:lineRule="auto"/>
              <w:contextualSpacing/>
              <w:rPr>
                <w:rFonts w:ascii="Arial" w:hAnsi="Arial" w:cs="Arial"/>
              </w:rPr>
            </w:pPr>
            <w:hyperlink r:id="rId107" w:history="1">
              <w:r w:rsidR="00905B73" w:rsidRPr="00C15373">
                <w:rPr>
                  <w:rFonts w:ascii="Arial" w:hAnsi="Arial" w:cs="Arial"/>
                  <w:color w:val="0563C1"/>
                  <w:u w:val="single"/>
                </w:rPr>
                <w:t xml:space="preserve">National Trust Access </w:t>
              </w:r>
              <w:proofErr w:type="gramStart"/>
              <w:r w:rsidR="00905B73" w:rsidRPr="00C15373">
                <w:rPr>
                  <w:rFonts w:ascii="Arial" w:hAnsi="Arial" w:cs="Arial"/>
                  <w:color w:val="0563C1"/>
                  <w:u w:val="single"/>
                </w:rPr>
                <w:t>For</w:t>
              </w:r>
              <w:proofErr w:type="gramEnd"/>
              <w:r w:rsidR="00905B73" w:rsidRPr="00C15373">
                <w:rPr>
                  <w:rFonts w:ascii="Arial" w:hAnsi="Arial" w:cs="Arial"/>
                  <w:color w:val="0563C1"/>
                  <w:u w:val="single"/>
                </w:rPr>
                <w:t xml:space="preserve"> Everyone</w:t>
              </w:r>
            </w:hyperlink>
            <w:r w:rsidR="00905B73" w:rsidRPr="00C15373">
              <w:rPr>
                <w:rFonts w:ascii="Arial" w:hAnsi="Arial" w:cs="Arial"/>
              </w:rPr>
              <w:t xml:space="preserve"> – National Trust accessibility information</w:t>
            </w:r>
          </w:p>
          <w:p w14:paraId="01CF6FD6" w14:textId="77777777" w:rsidR="00905B73" w:rsidRPr="00C15373" w:rsidRDefault="00250C82" w:rsidP="00905B73">
            <w:pPr>
              <w:spacing w:after="160" w:line="259" w:lineRule="auto"/>
              <w:contextualSpacing/>
              <w:rPr>
                <w:rFonts w:ascii="Arial" w:hAnsi="Arial" w:cs="Arial"/>
              </w:rPr>
            </w:pPr>
            <w:hyperlink r:id="rId108" w:history="1">
              <w:r w:rsidR="00905B73" w:rsidRPr="00C15373">
                <w:rPr>
                  <w:rFonts w:ascii="Arial" w:hAnsi="Arial" w:cs="Arial"/>
                  <w:color w:val="0563C1"/>
                  <w:u w:val="single"/>
                </w:rPr>
                <w:t>Your Local Council</w:t>
              </w:r>
            </w:hyperlink>
            <w:r w:rsidR="00905B73" w:rsidRPr="00C15373">
              <w:rPr>
                <w:rFonts w:ascii="Arial" w:hAnsi="Arial" w:cs="Arial"/>
              </w:rPr>
              <w:t xml:space="preserve"> – Additional accessible opportunities in your local area</w:t>
            </w:r>
          </w:p>
          <w:p w14:paraId="0E021573" w14:textId="77777777" w:rsidR="00905B73" w:rsidRPr="00C15373" w:rsidRDefault="00250C82" w:rsidP="00905B73">
            <w:pPr>
              <w:spacing w:after="160" w:line="259" w:lineRule="auto"/>
              <w:contextualSpacing/>
              <w:rPr>
                <w:rFonts w:ascii="Arial" w:hAnsi="Arial" w:cs="Arial"/>
              </w:rPr>
            </w:pPr>
            <w:hyperlink r:id="rId109" w:history="1">
              <w:r w:rsidR="00905B73" w:rsidRPr="00C15373">
                <w:rPr>
                  <w:rFonts w:ascii="Arial" w:hAnsi="Arial" w:cs="Arial"/>
                  <w:color w:val="0563C1"/>
                  <w:u w:val="single"/>
                </w:rPr>
                <w:t>Simply Emma Accessible Travel Blog</w:t>
              </w:r>
            </w:hyperlink>
            <w:r w:rsidR="00905B73" w:rsidRPr="00C15373">
              <w:rPr>
                <w:rFonts w:ascii="Arial" w:hAnsi="Arial" w:cs="Arial"/>
              </w:rPr>
              <w:t xml:space="preserve"> – Accessible travel reviews and advice</w:t>
            </w:r>
          </w:p>
          <w:p w14:paraId="00FD92CF" w14:textId="77777777" w:rsidR="00905B73" w:rsidRPr="00C15373" w:rsidRDefault="00250C82" w:rsidP="00905B73">
            <w:pPr>
              <w:spacing w:after="160" w:line="259" w:lineRule="auto"/>
              <w:contextualSpacing/>
              <w:rPr>
                <w:rFonts w:ascii="Arial" w:hAnsi="Arial" w:cs="Arial"/>
              </w:rPr>
            </w:pPr>
            <w:hyperlink r:id="rId110" w:history="1">
              <w:r w:rsidR="00905B73" w:rsidRPr="00C15373">
                <w:rPr>
                  <w:rFonts w:ascii="Arial" w:hAnsi="Arial" w:cs="Arial"/>
                  <w:color w:val="0563C1"/>
                  <w:u w:val="single"/>
                </w:rPr>
                <w:t>VisitEngland</w:t>
              </w:r>
            </w:hyperlink>
            <w:r w:rsidR="00905B73" w:rsidRPr="00C15373">
              <w:rPr>
                <w:rFonts w:ascii="Arial" w:hAnsi="Arial" w:cs="Arial"/>
              </w:rPr>
              <w:t xml:space="preserve"> – Accessible activities in England</w:t>
            </w:r>
          </w:p>
          <w:p w14:paraId="1AF5B1E5" w14:textId="77777777" w:rsidR="00905B73" w:rsidRPr="00C15373" w:rsidRDefault="00250C82" w:rsidP="00905B73">
            <w:pPr>
              <w:spacing w:after="160" w:line="259" w:lineRule="auto"/>
              <w:contextualSpacing/>
              <w:rPr>
                <w:rFonts w:ascii="Arial" w:hAnsi="Arial" w:cs="Arial"/>
              </w:rPr>
            </w:pPr>
            <w:hyperlink r:id="rId111" w:history="1">
              <w:r w:rsidR="00905B73" w:rsidRPr="00C15373">
                <w:rPr>
                  <w:rFonts w:ascii="Arial" w:hAnsi="Arial" w:cs="Arial"/>
                  <w:color w:val="0563C1"/>
                  <w:u w:val="single"/>
                </w:rPr>
                <w:t>Disability Horizons</w:t>
              </w:r>
            </w:hyperlink>
            <w:r w:rsidR="00905B73" w:rsidRPr="00C15373">
              <w:rPr>
                <w:rFonts w:ascii="Arial" w:hAnsi="Arial" w:cs="Arial"/>
              </w:rPr>
              <w:t xml:space="preserve"> – 10 accessible days out across the UK</w:t>
            </w:r>
          </w:p>
          <w:p w14:paraId="5EB6557D" w14:textId="77777777" w:rsidR="00905B73" w:rsidRPr="00C15373" w:rsidRDefault="00250C82" w:rsidP="00905B73">
            <w:pPr>
              <w:spacing w:after="160" w:line="259" w:lineRule="auto"/>
              <w:contextualSpacing/>
              <w:rPr>
                <w:rFonts w:ascii="Arial" w:hAnsi="Arial" w:cs="Arial"/>
              </w:rPr>
            </w:pPr>
            <w:hyperlink r:id="rId112" w:history="1">
              <w:r w:rsidR="00905B73" w:rsidRPr="00C15373">
                <w:rPr>
                  <w:rFonts w:ascii="Arial" w:hAnsi="Arial" w:cs="Arial"/>
                  <w:color w:val="0563C1"/>
                  <w:u w:val="single"/>
                </w:rPr>
                <w:t>Disability Horizons</w:t>
              </w:r>
            </w:hyperlink>
            <w:r w:rsidR="00905B73" w:rsidRPr="00C15373">
              <w:rPr>
                <w:rFonts w:ascii="Arial" w:hAnsi="Arial" w:cs="Arial"/>
              </w:rPr>
              <w:t xml:space="preserve"> – 10 wheelchair accessible places to visit in the </w:t>
            </w:r>
            <w:proofErr w:type="gramStart"/>
            <w:r w:rsidR="00905B73" w:rsidRPr="00C15373">
              <w:rPr>
                <w:rFonts w:ascii="Arial" w:hAnsi="Arial" w:cs="Arial"/>
              </w:rPr>
              <w:t>UK</w:t>
            </w:r>
            <w:proofErr w:type="gramEnd"/>
          </w:p>
          <w:p w14:paraId="454E6C00" w14:textId="77777777" w:rsidR="00801D42" w:rsidRPr="00C15373" w:rsidRDefault="00801D42" w:rsidP="00905B73">
            <w:pPr>
              <w:rPr>
                <w:rFonts w:ascii="Arial" w:eastAsia="Calibri" w:hAnsi="Arial" w:cs="Arial"/>
                <w:bCs/>
              </w:rPr>
            </w:pPr>
          </w:p>
        </w:tc>
        <w:tc>
          <w:tcPr>
            <w:tcW w:w="1418" w:type="dxa"/>
          </w:tcPr>
          <w:p w14:paraId="6C921C5B" w14:textId="77777777" w:rsidR="00801D42" w:rsidRPr="00C15373" w:rsidRDefault="00801D42" w:rsidP="00E03512">
            <w:pPr>
              <w:spacing w:after="160" w:line="259" w:lineRule="auto"/>
              <w:contextualSpacing/>
              <w:rPr>
                <w:rFonts w:ascii="Arial" w:eastAsia="Calibri" w:hAnsi="Arial" w:cs="Arial"/>
                <w:kern w:val="0"/>
                <w14:ligatures w14:val="none"/>
              </w:rPr>
            </w:pPr>
          </w:p>
        </w:tc>
      </w:tr>
      <w:tr w:rsidR="00801D42" w:rsidRPr="00C15373" w14:paraId="1C901A16" w14:textId="77777777" w:rsidTr="00250C82">
        <w:tc>
          <w:tcPr>
            <w:tcW w:w="12611" w:type="dxa"/>
            <w:tcBorders>
              <w:bottom w:val="single" w:sz="4" w:space="0" w:color="auto"/>
            </w:tcBorders>
          </w:tcPr>
          <w:p w14:paraId="780E3705" w14:textId="725412F2" w:rsidR="00905B73" w:rsidRPr="00C15373" w:rsidRDefault="00905B73" w:rsidP="00905B73">
            <w:pPr>
              <w:contextualSpacing/>
              <w:rPr>
                <w:rFonts w:ascii="Arial" w:hAnsi="Arial" w:cs="Arial"/>
              </w:rPr>
            </w:pPr>
            <w:r w:rsidRPr="00C15373">
              <w:rPr>
                <w:rFonts w:ascii="Arial" w:hAnsi="Arial" w:cs="Arial"/>
                <w:b/>
              </w:rPr>
              <w:t>Search for accessible toilets and Changing Places Toilets</w:t>
            </w:r>
            <w:r w:rsidRPr="00C15373">
              <w:rPr>
                <w:rFonts w:ascii="Arial" w:hAnsi="Arial" w:cs="Arial"/>
                <w:b/>
              </w:rPr>
              <w:br/>
            </w:r>
            <w:r w:rsidRPr="00C15373">
              <w:rPr>
                <w:rFonts w:ascii="Arial" w:hAnsi="Arial" w:cs="Arial"/>
              </w:rPr>
              <w:t xml:space="preserve">Knowing that there is a loo nearby, should you need one, is another important element when visit planning, particular if you require an accessible toilet or a </w:t>
            </w:r>
            <w:hyperlink r:id="rId113" w:history="1">
              <w:r w:rsidRPr="00C15373">
                <w:rPr>
                  <w:rFonts w:ascii="Arial" w:hAnsi="Arial" w:cs="Arial"/>
                  <w:color w:val="0563C1"/>
                  <w:u w:val="single"/>
                </w:rPr>
                <w:t>Changing Places toilet</w:t>
              </w:r>
            </w:hyperlink>
            <w:r w:rsidRPr="00C15373">
              <w:rPr>
                <w:rFonts w:ascii="Arial" w:hAnsi="Arial" w:cs="Arial"/>
              </w:rPr>
              <w:t xml:space="preserve">. These large, hygienic spaces are designed for the more than 250,000 people in the UK who need changing when they are out. Users will often plan days out around locations which have these. </w:t>
            </w:r>
            <w:r w:rsidR="00250C82">
              <w:rPr>
                <w:rFonts w:ascii="Arial" w:hAnsi="Arial" w:cs="Arial"/>
              </w:rPr>
              <w:t>Some websites which may be useful are:</w:t>
            </w:r>
            <w:r w:rsidRPr="00C15373">
              <w:rPr>
                <w:rFonts w:ascii="Arial" w:hAnsi="Arial" w:cs="Arial"/>
              </w:rPr>
              <w:br/>
            </w:r>
          </w:p>
          <w:p w14:paraId="5461B326" w14:textId="77777777" w:rsidR="00905B73" w:rsidRPr="00C15373" w:rsidRDefault="00905B73" w:rsidP="00905B73">
            <w:pPr>
              <w:rPr>
                <w:rFonts w:ascii="Arial" w:hAnsi="Arial" w:cs="Arial"/>
              </w:rPr>
            </w:pPr>
            <w:hyperlink r:id="rId114" w:history="1">
              <w:r w:rsidRPr="00C15373">
                <w:rPr>
                  <w:rFonts w:ascii="Arial" w:hAnsi="Arial" w:cs="Arial"/>
                  <w:color w:val="0563C1"/>
                  <w:u w:val="single"/>
                </w:rPr>
                <w:t>Great British Toilet Map</w:t>
              </w:r>
            </w:hyperlink>
            <w:r w:rsidRPr="00C15373">
              <w:rPr>
                <w:rFonts w:ascii="Arial" w:hAnsi="Arial" w:cs="Arial"/>
              </w:rPr>
              <w:t xml:space="preserve"> – Public toilet locations with accessibility information</w:t>
            </w:r>
            <w:r w:rsidRPr="00C15373">
              <w:rPr>
                <w:rFonts w:ascii="Arial" w:hAnsi="Arial" w:cs="Arial"/>
              </w:rPr>
              <w:br/>
            </w:r>
            <w:hyperlink r:id="rId115" w:history="1">
              <w:r w:rsidRPr="00C15373">
                <w:rPr>
                  <w:rFonts w:ascii="Arial" w:hAnsi="Arial" w:cs="Arial"/>
                  <w:color w:val="0563C1"/>
                  <w:u w:val="single"/>
                </w:rPr>
                <w:t>Flush Toilet App on the Apple App Store</w:t>
              </w:r>
            </w:hyperlink>
            <w:r w:rsidRPr="00C15373">
              <w:rPr>
                <w:rFonts w:ascii="Arial" w:hAnsi="Arial" w:cs="Arial"/>
              </w:rPr>
              <w:t xml:space="preserve"> – Toilet finder App</w:t>
            </w:r>
          </w:p>
          <w:p w14:paraId="4322AE11" w14:textId="77777777" w:rsidR="00905B73" w:rsidRPr="00C15373" w:rsidRDefault="00250C82" w:rsidP="00905B73">
            <w:pPr>
              <w:rPr>
                <w:rFonts w:ascii="Arial" w:hAnsi="Arial" w:cs="Arial"/>
                <w:color w:val="0563C1"/>
                <w:u w:val="single"/>
              </w:rPr>
            </w:pPr>
            <w:hyperlink r:id="rId116" w:history="1">
              <w:r w:rsidR="00905B73" w:rsidRPr="00C15373">
                <w:rPr>
                  <w:rFonts w:ascii="Arial" w:hAnsi="Arial" w:cs="Arial"/>
                  <w:color w:val="0563C1"/>
                  <w:u w:val="single"/>
                </w:rPr>
                <w:t>Flush Toilet App on Google Play</w:t>
              </w:r>
            </w:hyperlink>
            <w:r w:rsidR="00905B73" w:rsidRPr="00C15373">
              <w:rPr>
                <w:rFonts w:ascii="Arial" w:hAnsi="Arial" w:cs="Arial"/>
                <w:color w:val="0563C1"/>
                <w:u w:val="single"/>
              </w:rPr>
              <w:t xml:space="preserve"> </w:t>
            </w:r>
          </w:p>
          <w:p w14:paraId="5D03E568" w14:textId="2380AD8F" w:rsidR="00905B73" w:rsidRDefault="00250C82" w:rsidP="00905B73">
            <w:pPr>
              <w:rPr>
                <w:rFonts w:ascii="Arial" w:hAnsi="Arial" w:cs="Arial"/>
              </w:rPr>
            </w:pPr>
            <w:hyperlink r:id="rId117" w:history="1">
              <w:r w:rsidR="00905B73" w:rsidRPr="00C15373">
                <w:rPr>
                  <w:rFonts w:ascii="Arial" w:hAnsi="Arial" w:cs="Arial"/>
                  <w:color w:val="0563C1"/>
                  <w:u w:val="single"/>
                </w:rPr>
                <w:t>Changing Places Toilets</w:t>
              </w:r>
            </w:hyperlink>
            <w:r w:rsidR="00905B73" w:rsidRPr="00C15373">
              <w:rPr>
                <w:rFonts w:ascii="Arial" w:hAnsi="Arial" w:cs="Arial"/>
              </w:rPr>
              <w:t xml:space="preserve"> – Changing Places toilet finder</w:t>
            </w:r>
          </w:p>
          <w:p w14:paraId="69D7D514" w14:textId="77777777" w:rsidR="00905B73" w:rsidRDefault="00905B73" w:rsidP="00905B73">
            <w:pPr>
              <w:rPr>
                <w:rFonts w:ascii="Arial" w:hAnsi="Arial" w:cs="Arial"/>
              </w:rPr>
            </w:pPr>
          </w:p>
          <w:p w14:paraId="6B9CADCF" w14:textId="77777777" w:rsidR="00801D42" w:rsidRDefault="00905B73" w:rsidP="00B2549F">
            <w:pPr>
              <w:contextualSpacing/>
              <w:rPr>
                <w:rFonts w:ascii="Arial" w:hAnsi="Arial" w:cs="Arial"/>
              </w:rPr>
            </w:pPr>
            <w:r w:rsidRPr="00C15373">
              <w:rPr>
                <w:rFonts w:ascii="Arial" w:hAnsi="Arial" w:cs="Arial"/>
              </w:rPr>
              <w:t xml:space="preserve">Information on accessible toilets and Changing Places toilets can usually be found on local and district council websites, as well as on Local Authority websites. </w:t>
            </w:r>
          </w:p>
          <w:p w14:paraId="775E519A" w14:textId="5389E17F" w:rsidR="00B2549F" w:rsidRPr="00C15373" w:rsidRDefault="00B2549F" w:rsidP="00B2549F">
            <w:pPr>
              <w:contextualSpacing/>
              <w:rPr>
                <w:rFonts w:ascii="Arial" w:eastAsia="Calibri" w:hAnsi="Arial" w:cs="Arial"/>
                <w:bCs/>
                <w:kern w:val="0"/>
                <w14:ligatures w14:val="none"/>
              </w:rPr>
            </w:pPr>
          </w:p>
        </w:tc>
        <w:tc>
          <w:tcPr>
            <w:tcW w:w="1418" w:type="dxa"/>
            <w:tcBorders>
              <w:bottom w:val="single" w:sz="4" w:space="0" w:color="auto"/>
            </w:tcBorders>
          </w:tcPr>
          <w:p w14:paraId="786D84E4"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6529BA" w:rsidRPr="00C15373" w14:paraId="7ADD72A1" w14:textId="77777777" w:rsidTr="006529BA">
        <w:tc>
          <w:tcPr>
            <w:tcW w:w="14029" w:type="dxa"/>
            <w:gridSpan w:val="2"/>
            <w:shd w:val="clear" w:color="auto" w:fill="FBE4D5" w:themeFill="accent2" w:themeFillTint="33"/>
          </w:tcPr>
          <w:p w14:paraId="64D92E98" w14:textId="1ED606BB" w:rsidR="006529BA" w:rsidRPr="006529BA" w:rsidRDefault="006529BA" w:rsidP="00801D42">
            <w:pPr>
              <w:spacing w:after="160" w:line="259" w:lineRule="auto"/>
              <w:contextualSpacing/>
              <w:rPr>
                <w:rFonts w:ascii="Arial" w:hAnsi="Arial" w:cs="Arial"/>
                <w:b/>
              </w:rPr>
            </w:pPr>
            <w:r w:rsidRPr="00C15373">
              <w:rPr>
                <w:rFonts w:ascii="Arial" w:hAnsi="Arial" w:cs="Arial"/>
                <w:b/>
              </w:rPr>
              <w:t>Find local companies offering accessibility equipment hire and repair</w:t>
            </w:r>
          </w:p>
        </w:tc>
      </w:tr>
      <w:tr w:rsidR="00801D42" w:rsidRPr="00C15373" w14:paraId="740B16DA" w14:textId="77777777" w:rsidTr="00250C82">
        <w:tc>
          <w:tcPr>
            <w:tcW w:w="12611" w:type="dxa"/>
            <w:tcBorders>
              <w:bottom w:val="single" w:sz="4" w:space="0" w:color="auto"/>
            </w:tcBorders>
          </w:tcPr>
          <w:p w14:paraId="2CDE60A3" w14:textId="77777777" w:rsidR="006A2CC7" w:rsidRPr="00C15373" w:rsidRDefault="006A2CC7" w:rsidP="006A2CC7">
            <w:pPr>
              <w:spacing w:after="160" w:line="259" w:lineRule="auto"/>
              <w:contextualSpacing/>
              <w:rPr>
                <w:rFonts w:ascii="Arial" w:hAnsi="Arial" w:cs="Arial"/>
              </w:rPr>
            </w:pPr>
            <w:r w:rsidRPr="00C15373">
              <w:rPr>
                <w:rFonts w:ascii="Arial" w:hAnsi="Arial" w:cs="Arial"/>
              </w:rPr>
              <w:t>Examples include:</w:t>
            </w:r>
          </w:p>
          <w:p w14:paraId="6A2E0A94" w14:textId="77777777" w:rsidR="006A2CC7" w:rsidRPr="00C15373" w:rsidRDefault="00250C82" w:rsidP="006A2CC7">
            <w:pPr>
              <w:spacing w:after="160" w:line="259" w:lineRule="auto"/>
              <w:ind w:left="360"/>
              <w:contextualSpacing/>
              <w:rPr>
                <w:rFonts w:ascii="Arial" w:hAnsi="Arial" w:cs="Arial"/>
              </w:rPr>
            </w:pPr>
            <w:hyperlink r:id="rId118" w:history="1">
              <w:r w:rsidR="006A2CC7" w:rsidRPr="00C15373">
                <w:rPr>
                  <w:rFonts w:ascii="Arial" w:hAnsi="Arial" w:cs="Arial"/>
                  <w:color w:val="0563C1"/>
                  <w:u w:val="single"/>
                </w:rPr>
                <w:t>Shopmobility</w:t>
              </w:r>
            </w:hyperlink>
            <w:r w:rsidR="006A2CC7" w:rsidRPr="00C15373">
              <w:rPr>
                <w:rFonts w:ascii="Arial" w:hAnsi="Arial" w:cs="Arial"/>
              </w:rPr>
              <w:t xml:space="preserve"> – Regional wheelchair and mobility scooter hire</w:t>
            </w:r>
          </w:p>
          <w:p w14:paraId="0358C6E8" w14:textId="77777777" w:rsidR="006A2CC7" w:rsidRPr="00C15373" w:rsidRDefault="00250C82" w:rsidP="006A2CC7">
            <w:pPr>
              <w:spacing w:after="160" w:line="259" w:lineRule="auto"/>
              <w:ind w:left="360"/>
              <w:contextualSpacing/>
              <w:rPr>
                <w:rFonts w:ascii="Arial" w:hAnsi="Arial" w:cs="Arial"/>
              </w:rPr>
            </w:pPr>
            <w:hyperlink r:id="rId119" w:history="1">
              <w:r w:rsidR="006A2CC7" w:rsidRPr="00C15373">
                <w:rPr>
                  <w:rFonts w:ascii="Arial" w:hAnsi="Arial" w:cs="Arial"/>
                  <w:color w:val="0563C1"/>
                  <w:u w:val="single"/>
                </w:rPr>
                <w:t>Health Oxygen</w:t>
              </w:r>
            </w:hyperlink>
            <w:r w:rsidR="006A2CC7" w:rsidRPr="00C15373">
              <w:rPr>
                <w:rFonts w:ascii="Arial" w:hAnsi="Arial" w:cs="Arial"/>
              </w:rPr>
              <w:t xml:space="preserve"> – Oxygen equipment </w:t>
            </w:r>
            <w:proofErr w:type="gramStart"/>
            <w:r w:rsidR="006A2CC7" w:rsidRPr="00C15373">
              <w:rPr>
                <w:rFonts w:ascii="Arial" w:hAnsi="Arial" w:cs="Arial"/>
              </w:rPr>
              <w:t>hire</w:t>
            </w:r>
            <w:proofErr w:type="gramEnd"/>
          </w:p>
          <w:p w14:paraId="52CA1041" w14:textId="6AD9E1D2" w:rsidR="006A2CC7" w:rsidRPr="006A2CC7" w:rsidRDefault="00250C82" w:rsidP="006A2CC7">
            <w:pPr>
              <w:spacing w:after="160" w:line="259" w:lineRule="auto"/>
              <w:ind w:left="360"/>
              <w:contextualSpacing/>
              <w:rPr>
                <w:rFonts w:ascii="Arial" w:hAnsi="Arial" w:cs="Arial"/>
              </w:rPr>
            </w:pPr>
            <w:hyperlink r:id="rId120" w:history="1">
              <w:r w:rsidR="006A2CC7" w:rsidRPr="00C15373">
                <w:rPr>
                  <w:rFonts w:ascii="Arial" w:hAnsi="Arial" w:cs="Arial"/>
                  <w:color w:val="0563C1"/>
                  <w:u w:val="single"/>
                </w:rPr>
                <w:t>Clark and Partners</w:t>
              </w:r>
            </w:hyperlink>
            <w:r w:rsidR="006A2CC7" w:rsidRPr="00C15373">
              <w:rPr>
                <w:rFonts w:ascii="Arial" w:hAnsi="Arial" w:cs="Arial"/>
              </w:rPr>
              <w:t xml:space="preserve"> – Mobility equipment hire and </w:t>
            </w:r>
            <w:proofErr w:type="gramStart"/>
            <w:r w:rsidR="006A2CC7" w:rsidRPr="00C15373">
              <w:rPr>
                <w:rFonts w:ascii="Arial" w:hAnsi="Arial" w:cs="Arial"/>
              </w:rPr>
              <w:t>repair</w:t>
            </w:r>
            <w:proofErr w:type="gramEnd"/>
          </w:p>
          <w:p w14:paraId="7FFC80D9" w14:textId="77777777" w:rsidR="006A2CC7" w:rsidRDefault="006A2CC7" w:rsidP="006A2CC7">
            <w:pPr>
              <w:rPr>
                <w:rFonts w:ascii="Arial" w:eastAsia="Calibri" w:hAnsi="Arial" w:cs="Arial"/>
                <w:bCs/>
              </w:rPr>
            </w:pPr>
          </w:p>
          <w:p w14:paraId="3706489E" w14:textId="7535E418" w:rsidR="009C3105" w:rsidRPr="00C15373" w:rsidRDefault="009C3105" w:rsidP="006A2CC7">
            <w:pPr>
              <w:rPr>
                <w:rFonts w:ascii="Arial" w:eastAsia="Calibri" w:hAnsi="Arial" w:cs="Arial"/>
                <w:bCs/>
              </w:rPr>
            </w:pPr>
          </w:p>
        </w:tc>
        <w:tc>
          <w:tcPr>
            <w:tcW w:w="1418" w:type="dxa"/>
            <w:tcBorders>
              <w:bottom w:val="single" w:sz="4" w:space="0" w:color="auto"/>
            </w:tcBorders>
          </w:tcPr>
          <w:p w14:paraId="071CB9A8"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6A2CC7" w:rsidRPr="006A2CC7" w14:paraId="454A5942" w14:textId="77777777" w:rsidTr="00250C82">
        <w:tc>
          <w:tcPr>
            <w:tcW w:w="12611" w:type="dxa"/>
            <w:shd w:val="clear" w:color="auto" w:fill="D5DCE4" w:themeFill="text2" w:themeFillTint="33"/>
          </w:tcPr>
          <w:p w14:paraId="498BDDCA" w14:textId="61769911" w:rsidR="006A2CC7" w:rsidRPr="006A2CC7" w:rsidRDefault="006A2CC7" w:rsidP="00801D42">
            <w:pPr>
              <w:rPr>
                <w:rFonts w:eastAsia="Calibri" w:cs="Arial"/>
                <w:b/>
              </w:rPr>
            </w:pPr>
            <w:r w:rsidRPr="006A2CC7">
              <w:rPr>
                <w:rFonts w:ascii="Arial" w:eastAsia="Calibri" w:hAnsi="Arial" w:cs="Arial"/>
                <w:b/>
              </w:rPr>
              <w:t>Look for local medical services</w:t>
            </w:r>
          </w:p>
        </w:tc>
        <w:tc>
          <w:tcPr>
            <w:tcW w:w="1418" w:type="dxa"/>
            <w:shd w:val="clear" w:color="auto" w:fill="D5DCE4" w:themeFill="text2" w:themeFillTint="33"/>
          </w:tcPr>
          <w:p w14:paraId="15C86EAB" w14:textId="77777777" w:rsidR="006A2CC7" w:rsidRPr="006A2CC7" w:rsidRDefault="006A2CC7" w:rsidP="00801D42">
            <w:pPr>
              <w:spacing w:after="160" w:line="259" w:lineRule="auto"/>
              <w:contextualSpacing/>
              <w:rPr>
                <w:rFonts w:eastAsia="Calibri" w:cs="Arial"/>
                <w:b/>
                <w:kern w:val="0"/>
                <w14:ligatures w14:val="none"/>
              </w:rPr>
            </w:pPr>
          </w:p>
        </w:tc>
      </w:tr>
      <w:tr w:rsidR="00801D42" w:rsidRPr="00C15373" w14:paraId="093C8BEF" w14:textId="77777777" w:rsidTr="00250C82">
        <w:tc>
          <w:tcPr>
            <w:tcW w:w="12611" w:type="dxa"/>
            <w:tcBorders>
              <w:bottom w:val="single" w:sz="4" w:space="0" w:color="auto"/>
            </w:tcBorders>
          </w:tcPr>
          <w:p w14:paraId="58C9C037" w14:textId="0168F834" w:rsidR="00801D42" w:rsidRPr="00C15373" w:rsidRDefault="006A2CC7" w:rsidP="00801D42">
            <w:pPr>
              <w:rPr>
                <w:rFonts w:ascii="Arial" w:eastAsia="Calibri" w:hAnsi="Arial" w:cs="Arial"/>
                <w:bCs/>
              </w:rPr>
            </w:pPr>
            <w:r>
              <w:rPr>
                <w:rFonts w:ascii="Arial" w:eastAsia="Calibri" w:hAnsi="Arial" w:cs="Arial"/>
                <w:bCs/>
              </w:rPr>
              <w:t xml:space="preserve">Examples </w:t>
            </w:r>
            <w:r w:rsidR="00801D42" w:rsidRPr="00C15373">
              <w:rPr>
                <w:rFonts w:ascii="Arial" w:eastAsia="Calibri" w:hAnsi="Arial" w:cs="Arial"/>
                <w:bCs/>
              </w:rPr>
              <w:t>includ</w:t>
            </w:r>
            <w:r>
              <w:rPr>
                <w:rFonts w:ascii="Arial" w:eastAsia="Calibri" w:hAnsi="Arial" w:cs="Arial"/>
                <w:bCs/>
              </w:rPr>
              <w:t>e</w:t>
            </w:r>
            <w:r w:rsidR="00801D42" w:rsidRPr="00C15373">
              <w:rPr>
                <w:rFonts w:ascii="Arial" w:eastAsia="Calibri" w:hAnsi="Arial" w:cs="Arial"/>
                <w:bCs/>
              </w:rPr>
              <w:t>:</w:t>
            </w:r>
          </w:p>
          <w:p w14:paraId="4EDFE575" w14:textId="77777777" w:rsidR="00801D42" w:rsidRPr="00C15373" w:rsidRDefault="00801D42" w:rsidP="00801D42">
            <w:pPr>
              <w:numPr>
                <w:ilvl w:val="1"/>
                <w:numId w:val="1"/>
              </w:numPr>
              <w:contextualSpacing/>
              <w:rPr>
                <w:rFonts w:ascii="Arial" w:eastAsia="Calibri" w:hAnsi="Arial" w:cs="Arial"/>
                <w:kern w:val="0"/>
                <w14:ligatures w14:val="none"/>
              </w:rPr>
            </w:pPr>
            <w:r w:rsidRPr="00C15373">
              <w:rPr>
                <w:rFonts w:ascii="Arial" w:eastAsia="Calibri" w:hAnsi="Arial" w:cs="Arial"/>
                <w:kern w:val="0"/>
                <w14:ligatures w14:val="none"/>
              </w:rPr>
              <w:t>Late night pharmacies</w:t>
            </w:r>
          </w:p>
          <w:p w14:paraId="7E728D6C" w14:textId="77777777" w:rsidR="00801D42" w:rsidRPr="00C15373" w:rsidRDefault="00801D42" w:rsidP="00801D42">
            <w:pPr>
              <w:numPr>
                <w:ilvl w:val="1"/>
                <w:numId w:val="1"/>
              </w:numPr>
              <w:contextualSpacing/>
              <w:rPr>
                <w:rFonts w:ascii="Arial" w:eastAsia="Calibri" w:hAnsi="Arial" w:cs="Arial"/>
                <w:kern w:val="0"/>
                <w14:ligatures w14:val="none"/>
              </w:rPr>
            </w:pPr>
            <w:r w:rsidRPr="00C15373">
              <w:rPr>
                <w:rFonts w:ascii="Arial" w:eastAsia="Calibri" w:hAnsi="Arial" w:cs="Arial"/>
                <w:kern w:val="0"/>
                <w14:ligatures w14:val="none"/>
              </w:rPr>
              <w:t>Medical Centres</w:t>
            </w:r>
          </w:p>
          <w:p w14:paraId="0BA852DC" w14:textId="77777777" w:rsidR="00801D42" w:rsidRPr="00C15373" w:rsidRDefault="00801D42" w:rsidP="00801D42">
            <w:pPr>
              <w:numPr>
                <w:ilvl w:val="1"/>
                <w:numId w:val="1"/>
              </w:numPr>
              <w:contextualSpacing/>
              <w:rPr>
                <w:rFonts w:ascii="Arial" w:eastAsia="Calibri" w:hAnsi="Arial" w:cs="Arial"/>
                <w:kern w:val="0"/>
                <w14:ligatures w14:val="none"/>
              </w:rPr>
            </w:pPr>
            <w:r w:rsidRPr="00C15373">
              <w:rPr>
                <w:rFonts w:ascii="Arial" w:eastAsia="Calibri" w:hAnsi="Arial" w:cs="Arial"/>
                <w:kern w:val="0"/>
                <w14:ligatures w14:val="none"/>
              </w:rPr>
              <w:t>Hospitals</w:t>
            </w:r>
          </w:p>
          <w:p w14:paraId="3AB8BD42" w14:textId="77777777" w:rsidR="00801D42" w:rsidRDefault="00801D42" w:rsidP="00801D42">
            <w:pPr>
              <w:rPr>
                <w:rFonts w:ascii="Arial" w:eastAsia="Calibri" w:hAnsi="Arial" w:cs="Arial"/>
                <w:bCs/>
              </w:rPr>
            </w:pPr>
          </w:p>
          <w:p w14:paraId="2B3497D6" w14:textId="77777777" w:rsidR="009C3105" w:rsidRPr="00C15373" w:rsidRDefault="009C3105" w:rsidP="00801D42">
            <w:pPr>
              <w:rPr>
                <w:rFonts w:ascii="Arial" w:eastAsia="Calibri" w:hAnsi="Arial" w:cs="Arial"/>
                <w:bCs/>
              </w:rPr>
            </w:pPr>
          </w:p>
        </w:tc>
        <w:tc>
          <w:tcPr>
            <w:tcW w:w="1418" w:type="dxa"/>
            <w:tcBorders>
              <w:bottom w:val="single" w:sz="4" w:space="0" w:color="auto"/>
            </w:tcBorders>
          </w:tcPr>
          <w:p w14:paraId="1BB1A611" w14:textId="77777777" w:rsidR="00801D42" w:rsidRPr="00C15373" w:rsidRDefault="00801D42" w:rsidP="00801D42">
            <w:pPr>
              <w:spacing w:after="160" w:line="259" w:lineRule="auto"/>
              <w:contextualSpacing/>
              <w:rPr>
                <w:rFonts w:ascii="Arial" w:eastAsia="Calibri" w:hAnsi="Arial" w:cs="Arial"/>
                <w:kern w:val="0"/>
                <w14:ligatures w14:val="none"/>
              </w:rPr>
            </w:pPr>
          </w:p>
        </w:tc>
      </w:tr>
      <w:tr w:rsidR="006A2CC7" w:rsidRPr="00C15373" w14:paraId="7FFCF318" w14:textId="77777777" w:rsidTr="006A2CC7">
        <w:tc>
          <w:tcPr>
            <w:tcW w:w="14029" w:type="dxa"/>
            <w:gridSpan w:val="2"/>
            <w:shd w:val="clear" w:color="auto" w:fill="EDEDED" w:themeFill="accent3" w:themeFillTint="33"/>
          </w:tcPr>
          <w:p w14:paraId="458DEB15" w14:textId="77777777" w:rsidR="006A2CC7" w:rsidRPr="00C15373" w:rsidRDefault="006A2CC7" w:rsidP="006A2CC7">
            <w:pPr>
              <w:rPr>
                <w:rFonts w:ascii="Arial" w:hAnsi="Arial" w:cs="Arial"/>
                <w:b/>
              </w:rPr>
            </w:pPr>
            <w:r w:rsidRPr="00C15373">
              <w:rPr>
                <w:rFonts w:ascii="Arial" w:hAnsi="Arial" w:cs="Arial"/>
                <w:b/>
              </w:rPr>
              <w:t xml:space="preserve">Search relevant groups on social </w:t>
            </w:r>
            <w:proofErr w:type="gramStart"/>
            <w:r w:rsidRPr="00C15373">
              <w:rPr>
                <w:rFonts w:ascii="Arial" w:hAnsi="Arial" w:cs="Arial"/>
                <w:b/>
              </w:rPr>
              <w:t>media</w:t>
            </w:r>
            <w:proofErr w:type="gramEnd"/>
          </w:p>
          <w:p w14:paraId="70805061" w14:textId="77777777" w:rsidR="006A2CC7" w:rsidRPr="00C15373" w:rsidRDefault="006A2CC7" w:rsidP="006A2CC7">
            <w:pPr>
              <w:rPr>
                <w:rFonts w:ascii="Arial" w:hAnsi="Arial" w:cs="Arial"/>
              </w:rPr>
            </w:pPr>
            <w:r w:rsidRPr="00C15373">
              <w:rPr>
                <w:rFonts w:ascii="Arial" w:hAnsi="Arial" w:cs="Arial"/>
              </w:rPr>
              <w:t xml:space="preserve">There are a growing number of groups on social media e.g. Twitter and Facebook which are dedicated to accessible travel and activities. </w:t>
            </w:r>
          </w:p>
          <w:p w14:paraId="3387E8DB" w14:textId="77777777" w:rsidR="006A2CC7" w:rsidRPr="00C15373" w:rsidRDefault="006A2CC7" w:rsidP="00801D42">
            <w:pPr>
              <w:spacing w:after="160" w:line="259" w:lineRule="auto"/>
              <w:contextualSpacing/>
              <w:rPr>
                <w:rFonts w:eastAsia="Calibri" w:cs="Arial"/>
                <w:kern w:val="0"/>
                <w14:ligatures w14:val="none"/>
              </w:rPr>
            </w:pPr>
          </w:p>
        </w:tc>
      </w:tr>
      <w:tr w:rsidR="006A2CC7" w:rsidRPr="00C15373" w14:paraId="0217AF6A" w14:textId="77777777" w:rsidTr="00250C82">
        <w:tc>
          <w:tcPr>
            <w:tcW w:w="12611" w:type="dxa"/>
            <w:tcBorders>
              <w:bottom w:val="single" w:sz="4" w:space="0" w:color="auto"/>
            </w:tcBorders>
            <w:shd w:val="clear" w:color="auto" w:fill="auto"/>
          </w:tcPr>
          <w:p w14:paraId="55936044" w14:textId="6FF54B7C" w:rsidR="006A2CC7" w:rsidRDefault="006A2CC7" w:rsidP="00037517">
            <w:pPr>
              <w:pStyle w:val="ListParagraph"/>
              <w:numPr>
                <w:ilvl w:val="0"/>
                <w:numId w:val="13"/>
              </w:numPr>
              <w:rPr>
                <w:rFonts w:eastAsia="Calibri"/>
                <w:bCs/>
              </w:rPr>
            </w:pPr>
            <w:r w:rsidRPr="00C15373">
              <w:rPr>
                <w:rFonts w:ascii="Arial" w:hAnsi="Arial"/>
              </w:rPr>
              <w:t>Search on relevant social media pages for accessible tourism products and s</w:t>
            </w:r>
            <w:r w:rsidR="00037517">
              <w:rPr>
                <w:rFonts w:ascii="Arial" w:hAnsi="Arial"/>
              </w:rPr>
              <w:t xml:space="preserve">ervices in your </w:t>
            </w:r>
            <w:proofErr w:type="gramStart"/>
            <w:r w:rsidR="00037517">
              <w:rPr>
                <w:rFonts w:ascii="Arial" w:hAnsi="Arial"/>
              </w:rPr>
              <w:t>destination</w:t>
            </w:r>
            <w:proofErr w:type="gramEnd"/>
          </w:p>
          <w:p w14:paraId="310A3468" w14:textId="77777777" w:rsidR="009C3105" w:rsidRPr="00C15373" w:rsidRDefault="009C3105" w:rsidP="00801D42">
            <w:pPr>
              <w:rPr>
                <w:rFonts w:eastAsia="Calibri" w:cs="Arial"/>
                <w:bCs/>
              </w:rPr>
            </w:pPr>
          </w:p>
        </w:tc>
        <w:tc>
          <w:tcPr>
            <w:tcW w:w="1418" w:type="dxa"/>
            <w:tcBorders>
              <w:bottom w:val="single" w:sz="4" w:space="0" w:color="auto"/>
            </w:tcBorders>
            <w:shd w:val="clear" w:color="auto" w:fill="auto"/>
          </w:tcPr>
          <w:p w14:paraId="6F8951E5" w14:textId="77777777" w:rsidR="006A2CC7" w:rsidRPr="00C15373" w:rsidRDefault="006A2CC7" w:rsidP="00801D42">
            <w:pPr>
              <w:spacing w:after="160" w:line="259" w:lineRule="auto"/>
              <w:contextualSpacing/>
              <w:rPr>
                <w:rFonts w:eastAsia="Calibri" w:cs="Arial"/>
                <w:kern w:val="0"/>
                <w14:ligatures w14:val="none"/>
              </w:rPr>
            </w:pPr>
          </w:p>
        </w:tc>
      </w:tr>
      <w:tr w:rsidR="009C3105" w:rsidRPr="00C15373" w14:paraId="4EA974C8" w14:textId="77777777" w:rsidTr="00250C82">
        <w:tc>
          <w:tcPr>
            <w:tcW w:w="14029" w:type="dxa"/>
            <w:gridSpan w:val="2"/>
            <w:shd w:val="clear" w:color="auto" w:fill="auto"/>
          </w:tcPr>
          <w:p w14:paraId="30E5639A" w14:textId="77777777" w:rsidR="009C3105" w:rsidRPr="00C15373" w:rsidRDefault="009C3105" w:rsidP="009C3105">
            <w:pPr>
              <w:rPr>
                <w:rFonts w:ascii="Arial" w:hAnsi="Arial" w:cs="Arial"/>
                <w:b/>
              </w:rPr>
            </w:pPr>
            <w:r w:rsidRPr="00C15373">
              <w:rPr>
                <w:rFonts w:ascii="Arial" w:hAnsi="Arial" w:cs="Arial"/>
                <w:b/>
              </w:rPr>
              <w:t xml:space="preserve">Reach out to users of your website and social </w:t>
            </w:r>
            <w:proofErr w:type="gramStart"/>
            <w:r w:rsidRPr="00C15373">
              <w:rPr>
                <w:rFonts w:ascii="Arial" w:hAnsi="Arial" w:cs="Arial"/>
                <w:b/>
              </w:rPr>
              <w:t>media</w:t>
            </w:r>
            <w:proofErr w:type="gramEnd"/>
          </w:p>
          <w:p w14:paraId="6B2AC636" w14:textId="77777777" w:rsidR="009C3105" w:rsidRPr="00C15373" w:rsidRDefault="009C3105" w:rsidP="00250C82">
            <w:pPr>
              <w:shd w:val="clear" w:color="auto" w:fill="FFFFFF" w:themeFill="background1"/>
              <w:rPr>
                <w:rFonts w:ascii="Arial" w:hAnsi="Arial" w:cs="Arial"/>
                <w:b/>
              </w:rPr>
            </w:pPr>
          </w:p>
          <w:p w14:paraId="6302F974" w14:textId="77777777" w:rsidR="009C3105" w:rsidRPr="00C15373" w:rsidRDefault="009C3105" w:rsidP="00250C82">
            <w:pPr>
              <w:shd w:val="clear" w:color="auto" w:fill="FFFFFF" w:themeFill="background1"/>
              <w:rPr>
                <w:rFonts w:ascii="Arial" w:hAnsi="Arial" w:cs="Arial"/>
                <w:bCs/>
              </w:rPr>
            </w:pPr>
            <w:r w:rsidRPr="00C15373">
              <w:rPr>
                <w:rFonts w:ascii="Arial" w:hAnsi="Arial" w:cs="Arial"/>
                <w:bCs/>
              </w:rPr>
              <w:t xml:space="preserve">Your visitors and local people with accessibility requirements will have first-hand knowledge of accessible products and services in your destination. Reaching out to them via social media can be an invaluable way of supporting access development across your destination. It can also be a good way to gather any general feedback they may have. </w:t>
            </w:r>
          </w:p>
          <w:p w14:paraId="0428D04E" w14:textId="77777777" w:rsidR="009C3105" w:rsidRPr="00C15373" w:rsidRDefault="009C3105" w:rsidP="00250C82">
            <w:pPr>
              <w:shd w:val="clear" w:color="auto" w:fill="FFFFFF" w:themeFill="background1"/>
              <w:rPr>
                <w:rFonts w:ascii="Arial" w:hAnsi="Arial" w:cs="Arial"/>
                <w:bCs/>
              </w:rPr>
            </w:pPr>
          </w:p>
          <w:p w14:paraId="2CCBE8CC" w14:textId="77777777" w:rsidR="009C3105" w:rsidRPr="00C15373" w:rsidRDefault="009C3105" w:rsidP="00250C82">
            <w:pPr>
              <w:shd w:val="clear" w:color="auto" w:fill="FFFFFF" w:themeFill="background1"/>
              <w:rPr>
                <w:rFonts w:ascii="Arial" w:hAnsi="Arial" w:cs="Arial"/>
                <w:bCs/>
              </w:rPr>
            </w:pPr>
            <w:r w:rsidRPr="00C15373">
              <w:rPr>
                <w:rFonts w:ascii="Arial" w:hAnsi="Arial" w:cs="Arial"/>
                <w:bCs/>
              </w:rPr>
              <w:t>Creating a dialogue or ‘big conversation’ with people with accessibility requirements, shows that you are willing to listen. Sharing how you have acted on their suggestions demonstrates that you are learning and being proactive.</w:t>
            </w:r>
          </w:p>
          <w:p w14:paraId="758D7409" w14:textId="77777777" w:rsidR="009C3105" w:rsidRPr="00C15373" w:rsidRDefault="009C3105" w:rsidP="00801D42">
            <w:pPr>
              <w:spacing w:after="160" w:line="259" w:lineRule="auto"/>
              <w:contextualSpacing/>
              <w:rPr>
                <w:rFonts w:eastAsia="Calibri" w:cs="Arial"/>
                <w:kern w:val="0"/>
                <w14:ligatures w14:val="none"/>
              </w:rPr>
            </w:pPr>
          </w:p>
        </w:tc>
      </w:tr>
      <w:tr w:rsidR="006A2CC7" w:rsidRPr="00C15373" w14:paraId="73A6B487" w14:textId="77777777" w:rsidTr="00250C82">
        <w:tc>
          <w:tcPr>
            <w:tcW w:w="12611" w:type="dxa"/>
          </w:tcPr>
          <w:p w14:paraId="73825EFA" w14:textId="77777777" w:rsidR="009C3105" w:rsidRPr="00C15373" w:rsidRDefault="009C3105" w:rsidP="009C3105">
            <w:pPr>
              <w:rPr>
                <w:rFonts w:ascii="Arial" w:hAnsi="Arial" w:cs="Arial"/>
              </w:rPr>
            </w:pPr>
            <w:r w:rsidRPr="00C15373">
              <w:rPr>
                <w:rFonts w:ascii="Arial" w:hAnsi="Arial" w:cs="Arial"/>
              </w:rPr>
              <w:lastRenderedPageBreak/>
              <w:t>Ask users of your website and social media for feedback to identify:</w:t>
            </w:r>
          </w:p>
          <w:p w14:paraId="6B827FCC" w14:textId="77777777" w:rsidR="009C3105" w:rsidRPr="00C15373" w:rsidRDefault="009C3105" w:rsidP="009C3105">
            <w:pPr>
              <w:numPr>
                <w:ilvl w:val="0"/>
                <w:numId w:val="11"/>
              </w:numPr>
              <w:contextualSpacing/>
              <w:rPr>
                <w:rFonts w:ascii="Arial" w:hAnsi="Arial" w:cs="Arial"/>
              </w:rPr>
            </w:pPr>
            <w:r w:rsidRPr="00C15373">
              <w:rPr>
                <w:rFonts w:ascii="Arial" w:hAnsi="Arial" w:cs="Arial"/>
              </w:rPr>
              <w:t>any relevant accessibility information which could be useful in planning a visit and staying in your destination.</w:t>
            </w:r>
          </w:p>
          <w:p w14:paraId="395C44DC" w14:textId="77777777" w:rsidR="009C3105" w:rsidRDefault="009C3105" w:rsidP="009C3105">
            <w:pPr>
              <w:numPr>
                <w:ilvl w:val="0"/>
                <w:numId w:val="11"/>
              </w:numPr>
              <w:contextualSpacing/>
              <w:rPr>
                <w:rFonts w:ascii="Arial" w:hAnsi="Arial" w:cs="Arial"/>
              </w:rPr>
            </w:pPr>
            <w:r w:rsidRPr="00C15373">
              <w:rPr>
                <w:rFonts w:ascii="Arial" w:hAnsi="Arial" w:cs="Arial"/>
              </w:rPr>
              <w:t xml:space="preserve">any information which they feel is out of </w:t>
            </w:r>
            <w:proofErr w:type="gramStart"/>
            <w:r w:rsidRPr="00C15373">
              <w:rPr>
                <w:rFonts w:ascii="Arial" w:hAnsi="Arial" w:cs="Arial"/>
              </w:rPr>
              <w:t>date</w:t>
            </w:r>
            <w:proofErr w:type="gramEnd"/>
          </w:p>
          <w:p w14:paraId="6C206F0E" w14:textId="0BF15C5A" w:rsidR="009C3105" w:rsidRPr="009C3105" w:rsidRDefault="009C3105" w:rsidP="009C3105">
            <w:pPr>
              <w:numPr>
                <w:ilvl w:val="0"/>
                <w:numId w:val="11"/>
              </w:numPr>
              <w:contextualSpacing/>
              <w:rPr>
                <w:rFonts w:ascii="Arial" w:hAnsi="Arial" w:cs="Arial"/>
              </w:rPr>
            </w:pPr>
            <w:r w:rsidRPr="009C3105">
              <w:rPr>
                <w:rFonts w:ascii="Arial" w:hAnsi="Arial" w:cs="Arial"/>
              </w:rPr>
              <w:t>any web links which are no longer working.</w:t>
            </w:r>
            <w:r w:rsidRPr="009C3105">
              <w:rPr>
                <w:rFonts w:ascii="Arial" w:eastAsia="Calibri" w:hAnsi="Arial" w:cs="Arial"/>
                <w:bCs/>
              </w:rPr>
              <w:t xml:space="preserve"> </w:t>
            </w:r>
          </w:p>
          <w:p w14:paraId="00BC0DAB" w14:textId="457090B5" w:rsidR="009C3105" w:rsidRPr="009C3105" w:rsidRDefault="009C3105" w:rsidP="009C3105">
            <w:pPr>
              <w:numPr>
                <w:ilvl w:val="0"/>
                <w:numId w:val="11"/>
              </w:numPr>
              <w:contextualSpacing/>
              <w:rPr>
                <w:rFonts w:ascii="Arial" w:hAnsi="Arial" w:cs="Arial"/>
              </w:rPr>
            </w:pPr>
            <w:r>
              <w:rPr>
                <w:rFonts w:ascii="Arial" w:eastAsia="Calibri" w:hAnsi="Arial" w:cs="Arial"/>
                <w:bCs/>
              </w:rPr>
              <w:t>As</w:t>
            </w:r>
            <w:r w:rsidR="00037517">
              <w:rPr>
                <w:rFonts w:ascii="Arial" w:eastAsia="Calibri" w:hAnsi="Arial" w:cs="Arial"/>
                <w:bCs/>
              </w:rPr>
              <w:t>k</w:t>
            </w:r>
            <w:r>
              <w:rPr>
                <w:rFonts w:ascii="Arial" w:eastAsia="Calibri" w:hAnsi="Arial" w:cs="Arial"/>
                <w:bCs/>
              </w:rPr>
              <w:t xml:space="preserve"> for feedback and </w:t>
            </w:r>
            <w:r w:rsidRPr="00C15373">
              <w:rPr>
                <w:rFonts w:ascii="Arial" w:eastAsia="Calibri" w:hAnsi="Arial" w:cs="Arial"/>
                <w:bCs/>
              </w:rPr>
              <w:t>advice where any relevant access information could be added</w:t>
            </w:r>
            <w:r w:rsidR="00250C82">
              <w:rPr>
                <w:rFonts w:ascii="Arial" w:eastAsia="Calibri" w:hAnsi="Arial" w:cs="Arial"/>
                <w:bCs/>
              </w:rPr>
              <w:t>.</w:t>
            </w:r>
          </w:p>
          <w:p w14:paraId="13E4D8DA" w14:textId="77777777" w:rsidR="006A2CC7" w:rsidRPr="00C15373" w:rsidRDefault="006A2CC7" w:rsidP="00037517">
            <w:pPr>
              <w:ind w:left="720"/>
              <w:contextualSpacing/>
              <w:rPr>
                <w:rFonts w:eastAsia="Calibri" w:cs="Arial"/>
                <w:bCs/>
              </w:rPr>
            </w:pPr>
          </w:p>
        </w:tc>
        <w:tc>
          <w:tcPr>
            <w:tcW w:w="1418" w:type="dxa"/>
          </w:tcPr>
          <w:p w14:paraId="4D5FEA27" w14:textId="77777777" w:rsidR="006A2CC7" w:rsidRPr="00C15373" w:rsidRDefault="006A2CC7" w:rsidP="00801D42">
            <w:pPr>
              <w:spacing w:after="160" w:line="259" w:lineRule="auto"/>
              <w:contextualSpacing/>
              <w:rPr>
                <w:rFonts w:eastAsia="Calibri" w:cs="Arial"/>
                <w:kern w:val="0"/>
                <w14:ligatures w14:val="none"/>
              </w:rPr>
            </w:pPr>
          </w:p>
        </w:tc>
      </w:tr>
    </w:tbl>
    <w:p w14:paraId="5E5FDBF2" w14:textId="77777777" w:rsidR="009065CD" w:rsidRPr="00C15373" w:rsidRDefault="009065CD">
      <w:pPr>
        <w:rPr>
          <w:rFonts w:cs="Arial"/>
        </w:rPr>
      </w:pPr>
    </w:p>
    <w:sectPr w:rsidR="009065CD" w:rsidRPr="00C15373" w:rsidSect="00DF1425">
      <w:footerReference w:type="even" r:id="rId121"/>
      <w:footerReference w:type="default" r:id="rId1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7958" w14:textId="77777777" w:rsidR="000624DA" w:rsidRDefault="000624DA" w:rsidP="00DF1425">
      <w:r>
        <w:separator/>
      </w:r>
    </w:p>
  </w:endnote>
  <w:endnote w:type="continuationSeparator" w:id="0">
    <w:p w14:paraId="4071BDA2" w14:textId="77777777" w:rsidR="000624DA" w:rsidRDefault="000624DA" w:rsidP="00DF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3808666"/>
      <w:docPartObj>
        <w:docPartGallery w:val="Page Numbers (Bottom of Page)"/>
        <w:docPartUnique/>
      </w:docPartObj>
    </w:sdtPr>
    <w:sdtEndPr>
      <w:rPr>
        <w:rStyle w:val="PageNumber"/>
      </w:rPr>
    </w:sdtEndPr>
    <w:sdtContent>
      <w:p w14:paraId="7838ACBF" w14:textId="51357F65" w:rsidR="00DF1425" w:rsidRDefault="00DF1425"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1E08">
          <w:rPr>
            <w:rStyle w:val="PageNumber"/>
            <w:noProof/>
          </w:rPr>
          <w:t>1</w:t>
        </w:r>
        <w:r>
          <w:rPr>
            <w:rStyle w:val="PageNumber"/>
          </w:rPr>
          <w:fldChar w:fldCharType="end"/>
        </w:r>
      </w:p>
    </w:sdtContent>
  </w:sdt>
  <w:p w14:paraId="63EC384C" w14:textId="77777777" w:rsidR="00DF1425" w:rsidRDefault="00DF1425" w:rsidP="00DF1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4340360"/>
      <w:docPartObj>
        <w:docPartGallery w:val="Page Numbers (Bottom of Page)"/>
        <w:docPartUnique/>
      </w:docPartObj>
    </w:sdtPr>
    <w:sdtEndPr>
      <w:rPr>
        <w:rStyle w:val="PageNumber"/>
      </w:rPr>
    </w:sdtEndPr>
    <w:sdtContent>
      <w:p w14:paraId="37EAACDF" w14:textId="25531A0A" w:rsidR="00DF1425" w:rsidRDefault="00DF1425" w:rsidP="00C941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549F">
          <w:rPr>
            <w:rStyle w:val="PageNumber"/>
            <w:noProof/>
          </w:rPr>
          <w:t>8</w:t>
        </w:r>
        <w:r>
          <w:rPr>
            <w:rStyle w:val="PageNumber"/>
          </w:rPr>
          <w:fldChar w:fldCharType="end"/>
        </w:r>
      </w:p>
    </w:sdtContent>
  </w:sdt>
  <w:p w14:paraId="385F37C1" w14:textId="7DED31D5" w:rsidR="00DF1425" w:rsidRDefault="00B2549F" w:rsidP="00DF1425">
    <w:pPr>
      <w:pStyle w:val="Footer"/>
      <w:ind w:right="360"/>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DA97" w14:textId="77777777" w:rsidR="000624DA" w:rsidRDefault="000624DA" w:rsidP="00DF1425">
      <w:r>
        <w:separator/>
      </w:r>
    </w:p>
  </w:footnote>
  <w:footnote w:type="continuationSeparator" w:id="0">
    <w:p w14:paraId="335A4228" w14:textId="77777777" w:rsidR="000624DA" w:rsidRDefault="000624DA" w:rsidP="00DF1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01C"/>
    <w:multiLevelType w:val="hybridMultilevel"/>
    <w:tmpl w:val="0666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B246C"/>
    <w:multiLevelType w:val="hybridMultilevel"/>
    <w:tmpl w:val="F310715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42C8"/>
    <w:multiLevelType w:val="hybridMultilevel"/>
    <w:tmpl w:val="5C36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5823"/>
    <w:multiLevelType w:val="hybridMultilevel"/>
    <w:tmpl w:val="6A62C7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E5475A"/>
    <w:multiLevelType w:val="hybridMultilevel"/>
    <w:tmpl w:val="8822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06D07"/>
    <w:multiLevelType w:val="hybridMultilevel"/>
    <w:tmpl w:val="02AC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90B82"/>
    <w:multiLevelType w:val="hybridMultilevel"/>
    <w:tmpl w:val="5EE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B062A"/>
    <w:multiLevelType w:val="hybridMultilevel"/>
    <w:tmpl w:val="52AC22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315277"/>
    <w:multiLevelType w:val="hybridMultilevel"/>
    <w:tmpl w:val="87E619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7807262"/>
    <w:multiLevelType w:val="hybridMultilevel"/>
    <w:tmpl w:val="C34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A51A9"/>
    <w:multiLevelType w:val="hybridMultilevel"/>
    <w:tmpl w:val="EAFA3364"/>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DA7703"/>
    <w:multiLevelType w:val="hybridMultilevel"/>
    <w:tmpl w:val="25E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44ECA"/>
    <w:multiLevelType w:val="hybridMultilevel"/>
    <w:tmpl w:val="83467B34"/>
    <w:lvl w:ilvl="0" w:tplc="FFFFFFFF">
      <w:start w:val="1"/>
      <w:numFmt w:val="bullet"/>
      <w:lvlText w:val=""/>
      <w:lvlJc w:val="left"/>
      <w:pPr>
        <w:ind w:left="36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2BA440A"/>
    <w:multiLevelType w:val="hybridMultilevel"/>
    <w:tmpl w:val="EF202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11702"/>
    <w:multiLevelType w:val="hybridMultilevel"/>
    <w:tmpl w:val="B674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54B60"/>
    <w:multiLevelType w:val="hybridMultilevel"/>
    <w:tmpl w:val="8B62AB1C"/>
    <w:lvl w:ilvl="0" w:tplc="FFFFFFFF">
      <w:start w:val="1"/>
      <w:numFmt w:val="bullet"/>
      <w:lvlText w:val=""/>
      <w:lvlJc w:val="left"/>
      <w:pPr>
        <w:ind w:left="36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DEF02D9"/>
    <w:multiLevelType w:val="multilevel"/>
    <w:tmpl w:val="C6AC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167557">
    <w:abstractNumId w:val="10"/>
  </w:num>
  <w:num w:numId="2" w16cid:durableId="688793654">
    <w:abstractNumId w:val="13"/>
  </w:num>
  <w:num w:numId="3" w16cid:durableId="1178617766">
    <w:abstractNumId w:val="2"/>
  </w:num>
  <w:num w:numId="4" w16cid:durableId="2136487415">
    <w:abstractNumId w:val="0"/>
  </w:num>
  <w:num w:numId="5" w16cid:durableId="1403527000">
    <w:abstractNumId w:val="1"/>
  </w:num>
  <w:num w:numId="6" w16cid:durableId="1773622815">
    <w:abstractNumId w:val="16"/>
  </w:num>
  <w:num w:numId="7" w16cid:durableId="1701853721">
    <w:abstractNumId w:val="3"/>
  </w:num>
  <w:num w:numId="8" w16cid:durableId="736167669">
    <w:abstractNumId w:val="15"/>
  </w:num>
  <w:num w:numId="9" w16cid:durableId="200171514">
    <w:abstractNumId w:val="7"/>
  </w:num>
  <w:num w:numId="10" w16cid:durableId="1081873632">
    <w:abstractNumId w:val="12"/>
  </w:num>
  <w:num w:numId="11" w16cid:durableId="1753619219">
    <w:abstractNumId w:val="8"/>
  </w:num>
  <w:num w:numId="12" w16cid:durableId="1979415853">
    <w:abstractNumId w:val="14"/>
  </w:num>
  <w:num w:numId="13" w16cid:durableId="1192259636">
    <w:abstractNumId w:val="4"/>
  </w:num>
  <w:num w:numId="14" w16cid:durableId="48650877">
    <w:abstractNumId w:val="9"/>
  </w:num>
  <w:num w:numId="15" w16cid:durableId="311561919">
    <w:abstractNumId w:val="6"/>
  </w:num>
  <w:num w:numId="16" w16cid:durableId="1144346022">
    <w:abstractNumId w:val="5"/>
  </w:num>
  <w:num w:numId="17" w16cid:durableId="108719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22"/>
    <w:rsid w:val="00037517"/>
    <w:rsid w:val="000405E0"/>
    <w:rsid w:val="00055E45"/>
    <w:rsid w:val="00061E3F"/>
    <w:rsid w:val="000624DA"/>
    <w:rsid w:val="00231E08"/>
    <w:rsid w:val="002327D1"/>
    <w:rsid w:val="002402AD"/>
    <w:rsid w:val="00250C82"/>
    <w:rsid w:val="0027257D"/>
    <w:rsid w:val="00283EBF"/>
    <w:rsid w:val="002D44E3"/>
    <w:rsid w:val="00332D22"/>
    <w:rsid w:val="00337373"/>
    <w:rsid w:val="00372483"/>
    <w:rsid w:val="00392C20"/>
    <w:rsid w:val="004F2E65"/>
    <w:rsid w:val="00532D89"/>
    <w:rsid w:val="005362E3"/>
    <w:rsid w:val="00584B76"/>
    <w:rsid w:val="0058737C"/>
    <w:rsid w:val="005C432B"/>
    <w:rsid w:val="005D5191"/>
    <w:rsid w:val="00615181"/>
    <w:rsid w:val="006529BA"/>
    <w:rsid w:val="006A2CC7"/>
    <w:rsid w:val="00770E39"/>
    <w:rsid w:val="007D16BA"/>
    <w:rsid w:val="00801D42"/>
    <w:rsid w:val="008165AC"/>
    <w:rsid w:val="00905B73"/>
    <w:rsid w:val="009065CD"/>
    <w:rsid w:val="009148C7"/>
    <w:rsid w:val="009B7AC5"/>
    <w:rsid w:val="009C3105"/>
    <w:rsid w:val="00A62529"/>
    <w:rsid w:val="00A973FB"/>
    <w:rsid w:val="00AB2089"/>
    <w:rsid w:val="00AD46BE"/>
    <w:rsid w:val="00AF2268"/>
    <w:rsid w:val="00B10042"/>
    <w:rsid w:val="00B2549F"/>
    <w:rsid w:val="00B47839"/>
    <w:rsid w:val="00BB6FD4"/>
    <w:rsid w:val="00BC166B"/>
    <w:rsid w:val="00C15373"/>
    <w:rsid w:val="00C45CE9"/>
    <w:rsid w:val="00CD6F29"/>
    <w:rsid w:val="00D319AA"/>
    <w:rsid w:val="00D60FD6"/>
    <w:rsid w:val="00D9527F"/>
    <w:rsid w:val="00DB1AE8"/>
    <w:rsid w:val="00DF1425"/>
    <w:rsid w:val="00E0694A"/>
    <w:rsid w:val="00E3591D"/>
    <w:rsid w:val="00EC35C8"/>
    <w:rsid w:val="00ED2736"/>
    <w:rsid w:val="00F730E9"/>
    <w:rsid w:val="00FE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C53D"/>
  <w15:chartTrackingRefBased/>
  <w15:docId w15:val="{DE440D48-7D4E-2649-BE8E-4B06C40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D2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D22"/>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F1425"/>
    <w:pPr>
      <w:tabs>
        <w:tab w:val="center" w:pos="4513"/>
        <w:tab w:val="right" w:pos="9026"/>
      </w:tabs>
    </w:pPr>
  </w:style>
  <w:style w:type="character" w:customStyle="1" w:styleId="FooterChar">
    <w:name w:val="Footer Char"/>
    <w:basedOn w:val="DefaultParagraphFont"/>
    <w:link w:val="Footer"/>
    <w:uiPriority w:val="99"/>
    <w:rsid w:val="00DF1425"/>
    <w:rPr>
      <w:rFonts w:cstheme="minorBidi"/>
    </w:rPr>
  </w:style>
  <w:style w:type="character" w:styleId="PageNumber">
    <w:name w:val="page number"/>
    <w:basedOn w:val="DefaultParagraphFont"/>
    <w:uiPriority w:val="99"/>
    <w:semiHidden/>
    <w:unhideWhenUsed/>
    <w:rsid w:val="00DF1425"/>
  </w:style>
  <w:style w:type="paragraph" w:styleId="Header">
    <w:name w:val="header"/>
    <w:basedOn w:val="Normal"/>
    <w:link w:val="HeaderChar"/>
    <w:uiPriority w:val="99"/>
    <w:unhideWhenUsed/>
    <w:rsid w:val="00DF1425"/>
    <w:pPr>
      <w:tabs>
        <w:tab w:val="center" w:pos="4513"/>
        <w:tab w:val="right" w:pos="9026"/>
      </w:tabs>
    </w:pPr>
  </w:style>
  <w:style w:type="character" w:customStyle="1" w:styleId="HeaderChar">
    <w:name w:val="Header Char"/>
    <w:basedOn w:val="DefaultParagraphFont"/>
    <w:link w:val="Header"/>
    <w:uiPriority w:val="99"/>
    <w:rsid w:val="00DF1425"/>
    <w:rPr>
      <w:rFonts w:cstheme="minorBidi"/>
    </w:rPr>
  </w:style>
  <w:style w:type="character" w:styleId="CommentReference">
    <w:name w:val="annotation reference"/>
    <w:basedOn w:val="DefaultParagraphFont"/>
    <w:uiPriority w:val="99"/>
    <w:semiHidden/>
    <w:unhideWhenUsed/>
    <w:rsid w:val="00D9527F"/>
    <w:rPr>
      <w:sz w:val="16"/>
      <w:szCs w:val="16"/>
    </w:rPr>
  </w:style>
  <w:style w:type="paragraph" w:styleId="CommentText">
    <w:name w:val="annotation text"/>
    <w:basedOn w:val="Normal"/>
    <w:link w:val="CommentTextChar"/>
    <w:uiPriority w:val="99"/>
    <w:unhideWhenUsed/>
    <w:rsid w:val="00D9527F"/>
    <w:rPr>
      <w:sz w:val="20"/>
      <w:szCs w:val="20"/>
    </w:rPr>
  </w:style>
  <w:style w:type="character" w:customStyle="1" w:styleId="CommentTextChar">
    <w:name w:val="Comment Text Char"/>
    <w:basedOn w:val="DefaultParagraphFont"/>
    <w:link w:val="CommentText"/>
    <w:uiPriority w:val="99"/>
    <w:rsid w:val="00D9527F"/>
    <w:rPr>
      <w:rFonts w:cstheme="minorBidi"/>
      <w:sz w:val="20"/>
      <w:szCs w:val="20"/>
    </w:rPr>
  </w:style>
  <w:style w:type="paragraph" w:styleId="CommentSubject">
    <w:name w:val="annotation subject"/>
    <w:basedOn w:val="CommentText"/>
    <w:next w:val="CommentText"/>
    <w:link w:val="CommentSubjectChar"/>
    <w:uiPriority w:val="99"/>
    <w:semiHidden/>
    <w:unhideWhenUsed/>
    <w:rsid w:val="00D9527F"/>
    <w:rPr>
      <w:b/>
      <w:bCs/>
    </w:rPr>
  </w:style>
  <w:style w:type="character" w:customStyle="1" w:styleId="CommentSubjectChar">
    <w:name w:val="Comment Subject Char"/>
    <w:basedOn w:val="CommentTextChar"/>
    <w:link w:val="CommentSubject"/>
    <w:uiPriority w:val="99"/>
    <w:semiHidden/>
    <w:rsid w:val="00D9527F"/>
    <w:rPr>
      <w:rFonts w:cstheme="minorBidi"/>
      <w:b/>
      <w:bCs/>
      <w:sz w:val="20"/>
      <w:szCs w:val="20"/>
    </w:rPr>
  </w:style>
  <w:style w:type="paragraph" w:styleId="BalloonText">
    <w:name w:val="Balloon Text"/>
    <w:basedOn w:val="Normal"/>
    <w:link w:val="BalloonTextChar"/>
    <w:uiPriority w:val="99"/>
    <w:semiHidden/>
    <w:unhideWhenUsed/>
    <w:rsid w:val="00D95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7F"/>
    <w:rPr>
      <w:rFonts w:ascii="Segoe UI" w:hAnsi="Segoe UI" w:cs="Segoe UI"/>
      <w:sz w:val="18"/>
      <w:szCs w:val="18"/>
    </w:rPr>
  </w:style>
  <w:style w:type="paragraph" w:styleId="ListParagraph">
    <w:name w:val="List Paragraph"/>
    <w:basedOn w:val="Normal"/>
    <w:uiPriority w:val="34"/>
    <w:qFormat/>
    <w:rsid w:val="009065CD"/>
    <w:pPr>
      <w:ind w:left="720"/>
      <w:contextualSpacing/>
    </w:pPr>
    <w:rPr>
      <w:rFonts w:cs="Arial"/>
      <w:kern w:val="0"/>
      <w14:ligatures w14:val="none"/>
    </w:rPr>
  </w:style>
  <w:style w:type="character" w:styleId="Hyperlink">
    <w:name w:val="Hyperlink"/>
    <w:uiPriority w:val="99"/>
    <w:unhideWhenUsed/>
    <w:rsid w:val="009065CD"/>
    <w:rPr>
      <w:color w:val="0563C1"/>
      <w:u w:val="single"/>
    </w:rPr>
  </w:style>
  <w:style w:type="paragraph" w:styleId="NoSpacing">
    <w:name w:val="No Spacing"/>
    <w:link w:val="NoSpacingChar"/>
    <w:uiPriority w:val="1"/>
    <w:qFormat/>
    <w:rsid w:val="009065CD"/>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9065CD"/>
    <w:rPr>
      <w:rFonts w:ascii="Calibri" w:eastAsia="Times New Roman" w:hAnsi="Calibri" w:cs="Times New Roman"/>
      <w:kern w:val="0"/>
      <w:sz w:val="22"/>
      <w:szCs w:val="22"/>
      <w:lang w:val="en-US"/>
      <w14:ligatures w14:val="none"/>
    </w:rPr>
  </w:style>
  <w:style w:type="character" w:customStyle="1" w:styleId="UnresolvedMention1">
    <w:name w:val="Unresolved Mention1"/>
    <w:basedOn w:val="DefaultParagraphFont"/>
    <w:uiPriority w:val="99"/>
    <w:semiHidden/>
    <w:unhideWhenUsed/>
    <w:rsid w:val="0027257D"/>
    <w:rPr>
      <w:color w:val="605E5C"/>
      <w:shd w:val="clear" w:color="auto" w:fill="E1DFDD"/>
    </w:rPr>
  </w:style>
  <w:style w:type="character" w:styleId="FollowedHyperlink">
    <w:name w:val="FollowedHyperlink"/>
    <w:basedOn w:val="DefaultParagraphFont"/>
    <w:uiPriority w:val="99"/>
    <w:semiHidden/>
    <w:unhideWhenUsed/>
    <w:rsid w:val="005C432B"/>
    <w:rPr>
      <w:color w:val="954F72" w:themeColor="followedHyperlink"/>
      <w:u w:val="single"/>
    </w:rPr>
  </w:style>
  <w:style w:type="paragraph" w:styleId="Revision">
    <w:name w:val="Revision"/>
    <w:hidden/>
    <w:uiPriority w:val="99"/>
    <w:semiHidden/>
    <w:rsid w:val="00B2549F"/>
    <w:rPr>
      <w:rFonts w:cstheme="minorBidi"/>
    </w:rPr>
  </w:style>
  <w:style w:type="character" w:styleId="UnresolvedMention">
    <w:name w:val="Unresolved Mention"/>
    <w:basedOn w:val="DefaultParagraphFont"/>
    <w:uiPriority w:val="99"/>
    <w:semiHidden/>
    <w:unhideWhenUsed/>
    <w:rsid w:val="0025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cessmap.nationalrail.co.uk/" TargetMode="External"/><Relationship Id="rId117" Type="http://schemas.openxmlformats.org/officeDocument/2006/relationships/hyperlink" Target="https://www.changing-places.org/find" TargetMode="External"/><Relationship Id="rId21" Type="http://schemas.openxmlformats.org/officeDocument/2006/relationships/hyperlink" Target="https://www.parkdeanresorts.co.uk/holidays/wheelchair-friendly/" TargetMode="External"/><Relationship Id="rId42" Type="http://schemas.openxmlformats.org/officeDocument/2006/relationships/hyperlink" Target="https://www.lner.co.uk/the-east-coast-experience/travel-tips/assisted-travel/" TargetMode="External"/><Relationship Id="rId47" Type="http://schemas.openxmlformats.org/officeDocument/2006/relationships/hyperlink" Target="https://www.scotrail.co.uk/plan-your-journey/accessible-travel" TargetMode="External"/><Relationship Id="rId63" Type="http://schemas.openxmlformats.org/officeDocument/2006/relationships/hyperlink" Target="http://www.firstbus.co.uk/bus-accessibility" TargetMode="External"/><Relationship Id="rId68" Type="http://schemas.openxmlformats.org/officeDocument/2006/relationships/hyperlink" Target="https://www.dfds.com/en-gb/passenger-ferries/passenger-information/information-for-disabled-passengers" TargetMode="External"/><Relationship Id="rId84" Type="http://schemas.openxmlformats.org/officeDocument/2006/relationships/hyperlink" Target="https://bluebadgeparking.com/view/53.213343%2C-1.676172%2C53.21431%2C-1.672508/road" TargetMode="External"/><Relationship Id="rId89" Type="http://schemas.openxmlformats.org/officeDocument/2006/relationships/hyperlink" Target="http://www.accessiblecountryside.org.uk/east" TargetMode="External"/><Relationship Id="rId112" Type="http://schemas.openxmlformats.org/officeDocument/2006/relationships/hyperlink" Target="https://disabilityhorizons.com/2021/05/10-wheelchair-accessible-places-in-the-uk-to-visit-this-summer/" TargetMode="External"/><Relationship Id="rId16" Type="http://schemas.openxmlformats.org/officeDocument/2006/relationships/hyperlink" Target="https://www.disabledaccessholidays.com/disabled-holidays/accessible-holidays/UK.asp" TargetMode="External"/><Relationship Id="rId107" Type="http://schemas.openxmlformats.org/officeDocument/2006/relationships/hyperlink" Target="https://www.nationaltrust.org.uk/who-we-are/about-us/access-for-everyone" TargetMode="External"/><Relationship Id="rId11" Type="http://schemas.openxmlformats.org/officeDocument/2006/relationships/hyperlink" Target="https://ablemagazine.co.uk/articles/travel-guide/" TargetMode="External"/><Relationship Id="rId32" Type="http://schemas.openxmlformats.org/officeDocument/2006/relationships/hyperlink" Target="https://tfl.gov.uk/transport-accessibility/" TargetMode="External"/><Relationship Id="rId37" Type="http://schemas.openxmlformats.org/officeDocument/2006/relationships/hyperlink" Target="https://www.gwr.com/travel-information/passenger-assist" TargetMode="External"/><Relationship Id="rId53" Type="http://schemas.openxmlformats.org/officeDocument/2006/relationships/hyperlink" Target="https://www.tpexpress.co.uk/help/passenger-assist" TargetMode="External"/><Relationship Id="rId58" Type="http://schemas.openxmlformats.org/officeDocument/2006/relationships/hyperlink" Target="https://www.nationalrail.co.uk/stations_destinations/passenger_assistance.aspx" TargetMode="External"/><Relationship Id="rId74" Type="http://schemas.openxmlformats.org/officeDocument/2006/relationships/hyperlink" Target="https://www.irishferries.com/uk-en/frequently-asked-questions/top-10-faqs/reduced-mobility-and-special-needs/" TargetMode="External"/><Relationship Id="rId79" Type="http://schemas.openxmlformats.org/officeDocument/2006/relationships/hyperlink" Target="https://www.hovertravel.co.uk/" TargetMode="External"/><Relationship Id="rId102" Type="http://schemas.openxmlformats.org/officeDocument/2006/relationships/hyperlink" Target="https://www.visitbritain.org/business-advice/visitengland-awards-excellence"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nationaltrust.org.uk/visit/walking/accessible-walks-at-national-trust-places" TargetMode="External"/><Relationship Id="rId95" Type="http://schemas.openxmlformats.org/officeDocument/2006/relationships/hyperlink" Target="https://www.sustrans.org.uk/about-us/paths-for-everyone/accessibility-on-the-national-cycle-network/" TargetMode="External"/><Relationship Id="rId22" Type="http://schemas.openxmlformats.org/officeDocument/2006/relationships/hyperlink" Target="https://www.motability.co.uk/news/rough-guide-to-accessible-britain/" TargetMode="External"/><Relationship Id="rId27" Type="http://schemas.openxmlformats.org/officeDocument/2006/relationships/hyperlink" Target="https://www.avantiwestcoast.co.uk/travel-information/plan-your-journey/assisted-travel" TargetMode="External"/><Relationship Id="rId43" Type="http://schemas.openxmlformats.org/officeDocument/2006/relationships/hyperlink" Target="https://www.londonnorthwesternrailway.co.uk/travel-information/accessible-travel" TargetMode="External"/><Relationship Id="rId48" Type="http://schemas.openxmlformats.org/officeDocument/2006/relationships/hyperlink" Target="https://www.nationalrail.co.uk/stations_destinations/passenger_assistance.aspx" TargetMode="External"/><Relationship Id="rId64" Type="http://schemas.openxmlformats.org/officeDocument/2006/relationships/hyperlink" Target="http://www.gonorthwest.co.uk/accessibility/" TargetMode="External"/><Relationship Id="rId69" Type="http://schemas.openxmlformats.org/officeDocument/2006/relationships/hyperlink" Target="https://www.brittany-ferries.co.uk/information/travel-advice/disabled-passengers?error=login_required&amp;state=2393bb6a-25f1-4124-9fbc-e14330c13825" TargetMode="External"/><Relationship Id="rId113" Type="http://schemas.openxmlformats.org/officeDocument/2006/relationships/hyperlink" Target="https://www.changing-places.org/" TargetMode="External"/><Relationship Id="rId118" Type="http://schemas.openxmlformats.org/officeDocument/2006/relationships/hyperlink" Target="https://www.shopmobilityuk.org/about-us/" TargetMode="External"/><Relationship Id="rId80" Type="http://schemas.openxmlformats.org/officeDocument/2006/relationships/hyperlink" Target="https://www.hovertravel.co.uk/accessible-travel" TargetMode="External"/><Relationship Id="rId85" Type="http://schemas.openxmlformats.org/officeDocument/2006/relationships/hyperlink" Target="https://publicapps.caa.co.uk/docs/33/CAP%201411%20DEC16.pdf" TargetMode="External"/><Relationship Id="rId12" Type="http://schemas.openxmlformats.org/officeDocument/2006/relationships/hyperlink" Target="https://bluebadgestyle.com/" TargetMode="External"/><Relationship Id="rId17" Type="http://schemas.openxmlformats.org/officeDocument/2006/relationships/hyperlink" Target="https://www.handpickedcottages.co.uk/collections/accessible-cottages" TargetMode="External"/><Relationship Id="rId33" Type="http://schemas.openxmlformats.org/officeDocument/2006/relationships/hyperlink" Target="https://www.eurostar.com/uk-en/travel-info/travel-planning/accessibility" TargetMode="External"/><Relationship Id="rId38" Type="http://schemas.openxmlformats.org/officeDocument/2006/relationships/hyperlink" Target="https://www.greateranglia.co.uk/travel-information/assisted-travel" TargetMode="External"/><Relationship Id="rId59" Type="http://schemas.openxmlformats.org/officeDocument/2006/relationships/hyperlink" Target="https://www.nationalrail.co.uk/stations_destinations/44969.aspx" TargetMode="External"/><Relationship Id="rId103" Type="http://schemas.openxmlformats.org/officeDocument/2006/relationships/hyperlink" Target="https://www.tourismforall.co.uk/" TargetMode="External"/><Relationship Id="rId108" Type="http://schemas.openxmlformats.org/officeDocument/2006/relationships/hyperlink" Target="https://www.gov.uk/find-local-council" TargetMode="External"/><Relationship Id="rId124" Type="http://schemas.openxmlformats.org/officeDocument/2006/relationships/theme" Target="theme/theme1.xml"/><Relationship Id="rId54" Type="http://schemas.openxmlformats.org/officeDocument/2006/relationships/hyperlink" Target="https://tfgm.com/accessibility/guides" TargetMode="External"/><Relationship Id="rId70" Type="http://schemas.openxmlformats.org/officeDocument/2006/relationships/hyperlink" Target="https://www.wightlink.co.uk/tickets/accessible-travel" TargetMode="External"/><Relationship Id="rId75" Type="http://schemas.openxmlformats.org/officeDocument/2006/relationships/hyperlink" Target="https://www.condorferries.co.uk/ferry-routes-ports/plan-your-journey/travel-advice/disabled-facilities" TargetMode="External"/><Relationship Id="rId91" Type="http://schemas.openxmlformats.org/officeDocument/2006/relationships/hyperlink" Target="https://theoutdoorguide.co.uk/tog-friends/mobility-access-tog/" TargetMode="External"/><Relationship Id="rId96" Type="http://schemas.openxmlformats.org/officeDocument/2006/relationships/hyperlink" Target="https://www.cyclinguk.org/community-outreach/inclusive-cycling-networ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ourismforall.co.uk/accommodation" TargetMode="External"/><Relationship Id="rId28" Type="http://schemas.openxmlformats.org/officeDocument/2006/relationships/hyperlink" Target="https://www.c2c-online.co.uk/help-feedback/passenger-assist/" TargetMode="External"/><Relationship Id="rId49" Type="http://schemas.openxmlformats.org/officeDocument/2006/relationships/hyperlink" Target="https://www.southeasternrailway.co.uk/travel-information/more-travel-help/accessible-travel" TargetMode="External"/><Relationship Id="rId114" Type="http://schemas.openxmlformats.org/officeDocument/2006/relationships/hyperlink" Target="https://www.toiletmap.org.uk/loos/7f4d2b5b607c2cb0f658b53f" TargetMode="External"/><Relationship Id="rId119" Type="http://schemas.openxmlformats.org/officeDocument/2006/relationships/hyperlink" Target="https://healthoxygen.com/oxygen-equipment-rental-information/" TargetMode="External"/><Relationship Id="rId44" Type="http://schemas.openxmlformats.org/officeDocument/2006/relationships/hyperlink" Target="https://www.lumo.co.uk/onboard/assisted-travel" TargetMode="External"/><Relationship Id="rId60" Type="http://schemas.openxmlformats.org/officeDocument/2006/relationships/hyperlink" Target="https://www.nationalexpress.com/en/help/accessibility" TargetMode="External"/><Relationship Id="rId65" Type="http://schemas.openxmlformats.org/officeDocument/2006/relationships/hyperlink" Target="http://www.stagecoachbus.com/help-and-contact/faqs/im-disabled-how-do-i-find-out-if-i-can-use-the-bus" TargetMode="External"/><Relationship Id="rId81" Type="http://schemas.openxmlformats.org/officeDocument/2006/relationships/hyperlink" Target="https://www.gov.uk/where-registered-disabled-drivers-can-park" TargetMode="External"/><Relationship Id="rId86" Type="http://schemas.openxmlformats.org/officeDocument/2006/relationships/hyperlink" Target="https://www.dementia.stir.ac.uk/eaddat-getting-started" TargetMode="External"/><Relationship Id="rId4" Type="http://schemas.openxmlformats.org/officeDocument/2006/relationships/webSettings" Target="webSettings.xml"/><Relationship Id="rId9" Type="http://schemas.openxmlformats.org/officeDocument/2006/relationships/hyperlink" Target="https://accessibleholidayescapes.co.uk/" TargetMode="External"/><Relationship Id="rId13" Type="http://schemas.openxmlformats.org/officeDocument/2006/relationships/hyperlink" Target="https://www.chuc.org.uk/index.php" TargetMode="External"/><Relationship Id="rId18" Type="http://schemas.openxmlformats.org/officeDocument/2006/relationships/hyperlink" Target="https://www.holidaycottages.co.uk/accessible" TargetMode="External"/><Relationship Id="rId39" Type="http://schemas.openxmlformats.org/officeDocument/2006/relationships/hyperlink" Target="https://www.heathrowexpress.com/the-onboard-experience/accessibility" TargetMode="External"/><Relationship Id="rId109" Type="http://schemas.openxmlformats.org/officeDocument/2006/relationships/hyperlink" Target="https://www.simplyemma.co.uk/" TargetMode="External"/><Relationship Id="rId34" Type="http://schemas.openxmlformats.org/officeDocument/2006/relationships/hyperlink" Target="https://www.gatwickexpress.com/travel-information/travel-help/assisted-travel" TargetMode="External"/><Relationship Id="rId50" Type="http://schemas.openxmlformats.org/officeDocument/2006/relationships/hyperlink" Target="https://www.southernrailway.com/travel-information/travel-help/assisted-travel" TargetMode="External"/><Relationship Id="rId55" Type="http://schemas.openxmlformats.org/officeDocument/2006/relationships/hyperlink" Target="https://www.westmidlandsrailway.co.uk/travel-information/accessible-travel" TargetMode="External"/><Relationship Id="rId76" Type="http://schemas.openxmlformats.org/officeDocument/2006/relationships/hyperlink" Target="https://www.merseyferries.co.uk/about/accessibility-statement-for-mersey-ferries/" TargetMode="External"/><Relationship Id="rId97" Type="http://schemas.openxmlformats.org/officeDocument/2006/relationships/hyperlink" Target="https://www.accessadventures.co.uk/calendar" TargetMode="External"/><Relationship Id="rId104" Type="http://schemas.openxmlformats.org/officeDocument/2006/relationships/hyperlink" Target="https://www.euansguide.com/get-involved/access-survey/" TargetMode="External"/><Relationship Id="rId120" Type="http://schemas.openxmlformats.org/officeDocument/2006/relationships/hyperlink" Target="https://clarkshop.co.uk/" TargetMode="External"/><Relationship Id="rId7" Type="http://schemas.openxmlformats.org/officeDocument/2006/relationships/hyperlink" Target="https://www.accessable.co.uk/pages/about" TargetMode="External"/><Relationship Id="rId71" Type="http://schemas.openxmlformats.org/officeDocument/2006/relationships/hyperlink" Target="https://www.redfunnel.co.uk/en/help/passenger-assistance/" TargetMode="External"/><Relationship Id="rId92" Type="http://schemas.openxmlformats.org/officeDocument/2006/relationships/hyperlink" Target="https://surfabilityukcic.org/" TargetMode="External"/><Relationship Id="rId2" Type="http://schemas.openxmlformats.org/officeDocument/2006/relationships/styles" Target="styles.xml"/><Relationship Id="rId29" Type="http://schemas.openxmlformats.org/officeDocument/2006/relationships/hyperlink" Target="https://www.chilternrailways.co.uk/before-you-travel/Assisted-Travel-Information" TargetMode="External"/><Relationship Id="rId24" Type="http://schemas.openxmlformats.org/officeDocument/2006/relationships/hyperlink" Target="https://livemore.yha.org.uk/wheelchair-friendly-holidays-uk/" TargetMode="External"/><Relationship Id="rId40" Type="http://schemas.openxmlformats.org/officeDocument/2006/relationships/hyperlink" Target="https://www.hulltrains.co.uk/support-and-contact/assisted-travel" TargetMode="External"/><Relationship Id="rId45" Type="http://schemas.openxmlformats.org/officeDocument/2006/relationships/hyperlink" Target="https://www.merseyrail.org/plan-your-journey/assisted-travel.aspx" TargetMode="External"/><Relationship Id="rId66" Type="http://schemas.openxmlformats.org/officeDocument/2006/relationships/hyperlink" Target="https://www.poferries.com/en/accessibility" TargetMode="External"/><Relationship Id="rId87" Type="http://schemas.openxmlformats.org/officeDocument/2006/relationships/hyperlink" Target="https://www.countryfile.com/go-outdoors/days-out/accessible-britain-guide-to-days-out-wildlife-experiences-and-walks/" TargetMode="External"/><Relationship Id="rId110" Type="http://schemas.openxmlformats.org/officeDocument/2006/relationships/hyperlink" Target="https://www.visitengland.com/access-all" TargetMode="External"/><Relationship Id="rId115" Type="http://schemas.openxmlformats.org/officeDocument/2006/relationships/hyperlink" Target="https://apps.apple.com/us/app/flush-toilet-finder-map/id955254528" TargetMode="External"/><Relationship Id="rId61" Type="http://schemas.openxmlformats.org/officeDocument/2006/relationships/hyperlink" Target="https://www.blackpooltransport.com/accessibility-information" TargetMode="External"/><Relationship Id="rId82" Type="http://schemas.openxmlformats.org/officeDocument/2006/relationships/hyperlink" Target="https://play.google.com/store/apps/details?id=com.nooriginalthought.bluebadgeparking&amp;hl=en_GB&amp;gl=US" TargetMode="External"/><Relationship Id="rId19" Type="http://schemas.openxmlformats.org/officeDocument/2006/relationships/hyperlink" Target="https://pantou.org/" TargetMode="External"/><Relationship Id="rId14" Type="http://schemas.openxmlformats.org/officeDocument/2006/relationships/hyperlink" Target="https://www.cottagegems.com/england/disabled" TargetMode="External"/><Relationship Id="rId30" Type="http://schemas.openxmlformats.org/officeDocument/2006/relationships/hyperlink" Target="https://www.crosscountrytrains.co.uk/customer-service/travel-assistance" TargetMode="External"/><Relationship Id="rId35" Type="http://schemas.openxmlformats.org/officeDocument/2006/relationships/hyperlink" Target="https://www.grandcentralrail.com/help/travel-assistance" TargetMode="External"/><Relationship Id="rId56" Type="http://schemas.openxmlformats.org/officeDocument/2006/relationships/hyperlink" Target="https://passengerassistance.com/?utm_source=share&amp;utm_medium=website&amp;utm_campaign_papagetext" TargetMode="External"/><Relationship Id="rId77" Type="http://schemas.openxmlformats.org/officeDocument/2006/relationships/hyperlink" Target="https://canalrivertrust.org.uk/enjoy-the-waterways/boating/go-boating/boat-holidays-and-trips/accessible-boat-hire-and-trips" TargetMode="External"/><Relationship Id="rId100" Type="http://schemas.openxmlformats.org/officeDocument/2006/relationships/hyperlink" Target="https://dimensions-uk.org/get-involved/campaigns/autism-friendly-cinema-screenings/" TargetMode="External"/><Relationship Id="rId105" Type="http://schemas.openxmlformats.org/officeDocument/2006/relationships/hyperlink" Target="https://www.motability.co.uk/cs/accessible_guide/index.html" TargetMode="External"/><Relationship Id="rId8" Type="http://schemas.openxmlformats.org/officeDocument/2006/relationships/hyperlink" Target="https://www.accessable.co.uk/" TargetMode="External"/><Relationship Id="rId51" Type="http://schemas.openxmlformats.org/officeDocument/2006/relationships/hyperlink" Target="https://www.stanstedexpress.com/help/assisted-travel/" TargetMode="External"/><Relationship Id="rId72" Type="http://schemas.openxmlformats.org/officeDocument/2006/relationships/hyperlink" Target="https://www.steam-packet.com/information/specialassistance" TargetMode="External"/><Relationship Id="rId93" Type="http://schemas.openxmlformats.org/officeDocument/2006/relationships/hyperlink" Target="https://wetwheelsfoundation.org/" TargetMode="External"/><Relationship Id="rId98" Type="http://schemas.openxmlformats.org/officeDocument/2006/relationships/hyperlink" Target="https://vocaleyes.co.uk/"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nationalrail.co.uk/find-a-station/" TargetMode="External"/><Relationship Id="rId46" Type="http://schemas.openxmlformats.org/officeDocument/2006/relationships/hyperlink" Target="https://northernrailway.force.com/s/article/Assisted-Travel-1" TargetMode="External"/><Relationship Id="rId67" Type="http://schemas.openxmlformats.org/officeDocument/2006/relationships/hyperlink" Target="https://www.stenaline.co.uk/customer-service/pre-travel/are-the-ports-and-ferries-accessible-for-reduced-mobility-guests" TargetMode="External"/><Relationship Id="rId116" Type="http://schemas.openxmlformats.org/officeDocument/2006/relationships/hyperlink" Target="https://play.google.com/store/apps/details?id=toilet.samruston.com.toilet&amp;hl=en_GB&amp;gl=US&amp;pli=1" TargetMode="External"/><Relationship Id="rId20" Type="http://schemas.openxmlformats.org/officeDocument/2006/relationships/hyperlink" Target="https://rightrooms.co/" TargetMode="External"/><Relationship Id="rId41" Type="http://schemas.openxmlformats.org/officeDocument/2006/relationships/hyperlink" Target="https://www.nationalrail.co.uk/stations_destinations/passenger_assistance.aspx" TargetMode="External"/><Relationship Id="rId62" Type="http://schemas.openxmlformats.org/officeDocument/2006/relationships/hyperlink" Target="http://www.arrivabus.co.uk/help/customers-with-disabilities" TargetMode="External"/><Relationship Id="rId83" Type="http://schemas.openxmlformats.org/officeDocument/2006/relationships/hyperlink" Target="https://www.parkingforbluebadges.com/map-search/" TargetMode="External"/><Relationship Id="rId88" Type="http://schemas.openxmlformats.org/officeDocument/2006/relationships/hyperlink" Target="https://www.wildlifetrusts.org/visit/accessible-nature-reserves" TargetMode="External"/><Relationship Id="rId111" Type="http://schemas.openxmlformats.org/officeDocument/2006/relationships/hyperlink" Target="https://disabilityhorizons.com/2016/08/10-accessible-days-across-uk/" TargetMode="External"/><Relationship Id="rId15" Type="http://schemas.openxmlformats.org/officeDocument/2006/relationships/hyperlink" Target="https://www.disabledholidays.com/" TargetMode="External"/><Relationship Id="rId36" Type="http://schemas.openxmlformats.org/officeDocument/2006/relationships/hyperlink" Target="https://www.greatnorthernrail.com/travel-information/travel-help/assisted-travel" TargetMode="External"/><Relationship Id="rId57" Type="http://schemas.openxmlformats.org/officeDocument/2006/relationships/hyperlink" Target="https://bookings.passengerassistance.com/?utm_source=share&amp;utm_medium=website&amp;utm_campaign_papage" TargetMode="External"/><Relationship Id="rId106" Type="http://schemas.openxmlformats.org/officeDocument/2006/relationships/hyperlink" Target="https://access.great-days-out.co.uk/" TargetMode="External"/><Relationship Id="rId10" Type="http://schemas.openxmlformats.org/officeDocument/2006/relationships/hyperlink" Target="https://www.airbnb.co.uk/" TargetMode="External"/><Relationship Id="rId31" Type="http://schemas.openxmlformats.org/officeDocument/2006/relationships/hyperlink" Target="https://www.eastmidlandsrailway.co.uk/trains-stations/assisted-travel" TargetMode="External"/><Relationship Id="rId52" Type="http://schemas.openxmlformats.org/officeDocument/2006/relationships/hyperlink" Target="https://www.thameslinkrailway.com/travel-information/travel-help/assisted-travel" TargetMode="External"/><Relationship Id="rId73" Type="http://schemas.openxmlformats.org/officeDocument/2006/relationships/hyperlink" Target="https://www.nexus.org.uk/ferry/safety-and-accessibility" TargetMode="External"/><Relationship Id="rId78" Type="http://schemas.openxmlformats.org/officeDocument/2006/relationships/hyperlink" Target="https://canalrivertrust.org.uk/enjoy-the-waterways/walking/accessibility-map" TargetMode="External"/><Relationship Id="rId94" Type="http://schemas.openxmlformats.org/officeDocument/2006/relationships/hyperlink" Target="https://www.rya.org.uk/start-boating/sailability" TargetMode="External"/><Relationship Id="rId99" Type="http://schemas.openxmlformats.org/officeDocument/2006/relationships/hyperlink" Target="https://accessiblescreeningsuk.co.uk/" TargetMode="External"/><Relationship Id="rId101" Type="http://schemas.openxmlformats.org/officeDocument/2006/relationships/hyperlink" Target="https://officiallondontheatre.com/access/" TargetMode="External"/><Relationship Id="rId1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Veitch</dc:creator>
  <cp:keywords/>
  <dc:description/>
  <cp:lastModifiedBy>Hannah Lowe</cp:lastModifiedBy>
  <cp:revision>6</cp:revision>
  <dcterms:created xsi:type="dcterms:W3CDTF">2023-07-13T15:28:00Z</dcterms:created>
  <dcterms:modified xsi:type="dcterms:W3CDTF">2024-02-20T18:25:00Z</dcterms:modified>
</cp:coreProperties>
</file>