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7AAD" w14:textId="31D1701D" w:rsidR="008E7893" w:rsidRDefault="004565B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="00E06B34" w:rsidRPr="00C57FF3">
        <w:rPr>
          <w:b/>
          <w:bCs/>
          <w:sz w:val="36"/>
          <w:szCs w:val="36"/>
        </w:rPr>
        <w:t xml:space="preserve">otential </w:t>
      </w:r>
      <w:r w:rsidR="000E7C69">
        <w:rPr>
          <w:b/>
          <w:bCs/>
          <w:sz w:val="36"/>
          <w:szCs w:val="36"/>
        </w:rPr>
        <w:t>b</w:t>
      </w:r>
      <w:r w:rsidR="008E7893">
        <w:rPr>
          <w:b/>
          <w:bCs/>
          <w:sz w:val="36"/>
          <w:szCs w:val="36"/>
        </w:rPr>
        <w:t xml:space="preserve">usiness </w:t>
      </w:r>
      <w:r w:rsidR="000E7C69">
        <w:rPr>
          <w:b/>
          <w:bCs/>
          <w:sz w:val="36"/>
          <w:szCs w:val="36"/>
        </w:rPr>
        <w:t>b</w:t>
      </w:r>
      <w:r w:rsidR="008E7893">
        <w:rPr>
          <w:b/>
          <w:bCs/>
          <w:sz w:val="36"/>
          <w:szCs w:val="36"/>
        </w:rPr>
        <w:t>arriers</w:t>
      </w:r>
    </w:p>
    <w:p w14:paraId="0B55D651" w14:textId="77777777" w:rsidR="008E7893" w:rsidRDefault="008E7893">
      <w:pPr>
        <w:rPr>
          <w:b/>
          <w:bCs/>
          <w:sz w:val="36"/>
          <w:szCs w:val="36"/>
        </w:rPr>
      </w:pPr>
    </w:p>
    <w:p w14:paraId="2EFAD15A" w14:textId="52EC3B73" w:rsidR="00532D89" w:rsidRPr="00C57FF3" w:rsidRDefault="008E7893">
      <w:pPr>
        <w:rPr>
          <w:b/>
          <w:bCs/>
          <w:sz w:val="36"/>
          <w:szCs w:val="36"/>
        </w:rPr>
      </w:pPr>
      <w:r>
        <w:rPr>
          <w:bCs/>
        </w:rPr>
        <w:t>Understanding and addressing perceived barriers which may prevent your businesses from engaging with the accessible tourism market is important if your destination is to grow. A selection of potential barriers, along with suggested responses, is provided below. They are designed to support you when en</w:t>
      </w:r>
      <w:r w:rsidR="006A6750">
        <w:rPr>
          <w:bCs/>
        </w:rPr>
        <w:t xml:space="preserve">gaging with businesses </w:t>
      </w:r>
      <w:r w:rsidR="00B5448B">
        <w:rPr>
          <w:bCs/>
        </w:rPr>
        <w:t xml:space="preserve">and may </w:t>
      </w:r>
      <w:r>
        <w:rPr>
          <w:bCs/>
        </w:rPr>
        <w:t xml:space="preserve">be useful to address in any promotion material </w:t>
      </w:r>
      <w:r w:rsidR="006A6750">
        <w:rPr>
          <w:bCs/>
        </w:rPr>
        <w:t>you produce to recruit</w:t>
      </w:r>
      <w:r>
        <w:rPr>
          <w:bCs/>
        </w:rPr>
        <w:t xml:space="preserve"> businesses to your accessibility development programme.</w:t>
      </w:r>
      <w:r w:rsidR="00C57FF3">
        <w:fldChar w:fldCharType="begin"/>
      </w:r>
      <w:r w:rsidR="00E15E93">
        <w:instrText xml:space="preserve"> INCLUDEPICTURE "C:\\Users\\chrisveitch\\Library\\Group Containers\\UBF8T346G9.ms\\WebArchiveCopyPasteTempFiles\\com.microsoft.Word\\+bn2ibgChawAAAABJRU5ErkJggg==" \* MERGEFORMAT </w:instrText>
      </w:r>
      <w:r w:rsidR="00C57FF3">
        <w:fldChar w:fldCharType="end"/>
      </w:r>
    </w:p>
    <w:p w14:paraId="4AD25B17" w14:textId="77777777" w:rsidR="004565B1" w:rsidRDefault="004565B1" w:rsidP="00E06B34">
      <w:pPr>
        <w:rPr>
          <w:rFonts w:cs="Arial"/>
          <w:bCs/>
        </w:rPr>
      </w:pPr>
    </w:p>
    <w:p w14:paraId="47486F82" w14:textId="5570C893" w:rsidR="00C57FF3" w:rsidRPr="001A022E" w:rsidRDefault="006A6750" w:rsidP="00E06B3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Potential business barriers</w:t>
      </w:r>
    </w:p>
    <w:p w14:paraId="319DF81C" w14:textId="77777777" w:rsidR="001A022E" w:rsidRDefault="001A022E" w:rsidP="00E06B34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072"/>
      </w:tblGrid>
      <w:tr w:rsidR="00E06B34" w:rsidRPr="00DB5000" w14:paraId="08739930" w14:textId="77777777" w:rsidTr="00EE7370">
        <w:trPr>
          <w:tblHeader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FF0000"/>
          </w:tcPr>
          <w:p w14:paraId="557CDFC8" w14:textId="5D731164" w:rsidR="00E06B34" w:rsidRPr="005A2549" w:rsidRDefault="006A6750" w:rsidP="00E328B7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</w:rPr>
              <w:t>Perception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FF0000"/>
          </w:tcPr>
          <w:p w14:paraId="7908EABE" w14:textId="77777777" w:rsidR="00E06B34" w:rsidRPr="005A2549" w:rsidRDefault="00E06B34" w:rsidP="00E328B7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 w:rsidRPr="005A2549">
              <w:rPr>
                <w:rFonts w:cs="Arial"/>
                <w:b/>
                <w:color w:val="FFFFFF"/>
                <w:sz w:val="28"/>
                <w:szCs w:val="28"/>
              </w:rPr>
              <w:t>Response</w:t>
            </w:r>
          </w:p>
          <w:p w14:paraId="32A1E8FA" w14:textId="77777777" w:rsidR="00EA51D2" w:rsidRPr="005A2549" w:rsidRDefault="00EA51D2" w:rsidP="00E328B7">
            <w:pPr>
              <w:rPr>
                <w:rFonts w:cs="Arial"/>
                <w:b/>
                <w:color w:val="FFFFFF"/>
                <w:sz w:val="28"/>
                <w:szCs w:val="28"/>
              </w:rPr>
            </w:pPr>
          </w:p>
        </w:tc>
      </w:tr>
      <w:tr w:rsidR="00D74DFA" w:rsidRPr="00DB5000" w14:paraId="6062103C" w14:textId="77777777" w:rsidTr="00EE7370">
        <w:tc>
          <w:tcPr>
            <w:tcW w:w="4815" w:type="dxa"/>
            <w:shd w:val="clear" w:color="auto" w:fill="E7E6E6" w:themeFill="background2"/>
          </w:tcPr>
          <w:p w14:paraId="009A98FF" w14:textId="7D6F30A4" w:rsidR="00D74DFA" w:rsidRPr="00DB5000" w:rsidRDefault="009055EB" w:rsidP="00D74DFA">
            <w:pPr>
              <w:spacing w:after="160" w:line="259" w:lineRule="auto"/>
              <w:ind w:left="31"/>
              <w:rPr>
                <w:rFonts w:cs="Arial"/>
              </w:rPr>
            </w:pPr>
            <w:r>
              <w:rPr>
                <w:rFonts w:cs="Arial"/>
              </w:rPr>
              <w:t>“</w:t>
            </w:r>
            <w:r w:rsidR="00D74DFA">
              <w:rPr>
                <w:rFonts w:cs="Arial"/>
              </w:rPr>
              <w:t>What does</w:t>
            </w:r>
            <w:r w:rsidR="00E50397">
              <w:rPr>
                <w:rFonts w:cs="Arial"/>
              </w:rPr>
              <w:t xml:space="preserve"> </w:t>
            </w:r>
            <w:r w:rsidR="00D74DFA" w:rsidRPr="00DB5000">
              <w:rPr>
                <w:rFonts w:cs="Arial"/>
              </w:rPr>
              <w:t xml:space="preserve">accessibility </w:t>
            </w:r>
            <w:r w:rsidR="00D74DFA">
              <w:rPr>
                <w:rFonts w:cs="Arial"/>
              </w:rPr>
              <w:t xml:space="preserve">mean?  We are </w:t>
            </w:r>
            <w:r w:rsidR="00E50397">
              <w:rPr>
                <w:rFonts w:cs="Arial"/>
              </w:rPr>
              <w:t xml:space="preserve">already </w:t>
            </w:r>
            <w:r w:rsidR="006A6750">
              <w:rPr>
                <w:rFonts w:cs="Arial"/>
              </w:rPr>
              <w:t>accessible -</w:t>
            </w:r>
            <w:r w:rsidR="00D74DFA">
              <w:rPr>
                <w:rFonts w:cs="Arial"/>
              </w:rPr>
              <w:t xml:space="preserve"> we are just off the motorway</w:t>
            </w:r>
            <w:r w:rsidR="005044D1">
              <w:rPr>
                <w:rFonts w:cs="Arial"/>
              </w:rPr>
              <w:t>!”</w:t>
            </w:r>
          </w:p>
          <w:p w14:paraId="4535EDE1" w14:textId="77777777" w:rsidR="00D74DFA" w:rsidRDefault="00D74DFA" w:rsidP="00D74DFA">
            <w:pPr>
              <w:spacing w:after="160" w:line="259" w:lineRule="auto"/>
              <w:ind w:left="31"/>
              <w:rPr>
                <w:rFonts w:cs="Arial"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4FF44F29" w14:textId="5F5CF2EA" w:rsidR="006E5492" w:rsidRDefault="009055EB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Accessibility is about offering everybody a warm welcome.  It’s about</w:t>
            </w:r>
            <w:r w:rsidR="006E5492">
              <w:rPr>
                <w:rFonts w:cs="Arial"/>
                <w:bCs/>
              </w:rPr>
              <w:t>:</w:t>
            </w:r>
          </w:p>
          <w:p w14:paraId="046E550F" w14:textId="0BC159E3" w:rsidR="006E5492" w:rsidRDefault="009055EB" w:rsidP="006E549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</w:rPr>
            </w:pPr>
            <w:r w:rsidRPr="006E5492">
              <w:rPr>
                <w:rFonts w:cs="Arial"/>
                <w:bCs/>
              </w:rPr>
              <w:t>removing physi</w:t>
            </w:r>
            <w:r w:rsidR="006E5492">
              <w:rPr>
                <w:rFonts w:cs="Arial"/>
                <w:bCs/>
              </w:rPr>
              <w:t xml:space="preserve">cal barriers where </w:t>
            </w:r>
            <w:proofErr w:type="gramStart"/>
            <w:r w:rsidR="006E5492">
              <w:rPr>
                <w:rFonts w:cs="Arial"/>
                <w:bCs/>
              </w:rPr>
              <w:t>possible</w:t>
            </w:r>
            <w:r w:rsidR="00EE1693">
              <w:rPr>
                <w:rFonts w:cs="Arial"/>
                <w:bCs/>
              </w:rPr>
              <w:t>;</w:t>
            </w:r>
            <w:proofErr w:type="gramEnd"/>
          </w:p>
          <w:p w14:paraId="12AC60E5" w14:textId="13A214C1" w:rsidR="006E5492" w:rsidRDefault="009055EB" w:rsidP="006E549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</w:rPr>
            </w:pPr>
            <w:r w:rsidRPr="006E5492">
              <w:rPr>
                <w:rFonts w:cs="Arial"/>
                <w:bCs/>
              </w:rPr>
              <w:t>making service adjustments to allow a wider range of peop</w:t>
            </w:r>
            <w:r w:rsidR="0083671B">
              <w:rPr>
                <w:rFonts w:cs="Arial"/>
                <w:bCs/>
              </w:rPr>
              <w:t>le enjoy your tourism product</w:t>
            </w:r>
            <w:r w:rsidR="00EE1693">
              <w:rPr>
                <w:rFonts w:cs="Arial"/>
                <w:bCs/>
              </w:rPr>
              <w:t>.</w:t>
            </w:r>
          </w:p>
          <w:p w14:paraId="7B0939FD" w14:textId="77777777" w:rsidR="00A91185" w:rsidRDefault="00A91185" w:rsidP="00A91185">
            <w:pPr>
              <w:pStyle w:val="ListParagraph"/>
              <w:ind w:left="360"/>
              <w:rPr>
                <w:rFonts w:cs="Arial"/>
                <w:bCs/>
              </w:rPr>
            </w:pPr>
          </w:p>
          <w:p w14:paraId="16D1039D" w14:textId="77777777" w:rsidR="00D74DFA" w:rsidRDefault="009055EB" w:rsidP="006E5492">
            <w:pPr>
              <w:rPr>
                <w:rFonts w:cs="Arial"/>
                <w:bCs/>
              </w:rPr>
            </w:pPr>
            <w:r w:rsidRPr="006E5492">
              <w:rPr>
                <w:rFonts w:cs="Arial"/>
                <w:bCs/>
              </w:rPr>
              <w:t xml:space="preserve">The main beneficiaries are disabled people, older </w:t>
            </w:r>
            <w:proofErr w:type="gramStart"/>
            <w:r w:rsidRPr="006E5492">
              <w:rPr>
                <w:rFonts w:cs="Arial"/>
                <w:bCs/>
              </w:rPr>
              <w:t>people</w:t>
            </w:r>
            <w:proofErr w:type="gramEnd"/>
            <w:r w:rsidRPr="006E5492">
              <w:rPr>
                <w:rFonts w:cs="Arial"/>
                <w:bCs/>
              </w:rPr>
              <w:t xml:space="preserve"> and families.</w:t>
            </w:r>
          </w:p>
          <w:p w14:paraId="40F3B48B" w14:textId="0FF5C610" w:rsidR="00EE1693" w:rsidRPr="006E5492" w:rsidRDefault="00EE1693" w:rsidP="006E5492">
            <w:pPr>
              <w:rPr>
                <w:rFonts w:cs="Arial"/>
                <w:bCs/>
              </w:rPr>
            </w:pPr>
          </w:p>
        </w:tc>
      </w:tr>
      <w:tr w:rsidR="00D74DFA" w:rsidRPr="00DB5000" w14:paraId="6DEF68D2" w14:textId="77777777" w:rsidTr="00EE7370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5F9CCB1" w14:textId="02B0B5F4" w:rsidR="00D74DFA" w:rsidRPr="00DB5000" w:rsidRDefault="00D74DFA" w:rsidP="00D74DFA">
            <w:pPr>
              <w:spacing w:after="160" w:line="259" w:lineRule="auto"/>
              <w:ind w:left="31"/>
              <w:rPr>
                <w:rFonts w:cs="Arial"/>
              </w:rPr>
            </w:pPr>
            <w:r>
              <w:rPr>
                <w:rFonts w:cs="Arial"/>
              </w:rPr>
              <w:t>“</w:t>
            </w:r>
            <w:r w:rsidRPr="00DB5000">
              <w:rPr>
                <w:rFonts w:cs="Arial"/>
              </w:rPr>
              <w:t>Accessibility feels complex</w:t>
            </w:r>
            <w:r>
              <w:rPr>
                <w:rFonts w:cs="Arial"/>
              </w:rPr>
              <w:t xml:space="preserve"> and </w:t>
            </w:r>
            <w:r w:rsidRPr="00DB5000">
              <w:rPr>
                <w:rFonts w:cs="Arial"/>
              </w:rPr>
              <w:t>can be complicated</w:t>
            </w:r>
            <w:r>
              <w:rPr>
                <w:rFonts w:cs="Arial"/>
              </w:rPr>
              <w:t>.”</w:t>
            </w:r>
          </w:p>
          <w:p w14:paraId="27BFD5D8" w14:textId="77777777" w:rsidR="00D74DFA" w:rsidRDefault="00D74DFA" w:rsidP="00E328B7">
            <w:pPr>
              <w:contextualSpacing/>
              <w:rPr>
                <w:rFonts w:cs="Arial"/>
                <w:iCs/>
                <w:kern w:val="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0F31321E" w14:textId="78AAAD93" w:rsidR="00D74DFA" w:rsidRDefault="00EE1693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="00D304BD">
              <w:rPr>
                <w:rFonts w:cs="Arial"/>
                <w:bCs/>
              </w:rPr>
              <w:t>t can feel complex. However, as</w:t>
            </w:r>
            <w:r w:rsidR="00BA6846">
              <w:rPr>
                <w:rFonts w:cs="Arial"/>
                <w:bCs/>
              </w:rPr>
              <w:t xml:space="preserve"> a</w:t>
            </w:r>
            <w:r w:rsidR="00D304BD">
              <w:rPr>
                <w:rFonts w:cs="Arial"/>
                <w:bCs/>
              </w:rPr>
              <w:t xml:space="preserve"> tourism business you probably k</w:t>
            </w:r>
            <w:r w:rsidR="006A6750">
              <w:rPr>
                <w:rFonts w:cs="Arial"/>
                <w:bCs/>
              </w:rPr>
              <w:t>now more than you realise and already doing lots, but n</w:t>
            </w:r>
            <w:r w:rsidR="00D304BD">
              <w:rPr>
                <w:rFonts w:cs="Arial"/>
                <w:bCs/>
              </w:rPr>
              <w:t xml:space="preserve">ot recognising it.  </w:t>
            </w:r>
          </w:p>
          <w:p w14:paraId="0ACF465F" w14:textId="77777777" w:rsidR="00D304BD" w:rsidRDefault="00D304BD" w:rsidP="00E328B7">
            <w:pPr>
              <w:rPr>
                <w:rFonts w:cs="Arial"/>
                <w:bCs/>
              </w:rPr>
            </w:pPr>
          </w:p>
          <w:p w14:paraId="15439026" w14:textId="684D7A8C" w:rsidR="00D304BD" w:rsidRDefault="006A6750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key is offering a warm welcome and great customer service to deliver </w:t>
            </w:r>
            <w:r w:rsidR="00D304BD">
              <w:rPr>
                <w:rFonts w:cs="Arial"/>
                <w:bCs/>
              </w:rPr>
              <w:t>memora</w:t>
            </w:r>
            <w:r>
              <w:rPr>
                <w:rFonts w:cs="Arial"/>
                <w:bCs/>
              </w:rPr>
              <w:t>ble visitor experiences.  At it</w:t>
            </w:r>
            <w:r w:rsidR="00D304BD">
              <w:rPr>
                <w:rFonts w:cs="Arial"/>
                <w:bCs/>
              </w:rPr>
              <w:t>s simplest</w:t>
            </w:r>
            <w:r>
              <w:rPr>
                <w:rFonts w:cs="Arial"/>
                <w:bCs/>
              </w:rPr>
              <w:t>,</w:t>
            </w:r>
            <w:r w:rsidR="00D304BD">
              <w:rPr>
                <w:rFonts w:cs="Arial"/>
                <w:bCs/>
              </w:rPr>
              <w:t xml:space="preserve"> think about three key things:</w:t>
            </w:r>
          </w:p>
          <w:p w14:paraId="642DC320" w14:textId="5185B86C" w:rsidR="00D304BD" w:rsidRDefault="00D304BD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Information – ensure </w:t>
            </w:r>
            <w:r w:rsidR="0083671B">
              <w:rPr>
                <w:rFonts w:cs="Arial"/>
                <w:bCs/>
              </w:rPr>
              <w:t xml:space="preserve">you </w:t>
            </w:r>
            <w:r w:rsidR="00EE1693">
              <w:rPr>
                <w:rFonts w:cs="Arial"/>
                <w:bCs/>
              </w:rPr>
              <w:t>provide accessibility information on your website</w:t>
            </w:r>
          </w:p>
          <w:p w14:paraId="6DFDD785" w14:textId="1200D6D0" w:rsidR="00D304BD" w:rsidRDefault="006E5492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 Customer Service – e</w:t>
            </w:r>
            <w:r w:rsidR="00D304BD">
              <w:rPr>
                <w:rFonts w:cs="Arial"/>
                <w:bCs/>
              </w:rPr>
              <w:t xml:space="preserve">nsure </w:t>
            </w:r>
            <w:r>
              <w:rPr>
                <w:rFonts w:cs="Arial"/>
                <w:bCs/>
              </w:rPr>
              <w:t xml:space="preserve">that </w:t>
            </w:r>
            <w:r w:rsidR="00D304BD">
              <w:rPr>
                <w:rFonts w:cs="Arial"/>
                <w:bCs/>
              </w:rPr>
              <w:t>staff have relevant training to serve</w:t>
            </w:r>
            <w:r w:rsidR="000E7C69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your </w:t>
            </w:r>
            <w:r w:rsidR="00D304BD">
              <w:rPr>
                <w:rFonts w:cs="Arial"/>
                <w:bCs/>
              </w:rPr>
              <w:t>customers wi</w:t>
            </w:r>
            <w:r w:rsidR="0083671B">
              <w:rPr>
                <w:rFonts w:cs="Arial"/>
                <w:bCs/>
              </w:rPr>
              <w:t>th understanding and confidence</w:t>
            </w:r>
          </w:p>
          <w:p w14:paraId="17FE128B" w14:textId="453D994B" w:rsidR="00D304BD" w:rsidRDefault="00D304BD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3. </w:t>
            </w:r>
            <w:r w:rsidR="006A6750">
              <w:rPr>
                <w:rFonts w:cs="Arial"/>
                <w:bCs/>
              </w:rPr>
              <w:t>Facilities – t</w:t>
            </w:r>
            <w:r>
              <w:rPr>
                <w:rFonts w:cs="Arial"/>
                <w:bCs/>
              </w:rPr>
              <w:t>here a</w:t>
            </w:r>
            <w:r w:rsidR="006A6750">
              <w:rPr>
                <w:rFonts w:cs="Arial"/>
                <w:bCs/>
              </w:rPr>
              <w:t>re lots of low cost / no cost things you c</w:t>
            </w:r>
            <w:r w:rsidR="006E5492">
              <w:rPr>
                <w:rFonts w:cs="Arial"/>
                <w:bCs/>
              </w:rPr>
              <w:t>an provide</w:t>
            </w:r>
            <w:r w:rsidR="006A6750">
              <w:rPr>
                <w:rFonts w:cs="Arial"/>
                <w:bCs/>
              </w:rPr>
              <w:t xml:space="preserve"> to make a </w:t>
            </w:r>
            <w:r w:rsidR="0083671B">
              <w:rPr>
                <w:rFonts w:cs="Arial"/>
                <w:bCs/>
              </w:rPr>
              <w:t>big difference</w:t>
            </w:r>
            <w:r w:rsidR="00EE1693">
              <w:rPr>
                <w:rFonts w:cs="Arial"/>
                <w:bCs/>
              </w:rPr>
              <w:t>.</w:t>
            </w:r>
          </w:p>
          <w:p w14:paraId="3A42DD09" w14:textId="77777777" w:rsidR="006E5492" w:rsidRDefault="006E5492" w:rsidP="00E328B7">
            <w:pPr>
              <w:rPr>
                <w:rFonts w:cs="Arial"/>
                <w:bCs/>
              </w:rPr>
            </w:pPr>
          </w:p>
          <w:p w14:paraId="7ACAB437" w14:textId="1C17B35C" w:rsidR="00D304BD" w:rsidRDefault="00BA6846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</w:t>
            </w:r>
            <w:r w:rsidR="006E5492">
              <w:rPr>
                <w:rFonts w:cs="Arial"/>
                <w:bCs/>
              </w:rPr>
              <w:t xml:space="preserve">nd out more </w:t>
            </w:r>
            <w:r w:rsidR="006A6750">
              <w:rPr>
                <w:rFonts w:cs="Arial"/>
                <w:bCs/>
              </w:rPr>
              <w:t xml:space="preserve">in the </w:t>
            </w:r>
            <w:hyperlink r:id="rId7" w:history="1">
              <w:r w:rsidR="00EE1693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EE1693">
              <w:rPr>
                <w:rFonts w:cs="Arial"/>
                <w:bCs/>
              </w:rPr>
              <w:t>.</w:t>
            </w:r>
          </w:p>
          <w:p w14:paraId="4343DCE7" w14:textId="77777777" w:rsidR="00EE1693" w:rsidRPr="006A6750" w:rsidRDefault="00EE1693" w:rsidP="00E328B7">
            <w:pPr>
              <w:rPr>
                <w:rFonts w:cs="Arial"/>
                <w:bCs/>
                <w:color w:val="FF0000"/>
              </w:rPr>
            </w:pPr>
          </w:p>
          <w:p w14:paraId="057B8023" w14:textId="5D0E03DE" w:rsidR="00D304BD" w:rsidRPr="00814C87" w:rsidRDefault="00D304BD" w:rsidP="00E328B7">
            <w:pPr>
              <w:rPr>
                <w:rFonts w:cs="Arial"/>
                <w:bCs/>
              </w:rPr>
            </w:pPr>
          </w:p>
        </w:tc>
      </w:tr>
      <w:tr w:rsidR="00E06B34" w:rsidRPr="00DB5000" w14:paraId="7925D340" w14:textId="77777777" w:rsidTr="00EE7370">
        <w:tc>
          <w:tcPr>
            <w:tcW w:w="4815" w:type="dxa"/>
            <w:shd w:val="clear" w:color="auto" w:fill="E7E6E6" w:themeFill="background2"/>
          </w:tcPr>
          <w:p w14:paraId="55C87C29" w14:textId="54EE9581" w:rsidR="00E06B34" w:rsidRDefault="00D1793C" w:rsidP="00E328B7">
            <w:pPr>
              <w:contextualSpacing/>
              <w:rPr>
                <w:rFonts w:cs="Arial"/>
                <w:iCs/>
                <w:kern w:val="0"/>
              </w:rPr>
            </w:pPr>
            <w:r>
              <w:rPr>
                <w:rFonts w:cs="Arial"/>
                <w:iCs/>
                <w:kern w:val="0"/>
              </w:rPr>
              <w:lastRenderedPageBreak/>
              <w:t>“A</w:t>
            </w:r>
            <w:r w:rsidR="00E06B34">
              <w:rPr>
                <w:rFonts w:cs="Arial"/>
                <w:iCs/>
                <w:kern w:val="0"/>
              </w:rPr>
              <w:t xml:space="preserve">ccessibility is something </w:t>
            </w:r>
            <w:r w:rsidR="00E06B34" w:rsidRPr="00FD050E">
              <w:rPr>
                <w:rFonts w:cs="Arial"/>
                <w:iCs/>
                <w:kern w:val="0"/>
              </w:rPr>
              <w:t>that is very expensive to develop</w:t>
            </w:r>
            <w:r w:rsidR="00D74DFA">
              <w:rPr>
                <w:rFonts w:cs="Arial"/>
                <w:iCs/>
                <w:kern w:val="0"/>
              </w:rPr>
              <w:t>,</w:t>
            </w:r>
            <w:r w:rsidR="00E06B34" w:rsidRPr="00FD050E">
              <w:rPr>
                <w:rFonts w:cs="Arial"/>
                <w:iCs/>
                <w:kern w:val="0"/>
              </w:rPr>
              <w:t xml:space="preserve"> it’s all about wheelchair users and </w:t>
            </w:r>
            <w:r w:rsidR="006E5492">
              <w:rPr>
                <w:rFonts w:cs="Arial"/>
                <w:iCs/>
                <w:kern w:val="0"/>
              </w:rPr>
              <w:t xml:space="preserve">it </w:t>
            </w:r>
            <w:r w:rsidR="00E06B34" w:rsidRPr="00FD050E">
              <w:rPr>
                <w:rFonts w:cs="Arial"/>
                <w:iCs/>
                <w:kern w:val="0"/>
              </w:rPr>
              <w:t>is costly to fit lifts</w:t>
            </w:r>
            <w:r w:rsidR="00D74DFA">
              <w:rPr>
                <w:rFonts w:cs="Arial"/>
                <w:iCs/>
                <w:kern w:val="0"/>
              </w:rPr>
              <w:t xml:space="preserve">, </w:t>
            </w:r>
            <w:r w:rsidR="00E06B34" w:rsidRPr="00FD050E">
              <w:rPr>
                <w:rFonts w:cs="Arial"/>
                <w:iCs/>
                <w:kern w:val="0"/>
              </w:rPr>
              <w:t>ramps and handrails</w:t>
            </w:r>
            <w:r w:rsidR="00D74DFA">
              <w:rPr>
                <w:rFonts w:cs="Arial"/>
                <w:iCs/>
                <w:kern w:val="0"/>
              </w:rPr>
              <w:t>.”</w:t>
            </w:r>
          </w:p>
          <w:p w14:paraId="075013CE" w14:textId="77777777" w:rsidR="00E06B34" w:rsidRPr="00FD050E" w:rsidRDefault="00E06B34" w:rsidP="00E328B7">
            <w:pPr>
              <w:contextualSpacing/>
              <w:rPr>
                <w:iCs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57E8F129" w14:textId="0341F31F" w:rsidR="0083671B" w:rsidRDefault="0083671B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Improving accessibility need not be expensive at all. For example, you can:</w:t>
            </w:r>
          </w:p>
          <w:p w14:paraId="2BA268B4" w14:textId="77777777" w:rsidR="0083671B" w:rsidRDefault="0083671B" w:rsidP="00E328B7">
            <w:pPr>
              <w:rPr>
                <w:rFonts w:cs="Arial"/>
                <w:bCs/>
              </w:rPr>
            </w:pPr>
          </w:p>
          <w:p w14:paraId="0655860A" w14:textId="0C581B57" w:rsidR="008473AD" w:rsidRPr="008473AD" w:rsidRDefault="008473AD" w:rsidP="000E7C69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offer</w:t>
            </w:r>
            <w:r w:rsidR="0083671B" w:rsidRPr="000E7C69">
              <w:rPr>
                <w:rFonts w:cs="Arial"/>
                <w:bCs/>
              </w:rPr>
              <w:t xml:space="preserve"> relevant accessibi</w:t>
            </w:r>
            <w:r>
              <w:rPr>
                <w:rFonts w:cs="Arial"/>
                <w:bCs/>
              </w:rPr>
              <w:t xml:space="preserve">lity information </w:t>
            </w:r>
            <w:r w:rsidR="000E7C69" w:rsidRPr="000E7C69">
              <w:rPr>
                <w:rFonts w:cs="Arial"/>
                <w:bCs/>
              </w:rPr>
              <w:t>b</w:t>
            </w:r>
            <w:r w:rsidR="000E7C69" w:rsidRPr="000E7C69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providing</w:t>
            </w:r>
            <w:r w:rsidR="00EE1693">
              <w:rPr>
                <w:rFonts w:cs="Arial"/>
              </w:rPr>
              <w:t xml:space="preserve"> accessibility information on your website, ideally via an AccessAble Detailed Access Guide</w:t>
            </w:r>
          </w:p>
          <w:p w14:paraId="1B118892" w14:textId="7922BC5B" w:rsidR="006E5492" w:rsidRPr="000E7C69" w:rsidRDefault="0083671B" w:rsidP="000E7C69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</w:rPr>
            </w:pPr>
            <w:r w:rsidRPr="000E7C69">
              <w:rPr>
                <w:rFonts w:cs="Arial"/>
                <w:bCs/>
              </w:rPr>
              <w:t>offer s</w:t>
            </w:r>
            <w:r w:rsidR="008D5746" w:rsidRPr="000E7C69">
              <w:rPr>
                <w:rFonts w:cs="Arial"/>
                <w:bCs/>
              </w:rPr>
              <w:t>ervice adjustments</w:t>
            </w:r>
            <w:r w:rsidRPr="000E7C69">
              <w:rPr>
                <w:rFonts w:cs="Arial"/>
                <w:bCs/>
              </w:rPr>
              <w:t>, such as late check-outs or implementing a ‘fast-track’ queueing policy. These</w:t>
            </w:r>
            <w:r w:rsidR="008D5746" w:rsidRPr="000E7C69">
              <w:rPr>
                <w:rFonts w:cs="Arial"/>
                <w:bCs/>
              </w:rPr>
              <w:t xml:space="preserve"> will not necessarily be </w:t>
            </w:r>
            <w:r w:rsidR="006E5492" w:rsidRPr="000E7C69">
              <w:rPr>
                <w:rFonts w:cs="Arial"/>
                <w:bCs/>
              </w:rPr>
              <w:t xml:space="preserve">a cost to </w:t>
            </w:r>
            <w:r w:rsidR="008473AD">
              <w:rPr>
                <w:rFonts w:cs="Arial"/>
                <w:bCs/>
              </w:rPr>
              <w:t xml:space="preserve">the business </w:t>
            </w:r>
            <w:r w:rsidR="006E5492" w:rsidRPr="000E7C69">
              <w:rPr>
                <w:rFonts w:cs="Arial"/>
                <w:bCs/>
              </w:rPr>
              <w:t>at all and m</w:t>
            </w:r>
            <w:r w:rsidRPr="000E7C69">
              <w:rPr>
                <w:rFonts w:cs="Arial"/>
                <w:bCs/>
              </w:rPr>
              <w:t>ay help to earn additional</w:t>
            </w:r>
            <w:r w:rsidR="008D5746" w:rsidRPr="000E7C69">
              <w:rPr>
                <w:rFonts w:cs="Arial"/>
                <w:bCs/>
              </w:rPr>
              <w:t xml:space="preserve"> </w:t>
            </w:r>
            <w:proofErr w:type="gramStart"/>
            <w:r w:rsidR="008D5746" w:rsidRPr="000E7C69">
              <w:rPr>
                <w:rFonts w:cs="Arial"/>
                <w:bCs/>
              </w:rPr>
              <w:t>revenue</w:t>
            </w:r>
            <w:proofErr w:type="gramEnd"/>
            <w:r w:rsidR="008D5746" w:rsidRPr="000E7C69">
              <w:rPr>
                <w:rFonts w:cs="Arial"/>
                <w:bCs/>
              </w:rPr>
              <w:t xml:space="preserve"> </w:t>
            </w:r>
          </w:p>
          <w:p w14:paraId="57ABE44E" w14:textId="4A4FA818" w:rsidR="0083671B" w:rsidRDefault="0083671B" w:rsidP="00E328B7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l</w:t>
            </w:r>
            <w:r w:rsidR="008D5746" w:rsidRPr="0083671B">
              <w:rPr>
                <w:rFonts w:cs="Arial"/>
                <w:bCs/>
              </w:rPr>
              <w:t>ow</w:t>
            </w:r>
            <w:r w:rsidR="000E7C69">
              <w:rPr>
                <w:rFonts w:cs="Arial"/>
                <w:bCs/>
              </w:rPr>
              <w:t>-</w:t>
            </w:r>
            <w:r w:rsidR="008D5746" w:rsidRPr="0083671B">
              <w:rPr>
                <w:rFonts w:cs="Arial"/>
                <w:bCs/>
              </w:rPr>
              <w:t>cost fac</w:t>
            </w:r>
            <w:r>
              <w:rPr>
                <w:rFonts w:cs="Arial"/>
                <w:bCs/>
              </w:rPr>
              <w:t xml:space="preserve">ilities such as a hearing loop or portable </w:t>
            </w:r>
            <w:proofErr w:type="gramStart"/>
            <w:r>
              <w:rPr>
                <w:rFonts w:cs="Arial"/>
                <w:bCs/>
              </w:rPr>
              <w:t>ramp</w:t>
            </w:r>
            <w:proofErr w:type="gramEnd"/>
            <w:r>
              <w:rPr>
                <w:rFonts w:cs="Arial"/>
                <w:bCs/>
              </w:rPr>
              <w:t xml:space="preserve"> </w:t>
            </w:r>
          </w:p>
          <w:p w14:paraId="7524F001" w14:textId="77777777" w:rsidR="008D5746" w:rsidRDefault="008D5746" w:rsidP="00E328B7">
            <w:pPr>
              <w:rPr>
                <w:rFonts w:cs="Arial"/>
                <w:bCs/>
              </w:rPr>
            </w:pPr>
          </w:p>
          <w:p w14:paraId="79C19B29" w14:textId="77777777" w:rsidR="008D5746" w:rsidRDefault="006E5492" w:rsidP="006E549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good</w:t>
            </w:r>
            <w:r w:rsidR="008D5746">
              <w:rPr>
                <w:rFonts w:cs="Arial"/>
                <w:bCs/>
              </w:rPr>
              <w:t xml:space="preserve"> time to th</w:t>
            </w:r>
            <w:r>
              <w:rPr>
                <w:rFonts w:cs="Arial"/>
                <w:bCs/>
              </w:rPr>
              <w:t xml:space="preserve">ink about accessibility is </w:t>
            </w:r>
            <w:r w:rsidR="008D5746">
              <w:rPr>
                <w:rFonts w:cs="Arial"/>
                <w:bCs/>
              </w:rPr>
              <w:t xml:space="preserve">at the time of </w:t>
            </w:r>
            <w:r>
              <w:rPr>
                <w:rFonts w:cs="Arial"/>
                <w:bCs/>
              </w:rPr>
              <w:t>a new build or refurbishment:</w:t>
            </w:r>
            <w:r w:rsidR="008D5746">
              <w:rPr>
                <w:rFonts w:cs="Arial"/>
                <w:bCs/>
              </w:rPr>
              <w:t xml:space="preserve"> it is cheaper to build</w:t>
            </w:r>
            <w:r>
              <w:rPr>
                <w:rFonts w:cs="Arial"/>
                <w:bCs/>
              </w:rPr>
              <w:t xml:space="preserve"> accessible features into a design </w:t>
            </w:r>
            <w:r w:rsidR="008D5746">
              <w:rPr>
                <w:rFonts w:cs="Arial"/>
                <w:bCs/>
              </w:rPr>
              <w:t xml:space="preserve">rather than </w:t>
            </w:r>
            <w:proofErr w:type="gramStart"/>
            <w:r w:rsidR="008D5746">
              <w:rPr>
                <w:rFonts w:cs="Arial"/>
                <w:bCs/>
              </w:rPr>
              <w:t>retro-fit</w:t>
            </w:r>
            <w:proofErr w:type="gramEnd"/>
            <w:r w:rsidR="008D5746">
              <w:rPr>
                <w:rFonts w:cs="Arial"/>
                <w:bCs/>
              </w:rPr>
              <w:t xml:space="preserve"> them.  </w:t>
            </w:r>
          </w:p>
          <w:p w14:paraId="09925F78" w14:textId="77777777" w:rsidR="006E5492" w:rsidRDefault="006E5492" w:rsidP="006E5492">
            <w:pPr>
              <w:rPr>
                <w:rFonts w:cs="Arial"/>
                <w:bCs/>
              </w:rPr>
            </w:pPr>
          </w:p>
          <w:p w14:paraId="04267FF5" w14:textId="77777777" w:rsidR="006E5492" w:rsidRDefault="00BA6846" w:rsidP="006E549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</w:t>
            </w:r>
            <w:r w:rsidR="006E5492">
              <w:rPr>
                <w:rFonts w:cs="Arial"/>
                <w:bCs/>
              </w:rPr>
              <w:t xml:space="preserve">ind out more in the </w:t>
            </w:r>
            <w:hyperlink r:id="rId8" w:history="1">
              <w:r w:rsidR="00EE1693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EE1693">
              <w:rPr>
                <w:rFonts w:cs="Arial"/>
                <w:bCs/>
              </w:rPr>
              <w:t>.</w:t>
            </w:r>
          </w:p>
          <w:p w14:paraId="26147052" w14:textId="66AE8CA6" w:rsidR="00EE1693" w:rsidRPr="006E5492" w:rsidRDefault="00EE1693" w:rsidP="006E5492">
            <w:pPr>
              <w:rPr>
                <w:rFonts w:cs="Arial"/>
                <w:bCs/>
                <w:color w:val="FF0000"/>
              </w:rPr>
            </w:pPr>
          </w:p>
        </w:tc>
      </w:tr>
      <w:tr w:rsidR="00D74DFA" w:rsidRPr="00DB5000" w14:paraId="348FF8C3" w14:textId="77777777" w:rsidTr="00EE7370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05DBCF77" w14:textId="1B616813" w:rsidR="005044D1" w:rsidRPr="00DB5000" w:rsidRDefault="005044D1" w:rsidP="005044D1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“I’m not sure what to do, or where to start to</w:t>
            </w:r>
            <w:r w:rsidRPr="00DB5000">
              <w:rPr>
                <w:rFonts w:cs="Arial"/>
              </w:rPr>
              <w:t xml:space="preserve"> be more accessible</w:t>
            </w:r>
            <w:r>
              <w:rPr>
                <w:rFonts w:cs="Arial"/>
              </w:rPr>
              <w:t>.”</w:t>
            </w:r>
          </w:p>
          <w:p w14:paraId="46A7BC92" w14:textId="77777777" w:rsidR="00D74DFA" w:rsidRPr="00D74DFA" w:rsidRDefault="00D74DFA" w:rsidP="00E328B7">
            <w:pPr>
              <w:contextualSpacing/>
              <w:rPr>
                <w:rFonts w:cs="Arial"/>
                <w:iCs/>
                <w:kern w:val="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19AE7502" w14:textId="074FD616" w:rsidR="00A33406" w:rsidRDefault="00484DC7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There is a wealth of information in the </w:t>
            </w:r>
            <w:hyperlink r:id="rId9" w:history="1">
              <w:r w:rsidR="00EE1693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EE1693">
              <w:rPr>
                <w:rFonts w:cs="Arial"/>
                <w:bCs/>
              </w:rPr>
              <w:t>.</w:t>
            </w:r>
          </w:p>
          <w:p w14:paraId="21365663" w14:textId="77777777" w:rsidR="00A33406" w:rsidRDefault="00A33406" w:rsidP="00E328B7">
            <w:pPr>
              <w:rPr>
                <w:rFonts w:cs="Arial"/>
                <w:bCs/>
              </w:rPr>
            </w:pPr>
          </w:p>
          <w:p w14:paraId="2B702EE2" w14:textId="753E237C" w:rsidR="006E5492" w:rsidRDefault="000F581D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top priority</w:t>
            </w:r>
            <w:r w:rsidR="00A3340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for any business is providing</w:t>
            </w:r>
            <w:r w:rsidR="006E5492">
              <w:rPr>
                <w:rFonts w:cs="Arial"/>
                <w:bCs/>
              </w:rPr>
              <w:t xml:space="preserve"> good accessibility information e.g. by:</w:t>
            </w:r>
          </w:p>
          <w:p w14:paraId="626A1757" w14:textId="77777777" w:rsidR="00EE1693" w:rsidRDefault="00EE1693" w:rsidP="006E5492">
            <w:pPr>
              <w:pStyle w:val="ListParagraph"/>
              <w:numPr>
                <w:ilvl w:val="0"/>
                <w:numId w:val="5"/>
              </w:numPr>
              <w:rPr>
                <w:rFonts w:cs="Arial"/>
                <w:bCs/>
              </w:rPr>
            </w:pPr>
            <w:r w:rsidRPr="00EE1693">
              <w:rPr>
                <w:rFonts w:cs="Arial"/>
                <w:bCs/>
              </w:rPr>
              <w:t>having a Detailed Access Guide</w:t>
            </w:r>
          </w:p>
          <w:p w14:paraId="6D2C7ADD" w14:textId="35696BB1" w:rsidR="006E5492" w:rsidRPr="00EE1693" w:rsidRDefault="00EE1693" w:rsidP="006E5492">
            <w:pPr>
              <w:pStyle w:val="ListParagraph"/>
              <w:numPr>
                <w:ilvl w:val="0"/>
                <w:numId w:val="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="006E5492" w:rsidRPr="00EE1693">
              <w:rPr>
                <w:rFonts w:cs="Arial"/>
                <w:bCs/>
              </w:rPr>
              <w:t>nsuring t</w:t>
            </w:r>
            <w:r w:rsidR="008473AD" w:rsidRPr="00EE1693">
              <w:rPr>
                <w:rFonts w:cs="Arial"/>
                <w:bCs/>
              </w:rPr>
              <w:t>his can be found easily on the business</w:t>
            </w:r>
            <w:r w:rsidR="006E5492" w:rsidRPr="00EE1693">
              <w:rPr>
                <w:rFonts w:cs="Arial"/>
                <w:bCs/>
              </w:rPr>
              <w:t xml:space="preserve"> </w:t>
            </w:r>
            <w:proofErr w:type="gramStart"/>
            <w:r w:rsidR="006E5492" w:rsidRPr="00EE1693">
              <w:rPr>
                <w:rFonts w:cs="Arial"/>
                <w:bCs/>
              </w:rPr>
              <w:t>website</w:t>
            </w:r>
            <w:proofErr w:type="gramEnd"/>
          </w:p>
          <w:p w14:paraId="1645556E" w14:textId="77777777" w:rsidR="006E5492" w:rsidRDefault="006E5492" w:rsidP="006E5492">
            <w:pPr>
              <w:pStyle w:val="ListParagraph"/>
              <w:numPr>
                <w:ilvl w:val="0"/>
                <w:numId w:val="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ensuring the website is </w:t>
            </w:r>
            <w:proofErr w:type="gramStart"/>
            <w:r>
              <w:rPr>
                <w:rFonts w:cs="Arial"/>
                <w:bCs/>
              </w:rPr>
              <w:t>accessible</w:t>
            </w:r>
            <w:proofErr w:type="gramEnd"/>
          </w:p>
          <w:p w14:paraId="0EFCC97C" w14:textId="77777777" w:rsidR="006E5492" w:rsidRDefault="006E5492" w:rsidP="006E5492">
            <w:pPr>
              <w:pStyle w:val="ListParagraph"/>
              <w:numPr>
                <w:ilvl w:val="0"/>
                <w:numId w:val="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providing training for all staff to:</w:t>
            </w:r>
          </w:p>
          <w:p w14:paraId="524A638A" w14:textId="77777777" w:rsidR="006E5492" w:rsidRDefault="006E5492" w:rsidP="006E5492">
            <w:pPr>
              <w:pStyle w:val="ListParagraph"/>
              <w:numPr>
                <w:ilvl w:val="1"/>
                <w:numId w:val="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help them understand the </w:t>
            </w:r>
            <w:proofErr w:type="gramStart"/>
            <w:r>
              <w:rPr>
                <w:rFonts w:cs="Arial"/>
                <w:bCs/>
              </w:rPr>
              <w:t>market</w:t>
            </w:r>
            <w:proofErr w:type="gramEnd"/>
          </w:p>
          <w:p w14:paraId="6730B319" w14:textId="77777777" w:rsidR="00A33406" w:rsidRDefault="006E5492" w:rsidP="006E5492">
            <w:pPr>
              <w:pStyle w:val="ListParagraph"/>
              <w:numPr>
                <w:ilvl w:val="1"/>
                <w:numId w:val="5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confidence in serving visitors with accessibility requirements.</w:t>
            </w:r>
            <w:r w:rsidR="00A33406" w:rsidRPr="006E5492">
              <w:rPr>
                <w:rFonts w:cs="Arial"/>
                <w:bCs/>
              </w:rPr>
              <w:t xml:space="preserve"> </w:t>
            </w:r>
          </w:p>
          <w:p w14:paraId="2BFA18A3" w14:textId="00035EE4" w:rsidR="00EE1693" w:rsidRPr="00EE1693" w:rsidRDefault="00EE1693" w:rsidP="00EE1693">
            <w:pPr>
              <w:rPr>
                <w:rFonts w:cs="Arial"/>
                <w:bCs/>
              </w:rPr>
            </w:pPr>
          </w:p>
        </w:tc>
      </w:tr>
      <w:tr w:rsidR="001067B8" w:rsidRPr="00DB5000" w14:paraId="5438151D" w14:textId="77777777" w:rsidTr="00EE7370">
        <w:tc>
          <w:tcPr>
            <w:tcW w:w="4815" w:type="dxa"/>
            <w:shd w:val="clear" w:color="auto" w:fill="E7E6E6" w:themeFill="background2"/>
          </w:tcPr>
          <w:p w14:paraId="02B8C46D" w14:textId="60F9F4F3" w:rsidR="001067B8" w:rsidRDefault="001067B8" w:rsidP="001067B8">
            <w:pPr>
              <w:spacing w:after="160" w:line="259" w:lineRule="auto"/>
              <w:ind w:left="31"/>
              <w:rPr>
                <w:rFonts w:cs="Arial"/>
              </w:rPr>
            </w:pPr>
            <w:r>
              <w:rPr>
                <w:rFonts w:cs="Arial"/>
              </w:rPr>
              <w:lastRenderedPageBreak/>
              <w:t>“We don’t have any disabled guests and t</w:t>
            </w:r>
            <w:r w:rsidRPr="00DB5000">
              <w:rPr>
                <w:rFonts w:cs="Arial"/>
              </w:rPr>
              <w:t>here is no demand for accessible services and facilities</w:t>
            </w:r>
            <w:r>
              <w:rPr>
                <w:rFonts w:cs="Arial"/>
              </w:rPr>
              <w:t>, so why change?</w:t>
            </w:r>
            <w:r w:rsidR="009055EB">
              <w:rPr>
                <w:rFonts w:cs="Arial"/>
              </w:rPr>
              <w:t>”</w:t>
            </w:r>
          </w:p>
          <w:p w14:paraId="52802700" w14:textId="77777777" w:rsidR="001067B8" w:rsidRDefault="001067B8" w:rsidP="00E50397">
            <w:pPr>
              <w:spacing w:after="160" w:line="259" w:lineRule="auto"/>
              <w:ind w:left="31"/>
              <w:rPr>
                <w:rFonts w:cs="Arial"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1208DDEA" w14:textId="52E0CE59" w:rsidR="00BA6846" w:rsidRDefault="00BA6846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How do you know you</w:t>
            </w:r>
            <w:r w:rsidR="00A33406">
              <w:rPr>
                <w:rFonts w:cs="Arial"/>
                <w:bCs/>
              </w:rPr>
              <w:t xml:space="preserve"> have not had </w:t>
            </w:r>
            <w:r>
              <w:rPr>
                <w:rFonts w:cs="Arial"/>
                <w:bCs/>
              </w:rPr>
              <w:t xml:space="preserve">visitors or guests </w:t>
            </w:r>
            <w:r w:rsidR="00A33406">
              <w:rPr>
                <w:rFonts w:cs="Arial"/>
                <w:bCs/>
              </w:rPr>
              <w:t>with access</w:t>
            </w:r>
            <w:r>
              <w:rPr>
                <w:rFonts w:cs="Arial"/>
                <w:bCs/>
              </w:rPr>
              <w:t xml:space="preserve">ibility requirements? </w:t>
            </w:r>
          </w:p>
          <w:p w14:paraId="47B1F170" w14:textId="77777777" w:rsidR="00BA6846" w:rsidRDefault="00BA6846" w:rsidP="00E328B7">
            <w:pPr>
              <w:rPr>
                <w:rFonts w:cs="Arial"/>
                <w:bCs/>
              </w:rPr>
            </w:pPr>
          </w:p>
          <w:p w14:paraId="1B07425D" w14:textId="5F81F5C1" w:rsidR="00BA6846" w:rsidRDefault="00A33406" w:rsidP="00BA6846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</w:rPr>
            </w:pPr>
            <w:r w:rsidRPr="00BA6846">
              <w:rPr>
                <w:rFonts w:cs="Arial"/>
                <w:bCs/>
              </w:rPr>
              <w:t xml:space="preserve">70% of disabled </w:t>
            </w:r>
            <w:r w:rsidR="008473AD">
              <w:rPr>
                <w:rFonts w:cs="Arial"/>
                <w:bCs/>
              </w:rPr>
              <w:t xml:space="preserve">people have hidden impairments: </w:t>
            </w:r>
            <w:r w:rsidRPr="00BA6846">
              <w:rPr>
                <w:rFonts w:cs="Arial"/>
                <w:bCs/>
              </w:rPr>
              <w:t>th</w:t>
            </w:r>
            <w:r w:rsidR="00B56D64" w:rsidRPr="00BA6846">
              <w:rPr>
                <w:rFonts w:cs="Arial"/>
                <w:bCs/>
              </w:rPr>
              <w:t>ey</w:t>
            </w:r>
            <w:r w:rsidRPr="00BA6846">
              <w:rPr>
                <w:rFonts w:cs="Arial"/>
                <w:bCs/>
              </w:rPr>
              <w:t xml:space="preserve"> may</w:t>
            </w:r>
            <w:r w:rsidR="008473AD">
              <w:rPr>
                <w:rFonts w:cs="Arial"/>
                <w:bCs/>
              </w:rPr>
              <w:t>,</w:t>
            </w:r>
            <w:r w:rsidRPr="00BA6846">
              <w:rPr>
                <w:rFonts w:cs="Arial"/>
                <w:bCs/>
              </w:rPr>
              <w:t xml:space="preserve"> for example</w:t>
            </w:r>
            <w:r w:rsidR="008473AD">
              <w:rPr>
                <w:rFonts w:cs="Arial"/>
                <w:bCs/>
              </w:rPr>
              <w:t>,</w:t>
            </w:r>
            <w:r w:rsidRPr="00BA6846">
              <w:rPr>
                <w:rFonts w:cs="Arial"/>
                <w:bCs/>
              </w:rPr>
              <w:t xml:space="preserve"> </w:t>
            </w:r>
            <w:r w:rsidR="00B56D64" w:rsidRPr="00BA6846">
              <w:rPr>
                <w:rFonts w:cs="Arial"/>
                <w:bCs/>
              </w:rPr>
              <w:t>have a</w:t>
            </w:r>
            <w:r w:rsidRPr="00BA6846">
              <w:rPr>
                <w:rFonts w:cs="Arial"/>
                <w:bCs/>
              </w:rPr>
              <w:t xml:space="preserve"> hearing or </w:t>
            </w:r>
            <w:r w:rsidR="00B56D64" w:rsidRPr="00BA6846">
              <w:rPr>
                <w:rFonts w:cs="Arial"/>
                <w:bCs/>
              </w:rPr>
              <w:t>visual</w:t>
            </w:r>
            <w:r w:rsidR="008473AD">
              <w:rPr>
                <w:rFonts w:cs="Arial"/>
                <w:bCs/>
              </w:rPr>
              <w:t xml:space="preserve"> impairment, or be living with</w:t>
            </w:r>
            <w:r w:rsidR="00B56D64" w:rsidRPr="00BA6846">
              <w:rPr>
                <w:rFonts w:cs="Arial"/>
                <w:bCs/>
              </w:rPr>
              <w:t xml:space="preserve"> dementia.  Many people are also likely to have more than one impairment.  </w:t>
            </w:r>
          </w:p>
          <w:p w14:paraId="32B03D97" w14:textId="5D97BDD5" w:rsidR="00BA6846" w:rsidRDefault="00B56D64" w:rsidP="00BA6846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</w:rPr>
            </w:pPr>
            <w:r w:rsidRPr="00BA6846">
              <w:rPr>
                <w:rFonts w:cs="Arial"/>
                <w:bCs/>
              </w:rPr>
              <w:t>They m</w:t>
            </w:r>
            <w:r w:rsidR="00BA6846">
              <w:rPr>
                <w:rFonts w:cs="Arial"/>
                <w:bCs/>
              </w:rPr>
              <w:t>ay not have said anything to the business</w:t>
            </w:r>
            <w:r w:rsidRPr="00BA6846">
              <w:rPr>
                <w:rFonts w:cs="Arial"/>
                <w:bCs/>
              </w:rPr>
              <w:t xml:space="preserve"> or complained, but what has their experience be</w:t>
            </w:r>
            <w:r w:rsidR="00BA6846">
              <w:rPr>
                <w:rFonts w:cs="Arial"/>
                <w:bCs/>
              </w:rPr>
              <w:t>en like, have they struggled or</w:t>
            </w:r>
            <w:r w:rsidRPr="00BA6846">
              <w:rPr>
                <w:rFonts w:cs="Arial"/>
                <w:bCs/>
              </w:rPr>
              <w:t xml:space="preserve"> ‘made do’?  </w:t>
            </w:r>
            <w:r w:rsidR="00BA6846">
              <w:rPr>
                <w:rFonts w:cs="Arial"/>
                <w:bCs/>
              </w:rPr>
              <w:br/>
            </w:r>
          </w:p>
          <w:p w14:paraId="52CB0BE9" w14:textId="1A1C585D" w:rsidR="001067B8" w:rsidRPr="00BA6846" w:rsidRDefault="00BA6846" w:rsidP="00BA684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you aim to improve</w:t>
            </w:r>
            <w:r w:rsidR="00B56D64" w:rsidRPr="00BA6846">
              <w:rPr>
                <w:rFonts w:cs="Arial"/>
                <w:bCs/>
              </w:rPr>
              <w:t xml:space="preserve"> accessibility in your business you can help to enhance the quality of the customer service you offer for many existing customers, as well as helping to attract new ones. </w:t>
            </w:r>
          </w:p>
          <w:p w14:paraId="196509DD" w14:textId="3D3FDF53" w:rsidR="00B56D64" w:rsidRDefault="00B56D64" w:rsidP="00E328B7">
            <w:pPr>
              <w:rPr>
                <w:rFonts w:cs="Arial"/>
                <w:bCs/>
              </w:rPr>
            </w:pPr>
          </w:p>
        </w:tc>
      </w:tr>
      <w:tr w:rsidR="00E50397" w:rsidRPr="00DB5000" w14:paraId="694F6E57" w14:textId="77777777" w:rsidTr="00EE7370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2D95F6A6" w14:textId="522226E1" w:rsidR="00E50397" w:rsidRPr="00DB5000" w:rsidRDefault="00E50397" w:rsidP="00E50397">
            <w:pPr>
              <w:spacing w:after="160" w:line="259" w:lineRule="auto"/>
              <w:ind w:left="31"/>
              <w:rPr>
                <w:rFonts w:cs="Arial"/>
              </w:rPr>
            </w:pPr>
            <w:r>
              <w:rPr>
                <w:rFonts w:cs="Arial"/>
              </w:rPr>
              <w:t>“We h</w:t>
            </w:r>
            <w:r w:rsidRPr="00DB5000">
              <w:rPr>
                <w:rFonts w:cs="Arial"/>
              </w:rPr>
              <w:t>ave</w:t>
            </w:r>
            <w:r w:rsidR="005D4303">
              <w:rPr>
                <w:rFonts w:cs="Arial"/>
              </w:rPr>
              <w:t xml:space="preserve"> made</w:t>
            </w:r>
            <w:r w:rsidRPr="00DB5000">
              <w:rPr>
                <w:rFonts w:cs="Arial"/>
              </w:rPr>
              <w:t xml:space="preserve"> changes</w:t>
            </w:r>
            <w:r>
              <w:rPr>
                <w:rFonts w:cs="Arial"/>
              </w:rPr>
              <w:t xml:space="preserve"> to improve</w:t>
            </w:r>
            <w:r w:rsidRPr="00DB5000">
              <w:rPr>
                <w:rFonts w:cs="Arial"/>
              </w:rPr>
              <w:t xml:space="preserve"> </w:t>
            </w:r>
            <w:r w:rsidR="005D4303">
              <w:rPr>
                <w:rFonts w:cs="Arial"/>
              </w:rPr>
              <w:t xml:space="preserve">our </w:t>
            </w:r>
            <w:r w:rsidRPr="00DB5000">
              <w:rPr>
                <w:rFonts w:cs="Arial"/>
              </w:rPr>
              <w:t xml:space="preserve">accessible </w:t>
            </w:r>
            <w:r w:rsidR="005D4303">
              <w:rPr>
                <w:rFonts w:cs="Arial"/>
              </w:rPr>
              <w:t xml:space="preserve">services and </w:t>
            </w:r>
            <w:r w:rsidRPr="00DB5000">
              <w:rPr>
                <w:rFonts w:cs="Arial"/>
              </w:rPr>
              <w:t>facilities</w:t>
            </w:r>
            <w:r w:rsidR="003967A8">
              <w:rPr>
                <w:rFonts w:cs="Arial"/>
              </w:rPr>
              <w:t xml:space="preserve"> and already offer these</w:t>
            </w:r>
            <w:r w:rsidR="005D4303">
              <w:rPr>
                <w:rFonts w:cs="Arial"/>
              </w:rPr>
              <w:t>,</w:t>
            </w:r>
            <w:r w:rsidRPr="00DB5000">
              <w:rPr>
                <w:rFonts w:cs="Arial"/>
              </w:rPr>
              <w:t xml:space="preserve"> but </w:t>
            </w:r>
            <w:r>
              <w:rPr>
                <w:rFonts w:cs="Arial"/>
              </w:rPr>
              <w:t xml:space="preserve">there is </w:t>
            </w:r>
            <w:r w:rsidRPr="00DB5000">
              <w:rPr>
                <w:rFonts w:cs="Arial"/>
              </w:rPr>
              <w:t>no demand</w:t>
            </w:r>
            <w:r w:rsidR="005D4303">
              <w:rPr>
                <w:rFonts w:cs="Arial"/>
              </w:rPr>
              <w:t xml:space="preserve"> for them.”</w:t>
            </w:r>
            <w:r w:rsidRPr="00DB5000">
              <w:rPr>
                <w:rFonts w:cs="Arial"/>
              </w:rPr>
              <w:t xml:space="preserve"> </w:t>
            </w:r>
          </w:p>
          <w:p w14:paraId="3102D3B6" w14:textId="77777777" w:rsidR="00E50397" w:rsidRPr="00D74DFA" w:rsidRDefault="00E50397" w:rsidP="00E328B7">
            <w:pPr>
              <w:contextualSpacing/>
              <w:rPr>
                <w:rFonts w:cs="Arial"/>
                <w:iCs/>
                <w:kern w:val="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07EF0591" w14:textId="4CC36EFD" w:rsidR="00E50397" w:rsidRDefault="00BA6846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How are you </w:t>
            </w:r>
            <w:r w:rsidR="00E50397">
              <w:rPr>
                <w:rFonts w:cs="Arial"/>
                <w:bCs/>
              </w:rPr>
              <w:t>currently marketing and promoting your acc</w:t>
            </w:r>
            <w:r>
              <w:rPr>
                <w:rFonts w:cs="Arial"/>
                <w:bCs/>
              </w:rPr>
              <w:t>essible services and facilities? You can:</w:t>
            </w:r>
          </w:p>
          <w:p w14:paraId="076E858D" w14:textId="08C97A47" w:rsidR="00E50397" w:rsidRDefault="00BA6846" w:rsidP="00A91185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</w:t>
            </w:r>
            <w:r w:rsidR="00E50397">
              <w:rPr>
                <w:rFonts w:cs="Arial"/>
                <w:bCs/>
              </w:rPr>
              <w:t>ave a clear link on the home page of you</w:t>
            </w:r>
            <w:r w:rsidR="00A91185">
              <w:rPr>
                <w:rFonts w:cs="Arial"/>
                <w:bCs/>
              </w:rPr>
              <w:t xml:space="preserve">r website to </w:t>
            </w:r>
            <w:r w:rsidR="00E50397">
              <w:rPr>
                <w:rFonts w:cs="Arial"/>
                <w:bCs/>
              </w:rPr>
              <w:t>information</w:t>
            </w:r>
            <w:r w:rsidR="00A531B4">
              <w:rPr>
                <w:rFonts w:cs="Arial"/>
                <w:bCs/>
              </w:rPr>
              <w:t xml:space="preserve"> you are providing about </w:t>
            </w:r>
            <w:proofErr w:type="gramStart"/>
            <w:r w:rsidR="00A531B4">
              <w:rPr>
                <w:rFonts w:cs="Arial"/>
                <w:bCs/>
              </w:rPr>
              <w:t>accessibility</w:t>
            </w:r>
            <w:proofErr w:type="gramEnd"/>
            <w:r w:rsidR="00E50397">
              <w:rPr>
                <w:rFonts w:cs="Arial"/>
                <w:bCs/>
              </w:rPr>
              <w:t xml:space="preserve"> </w:t>
            </w:r>
          </w:p>
          <w:p w14:paraId="12CD441D" w14:textId="7F7376D1" w:rsidR="00EE1693" w:rsidRDefault="00EE1693" w:rsidP="00A91185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get a Detailed Access Guide from AccessAble</w:t>
            </w:r>
          </w:p>
          <w:p w14:paraId="0A754AF7" w14:textId="77777777" w:rsidR="00A91185" w:rsidRDefault="00A91185" w:rsidP="00A91185">
            <w:pPr>
              <w:rPr>
                <w:rFonts w:cs="Arial"/>
                <w:bCs/>
              </w:rPr>
            </w:pPr>
          </w:p>
          <w:p w14:paraId="1BC3D64B" w14:textId="4300CE31" w:rsidR="00A91185" w:rsidRDefault="00A91185" w:rsidP="00A9118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Find ou</w:t>
            </w:r>
            <w:r w:rsidR="000E7C69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 more in the </w:t>
            </w:r>
            <w:hyperlink r:id="rId10" w:history="1">
              <w:r w:rsidR="00EE1693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EE1693">
              <w:rPr>
                <w:rFonts w:cs="Arial"/>
                <w:bCs/>
              </w:rPr>
              <w:t>.</w:t>
            </w:r>
          </w:p>
          <w:p w14:paraId="5480B93E" w14:textId="482627AC" w:rsidR="00EE1693" w:rsidRPr="00A91185" w:rsidRDefault="00EE1693" w:rsidP="00A91185">
            <w:pPr>
              <w:rPr>
                <w:rFonts w:cs="Arial"/>
                <w:bCs/>
                <w:color w:val="FF0000"/>
              </w:rPr>
            </w:pPr>
          </w:p>
        </w:tc>
      </w:tr>
      <w:tr w:rsidR="00E06B34" w:rsidRPr="00DB5000" w14:paraId="6A1E112F" w14:textId="77777777" w:rsidTr="00EE7370">
        <w:tc>
          <w:tcPr>
            <w:tcW w:w="4815" w:type="dxa"/>
            <w:shd w:val="clear" w:color="auto" w:fill="E7E6E6" w:themeFill="background2"/>
          </w:tcPr>
          <w:p w14:paraId="3B2639CF" w14:textId="409DB44C" w:rsidR="00E06B34" w:rsidRPr="00D74DFA" w:rsidRDefault="009055EB" w:rsidP="00E328B7">
            <w:pPr>
              <w:contextualSpacing/>
              <w:rPr>
                <w:rFonts w:cs="Arial"/>
                <w:iCs/>
                <w:kern w:val="0"/>
              </w:rPr>
            </w:pPr>
            <w:r>
              <w:rPr>
                <w:rFonts w:cs="Arial"/>
                <w:iCs/>
                <w:kern w:val="0"/>
              </w:rPr>
              <w:t>“</w:t>
            </w:r>
            <w:r w:rsidR="00E06B34" w:rsidRPr="00D74DFA">
              <w:rPr>
                <w:rFonts w:cs="Arial"/>
                <w:iCs/>
                <w:kern w:val="0"/>
              </w:rPr>
              <w:t>We operate from an historic and listed property so we can’t make any changes</w:t>
            </w:r>
            <w:r w:rsidR="00D74DFA" w:rsidRPr="00D74DFA">
              <w:rPr>
                <w:rFonts w:cs="Arial"/>
                <w:iCs/>
                <w:kern w:val="0"/>
              </w:rPr>
              <w:t>.”</w:t>
            </w:r>
          </w:p>
          <w:p w14:paraId="448481E8" w14:textId="77777777" w:rsidR="00E06B34" w:rsidRPr="00DB5000" w:rsidRDefault="00E06B34" w:rsidP="00E328B7">
            <w:pPr>
              <w:rPr>
                <w:rFonts w:cs="Arial"/>
                <w:b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421F92F1" w14:textId="77777777" w:rsidR="009B0B1F" w:rsidRDefault="00E61382" w:rsidP="00E61382">
            <w:pPr>
              <w:rPr>
                <w:rFonts w:cs="Arial"/>
                <w:color w:val="000000" w:themeColor="text1"/>
                <w:kern w:val="0"/>
              </w:rPr>
            </w:pPr>
            <w:r>
              <w:rPr>
                <w:rFonts w:cs="Arial"/>
                <w:color w:val="000000" w:themeColor="text1"/>
                <w:kern w:val="0"/>
              </w:rPr>
              <w:t>Operating from a historic or listed property does not necessarily prevent you from making changes to the building</w:t>
            </w:r>
            <w:r w:rsidR="00624C66">
              <w:rPr>
                <w:rFonts w:cs="Arial"/>
                <w:color w:val="000000" w:themeColor="text1"/>
                <w:kern w:val="0"/>
              </w:rPr>
              <w:t xml:space="preserve">. </w:t>
            </w:r>
          </w:p>
          <w:p w14:paraId="39E601F4" w14:textId="77777777" w:rsidR="00E61382" w:rsidRDefault="00E61382" w:rsidP="00E61382">
            <w:pPr>
              <w:rPr>
                <w:rFonts w:cs="Arial"/>
                <w:color w:val="000000" w:themeColor="text1"/>
                <w:kern w:val="0"/>
              </w:rPr>
            </w:pPr>
          </w:p>
          <w:p w14:paraId="7BC85095" w14:textId="77777777" w:rsidR="00E61382" w:rsidRDefault="00E61382" w:rsidP="00E61382">
            <w:pPr>
              <w:rPr>
                <w:rFonts w:cs="Arial"/>
                <w:bCs/>
              </w:rPr>
            </w:pPr>
            <w:r>
              <w:rPr>
                <w:rFonts w:cs="Arial"/>
                <w:color w:val="000000" w:themeColor="text1"/>
                <w:kern w:val="0"/>
              </w:rPr>
              <w:t xml:space="preserve">Find out more in the </w:t>
            </w:r>
            <w:hyperlink r:id="rId11" w:history="1">
              <w:r w:rsidR="00EE1693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EE1693">
              <w:rPr>
                <w:rFonts w:cs="Arial"/>
                <w:bCs/>
              </w:rPr>
              <w:t>.</w:t>
            </w:r>
          </w:p>
          <w:p w14:paraId="2A78749A" w14:textId="1773DA2F" w:rsidR="00EE1693" w:rsidRPr="00814C87" w:rsidRDefault="00EE1693" w:rsidP="00E61382">
            <w:pPr>
              <w:rPr>
                <w:rFonts w:cs="Arial"/>
                <w:bCs/>
              </w:rPr>
            </w:pPr>
          </w:p>
        </w:tc>
      </w:tr>
      <w:tr w:rsidR="00E06B34" w:rsidRPr="00DB5000" w14:paraId="1CA1F7D9" w14:textId="77777777" w:rsidTr="00EE7370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1A559991" w14:textId="0B77F612" w:rsidR="00E06B34" w:rsidRPr="001203D3" w:rsidRDefault="001203D3" w:rsidP="001067B8">
            <w:pPr>
              <w:spacing w:after="160" w:line="259" w:lineRule="auto"/>
              <w:ind w:left="3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“As a small business with a large number of steps leading to the main door and no </w:t>
            </w:r>
            <w:r>
              <w:rPr>
                <w:rFonts w:cs="Arial"/>
                <w:bCs/>
              </w:rPr>
              <w:lastRenderedPageBreak/>
              <w:t xml:space="preserve">space for an accessible </w:t>
            </w:r>
            <w:proofErr w:type="gramStart"/>
            <w:r>
              <w:rPr>
                <w:rFonts w:cs="Arial"/>
                <w:bCs/>
              </w:rPr>
              <w:t>toilet</w:t>
            </w:r>
            <w:proofErr w:type="gramEnd"/>
            <w:r>
              <w:rPr>
                <w:rFonts w:cs="Arial"/>
                <w:bCs/>
              </w:rPr>
              <w:t xml:space="preserve"> we can’t really be fully accessible.”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3C6AB4E2" w14:textId="77777777" w:rsidR="00EE1693" w:rsidRDefault="00EE1693" w:rsidP="001203D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Every business can be accessible to somebody – consider people with hearing impairments, for example.</w:t>
            </w:r>
          </w:p>
          <w:p w14:paraId="30A52841" w14:textId="470F98EE" w:rsidR="00E61382" w:rsidRDefault="001203D3" w:rsidP="001203D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Review your property so that you can understand what reasonable adjustments you can</w:t>
            </w:r>
            <w:r w:rsidR="00E61382">
              <w:rPr>
                <w:rFonts w:cs="Arial"/>
                <w:bCs/>
              </w:rPr>
              <w:t xml:space="preserve"> make</w:t>
            </w:r>
            <w:r w:rsidR="00EE1693">
              <w:rPr>
                <w:rFonts w:cs="Arial"/>
                <w:bCs/>
              </w:rPr>
              <w:t>,</w:t>
            </w:r>
            <w:r w:rsidR="00E61382">
              <w:rPr>
                <w:rFonts w:cs="Arial"/>
                <w:bCs/>
              </w:rPr>
              <w:t xml:space="preserve"> as required by law.</w:t>
            </w:r>
          </w:p>
          <w:p w14:paraId="62D6EC2B" w14:textId="77777777" w:rsidR="00E61382" w:rsidRDefault="00E61382" w:rsidP="001203D3">
            <w:pPr>
              <w:rPr>
                <w:rFonts w:cs="Arial"/>
                <w:bCs/>
              </w:rPr>
            </w:pPr>
          </w:p>
          <w:p w14:paraId="4551F6BA" w14:textId="77777777" w:rsidR="00A1283F" w:rsidRDefault="00E61382" w:rsidP="00E6138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making structural changes is not possible, this may mean that you are not </w:t>
            </w:r>
            <w:r w:rsidR="001203D3">
              <w:rPr>
                <w:rFonts w:cs="Arial"/>
                <w:bCs/>
              </w:rPr>
              <w:t>accessible to so</w:t>
            </w:r>
            <w:r>
              <w:rPr>
                <w:rFonts w:cs="Arial"/>
                <w:bCs/>
              </w:rPr>
              <w:t>me people with limited mobility. H</w:t>
            </w:r>
            <w:r w:rsidR="001203D3">
              <w:rPr>
                <w:rFonts w:cs="Arial"/>
                <w:bCs/>
              </w:rPr>
              <w:t>owever</w:t>
            </w:r>
            <w:r>
              <w:rPr>
                <w:rFonts w:cs="Arial"/>
                <w:bCs/>
              </w:rPr>
              <w:t>,</w:t>
            </w:r>
            <w:r w:rsidR="001203D3">
              <w:rPr>
                <w:rFonts w:cs="Arial"/>
                <w:bCs/>
              </w:rPr>
              <w:t xml:space="preserve"> this does not mean you cannot welcome and serve other people with access</w:t>
            </w:r>
            <w:r>
              <w:rPr>
                <w:rFonts w:cs="Arial"/>
                <w:bCs/>
              </w:rPr>
              <w:t>ibility</w:t>
            </w:r>
            <w:r w:rsidR="001203D3">
              <w:rPr>
                <w:rFonts w:cs="Arial"/>
                <w:bCs/>
              </w:rPr>
              <w:t xml:space="preserve"> requirements</w:t>
            </w:r>
            <w:r w:rsidR="003C53B4">
              <w:rPr>
                <w:rFonts w:cs="Arial"/>
                <w:bCs/>
              </w:rPr>
              <w:t xml:space="preserve">.  </w:t>
            </w:r>
          </w:p>
          <w:p w14:paraId="5E744A87" w14:textId="77777777" w:rsidR="00E61382" w:rsidRDefault="00E61382" w:rsidP="00E61382">
            <w:pPr>
              <w:rPr>
                <w:rFonts w:cs="Arial"/>
                <w:bCs/>
              </w:rPr>
            </w:pPr>
          </w:p>
          <w:p w14:paraId="38FF825D" w14:textId="77777777" w:rsidR="00E61382" w:rsidRDefault="00E61382" w:rsidP="00E61382">
            <w:pPr>
              <w:rPr>
                <w:rFonts w:cs="Arial"/>
                <w:bCs/>
              </w:rPr>
            </w:pPr>
            <w:r>
              <w:rPr>
                <w:rFonts w:cs="Arial"/>
                <w:color w:val="000000" w:themeColor="text1"/>
                <w:kern w:val="0"/>
              </w:rPr>
              <w:t xml:space="preserve">Find out more in the </w:t>
            </w:r>
            <w:hyperlink r:id="rId12" w:history="1">
              <w:r w:rsidR="00273841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273841">
              <w:rPr>
                <w:rFonts w:cs="Arial"/>
                <w:bCs/>
              </w:rPr>
              <w:t>.</w:t>
            </w:r>
          </w:p>
          <w:p w14:paraId="60F11AE7" w14:textId="4B79714A" w:rsidR="00273841" w:rsidRPr="001203D3" w:rsidRDefault="00273841" w:rsidP="00E61382">
            <w:pPr>
              <w:rPr>
                <w:rFonts w:cs="Arial"/>
                <w:bCs/>
              </w:rPr>
            </w:pPr>
          </w:p>
        </w:tc>
      </w:tr>
      <w:tr w:rsidR="009D7D00" w:rsidRPr="00DB5000" w14:paraId="6A475B23" w14:textId="77777777" w:rsidTr="00EE7370">
        <w:tc>
          <w:tcPr>
            <w:tcW w:w="4815" w:type="dxa"/>
            <w:shd w:val="clear" w:color="auto" w:fill="E7E6E6" w:themeFill="background2"/>
          </w:tcPr>
          <w:p w14:paraId="0C888AA2" w14:textId="4D880230" w:rsidR="009D7D00" w:rsidRPr="00E50397" w:rsidRDefault="009D7D00" w:rsidP="009D7D00">
            <w:pPr>
              <w:ind w:left="30"/>
              <w:contextualSpacing/>
              <w:rPr>
                <w:rFonts w:cs="Arial"/>
                <w:iCs/>
                <w:kern w:val="0"/>
              </w:rPr>
            </w:pPr>
            <w:r w:rsidRPr="00E50397">
              <w:rPr>
                <w:rFonts w:cs="Arial"/>
                <w:iCs/>
                <w:kern w:val="0"/>
              </w:rPr>
              <w:lastRenderedPageBreak/>
              <w:t xml:space="preserve">“My business is doing well, </w:t>
            </w:r>
            <w:r w:rsidR="002619C5">
              <w:rPr>
                <w:rFonts w:cs="Arial"/>
                <w:iCs/>
                <w:kern w:val="0"/>
              </w:rPr>
              <w:t xml:space="preserve">with </w:t>
            </w:r>
            <w:r w:rsidRPr="00E50397">
              <w:rPr>
                <w:rFonts w:cs="Arial"/>
                <w:iCs/>
                <w:kern w:val="0"/>
              </w:rPr>
              <w:t>regular and repeat customers</w:t>
            </w:r>
            <w:r w:rsidR="002619C5">
              <w:rPr>
                <w:rFonts w:cs="Arial"/>
                <w:iCs/>
                <w:kern w:val="0"/>
              </w:rPr>
              <w:t>,</w:t>
            </w:r>
            <w:r w:rsidRPr="00E50397">
              <w:rPr>
                <w:rFonts w:cs="Arial"/>
                <w:iCs/>
                <w:kern w:val="0"/>
              </w:rPr>
              <w:t xml:space="preserve"> so why should I change anything?”</w:t>
            </w:r>
          </w:p>
          <w:p w14:paraId="0428455F" w14:textId="77777777" w:rsidR="009D7D00" w:rsidRPr="00E50397" w:rsidRDefault="009D7D00" w:rsidP="00913479">
            <w:pPr>
              <w:ind w:left="30"/>
              <w:contextualSpacing/>
              <w:rPr>
                <w:rFonts w:cs="Arial"/>
                <w:iCs/>
                <w:kern w:val="0"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4D5618BE" w14:textId="5DAA1F7E" w:rsidR="009D7D00" w:rsidRDefault="00A1283F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Access</w:t>
            </w:r>
            <w:r w:rsidR="002619C5">
              <w:rPr>
                <w:rFonts w:cs="Arial"/>
                <w:bCs/>
              </w:rPr>
              <w:t>ibility isn’t just about increasing</w:t>
            </w:r>
            <w:r>
              <w:rPr>
                <w:rFonts w:cs="Arial"/>
                <w:bCs/>
              </w:rPr>
              <w:t xml:space="preserve"> customer numbers.  Business</w:t>
            </w:r>
            <w:r w:rsidR="002619C5">
              <w:rPr>
                <w:rFonts w:cs="Arial"/>
                <w:bCs/>
              </w:rPr>
              <w:t xml:space="preserve">es which </w:t>
            </w:r>
            <w:r>
              <w:rPr>
                <w:rFonts w:cs="Arial"/>
                <w:bCs/>
              </w:rPr>
              <w:t xml:space="preserve">have regular and repeat customers need to </w:t>
            </w:r>
            <w:r w:rsidR="002619C5">
              <w:rPr>
                <w:rFonts w:cs="Arial"/>
                <w:bCs/>
              </w:rPr>
              <w:t xml:space="preserve">‘grow with them’: as these visitors grow older and their accessibility needs increase, the business will need to adapt to meet these </w:t>
            </w:r>
            <w:r>
              <w:rPr>
                <w:rFonts w:cs="Arial"/>
                <w:bCs/>
              </w:rPr>
              <w:t>need</w:t>
            </w:r>
            <w:r w:rsidR="002619C5">
              <w:rPr>
                <w:rFonts w:cs="Arial"/>
                <w:bCs/>
              </w:rPr>
              <w:t xml:space="preserve">s. </w:t>
            </w:r>
          </w:p>
          <w:p w14:paraId="49ED2622" w14:textId="77777777" w:rsidR="00510C1E" w:rsidRDefault="00510C1E" w:rsidP="00E328B7">
            <w:pPr>
              <w:rPr>
                <w:rFonts w:cs="Arial"/>
                <w:bCs/>
              </w:rPr>
            </w:pPr>
          </w:p>
          <w:p w14:paraId="389E0294" w14:textId="30FA6FC1" w:rsidR="002619C5" w:rsidRDefault="002619C5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However, this does not mean you</w:t>
            </w:r>
            <w:r w:rsidR="00510C1E">
              <w:rPr>
                <w:rFonts w:cs="Arial"/>
                <w:bCs/>
              </w:rPr>
              <w:t xml:space="preserve"> should wait</w:t>
            </w:r>
            <w:r>
              <w:rPr>
                <w:rFonts w:cs="Arial"/>
                <w:bCs/>
              </w:rPr>
              <w:t xml:space="preserve"> to make accessibility improvements. Many </w:t>
            </w:r>
            <w:r w:rsidR="00510C1E">
              <w:rPr>
                <w:rFonts w:cs="Arial"/>
                <w:bCs/>
              </w:rPr>
              <w:t>existing customers may well</w:t>
            </w:r>
            <w:r>
              <w:rPr>
                <w:rFonts w:cs="Arial"/>
                <w:bCs/>
              </w:rPr>
              <w:t xml:space="preserve"> already</w:t>
            </w:r>
            <w:r w:rsidR="00510C1E">
              <w:rPr>
                <w:rFonts w:cs="Arial"/>
                <w:bCs/>
              </w:rPr>
              <w:t xml:space="preserve"> have access</w:t>
            </w:r>
            <w:r>
              <w:rPr>
                <w:rFonts w:cs="Arial"/>
                <w:bCs/>
              </w:rPr>
              <w:t xml:space="preserve">ibility requirements </w:t>
            </w:r>
            <w:r w:rsidR="000E7C69">
              <w:rPr>
                <w:rFonts w:cs="Arial"/>
                <w:bCs/>
              </w:rPr>
              <w:t>a</w:t>
            </w:r>
            <w:r w:rsidR="000E7C69">
              <w:rPr>
                <w:rFonts w:cs="Arial"/>
              </w:rPr>
              <w:t>nd</w:t>
            </w:r>
            <w:r w:rsidR="000E7C69">
              <w:rPr>
                <w:rFonts w:cs="Arial"/>
                <w:bCs/>
              </w:rPr>
              <w:t xml:space="preserve"> m</w:t>
            </w:r>
            <w:r>
              <w:rPr>
                <w:rFonts w:cs="Arial"/>
                <w:bCs/>
              </w:rPr>
              <w:t xml:space="preserve">eeting these </w:t>
            </w:r>
            <w:r w:rsidR="00510C1E">
              <w:rPr>
                <w:rFonts w:cs="Arial"/>
                <w:bCs/>
              </w:rPr>
              <w:t xml:space="preserve">can help to improve the quality of </w:t>
            </w:r>
            <w:r w:rsidR="000E7C69">
              <w:rPr>
                <w:rFonts w:cs="Arial"/>
                <w:bCs/>
              </w:rPr>
              <w:t>t</w:t>
            </w:r>
            <w:r w:rsidR="000E7C69">
              <w:rPr>
                <w:rFonts w:cs="Arial"/>
              </w:rPr>
              <w:t xml:space="preserve">heir </w:t>
            </w:r>
            <w:r w:rsidR="00510C1E">
              <w:rPr>
                <w:rFonts w:cs="Arial"/>
                <w:bCs/>
              </w:rPr>
              <w:t xml:space="preserve">experience </w:t>
            </w:r>
            <w:r w:rsidR="000E7C69">
              <w:rPr>
                <w:rFonts w:cs="Arial"/>
                <w:bCs/>
              </w:rPr>
              <w:t>w</w:t>
            </w:r>
            <w:r w:rsidR="000E7C69">
              <w:rPr>
                <w:rFonts w:cs="Arial"/>
              </w:rPr>
              <w:t>ith a business.</w:t>
            </w:r>
            <w:r w:rsidR="00510C1E">
              <w:rPr>
                <w:rFonts w:cs="Arial"/>
                <w:bCs/>
              </w:rPr>
              <w:t xml:space="preserve">  </w:t>
            </w:r>
          </w:p>
          <w:p w14:paraId="104DAABC" w14:textId="77777777" w:rsidR="002619C5" w:rsidRDefault="002619C5" w:rsidP="00E328B7">
            <w:pPr>
              <w:rPr>
                <w:rFonts w:cs="Arial"/>
                <w:bCs/>
              </w:rPr>
            </w:pPr>
          </w:p>
          <w:p w14:paraId="1355FA08" w14:textId="4988085F" w:rsidR="00510C1E" w:rsidRDefault="002619C5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For changes you can make now, take a look at the </w:t>
            </w:r>
            <w:hyperlink r:id="rId13" w:history="1">
              <w:r w:rsidR="00273841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273841">
              <w:rPr>
                <w:rFonts w:cs="Arial"/>
                <w:bCs/>
              </w:rPr>
              <w:t>.</w:t>
            </w:r>
          </w:p>
          <w:p w14:paraId="17F9EEB5" w14:textId="17543678" w:rsidR="00510C1E" w:rsidRPr="00814C87" w:rsidRDefault="00510C1E" w:rsidP="00E328B7">
            <w:pPr>
              <w:rPr>
                <w:rFonts w:cs="Arial"/>
                <w:bCs/>
              </w:rPr>
            </w:pPr>
          </w:p>
        </w:tc>
      </w:tr>
      <w:tr w:rsidR="00913479" w:rsidRPr="00DB5000" w14:paraId="5E9F36B3" w14:textId="77777777" w:rsidTr="00EE7370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28C73E0A" w14:textId="77777777" w:rsidR="009D7D00" w:rsidRPr="003F4F3F" w:rsidRDefault="009D7D00" w:rsidP="009D7D00">
            <w:pPr>
              <w:contextualSpacing/>
              <w:rPr>
                <w:rFonts w:cs="Arial"/>
                <w:iCs/>
                <w:kern w:val="0"/>
              </w:rPr>
            </w:pPr>
            <w:r w:rsidRPr="003F4F3F">
              <w:rPr>
                <w:rFonts w:cs="Arial"/>
                <w:iCs/>
                <w:kern w:val="0"/>
              </w:rPr>
              <w:t>“We don’t want people who are going to make other visitors feel uncomfortable and ruin their time with us”.</w:t>
            </w:r>
          </w:p>
          <w:p w14:paraId="71AA8376" w14:textId="77777777" w:rsidR="00913479" w:rsidRDefault="00913479" w:rsidP="005044D1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64286FA1" w14:textId="02B605C6" w:rsidR="00B54893" w:rsidRDefault="00827B84" w:rsidP="00B54893">
            <w:pPr>
              <w:rPr>
                <w:rFonts w:cs="Arial"/>
                <w:bCs/>
              </w:rPr>
            </w:pPr>
            <w:r w:rsidRPr="00827B84">
              <w:rPr>
                <w:rFonts w:cs="Arial"/>
                <w:bCs/>
              </w:rPr>
              <w:t xml:space="preserve">If </w:t>
            </w:r>
            <w:r>
              <w:rPr>
                <w:rFonts w:cs="Arial"/>
                <w:bCs/>
              </w:rPr>
              <w:t>the</w:t>
            </w:r>
            <w:r w:rsidRPr="00827B84">
              <w:rPr>
                <w:rFonts w:cs="Arial"/>
                <w:bCs/>
              </w:rPr>
              <w:t xml:space="preserve"> ethos</w:t>
            </w:r>
            <w:r>
              <w:rPr>
                <w:rFonts w:cs="Arial"/>
                <w:bCs/>
              </w:rPr>
              <w:t xml:space="preserve"> of the business</w:t>
            </w:r>
            <w:r w:rsidR="002619C5">
              <w:rPr>
                <w:rFonts w:cs="Arial"/>
                <w:bCs/>
              </w:rPr>
              <w:t xml:space="preserve"> is to be inclusive</w:t>
            </w:r>
            <w:r w:rsidR="00B54893">
              <w:rPr>
                <w:rFonts w:cs="Arial"/>
                <w:bCs/>
              </w:rPr>
              <w:t xml:space="preserve"> and you are true to this ethos, all customers and staff need to be aware</w:t>
            </w:r>
            <w:r w:rsidR="008473AD">
              <w:rPr>
                <w:rFonts w:cs="Arial"/>
                <w:bCs/>
              </w:rPr>
              <w:t xml:space="preserve"> of</w:t>
            </w:r>
            <w:r w:rsidR="00B54893">
              <w:rPr>
                <w:rFonts w:cs="Arial"/>
                <w:bCs/>
              </w:rPr>
              <w:t xml:space="preserve"> this and understand what it means, so that there are no surprises for anyone. </w:t>
            </w:r>
            <w:r w:rsidR="000E7C69">
              <w:rPr>
                <w:rFonts w:cs="Arial"/>
                <w:bCs/>
              </w:rPr>
              <w:t>Consider</w:t>
            </w:r>
            <w:r w:rsidR="00B54893">
              <w:rPr>
                <w:rFonts w:cs="Arial"/>
                <w:bCs/>
              </w:rPr>
              <w:t xml:space="preserve"> whether you:</w:t>
            </w:r>
          </w:p>
          <w:p w14:paraId="7CA7CE4B" w14:textId="2B2DD9E6" w:rsidR="002619C5" w:rsidRDefault="002619C5" w:rsidP="00E328B7">
            <w:pPr>
              <w:rPr>
                <w:rFonts w:cs="Arial"/>
                <w:bCs/>
              </w:rPr>
            </w:pPr>
          </w:p>
          <w:p w14:paraId="6C5173D5" w14:textId="07ACE6A2" w:rsidR="002619C5" w:rsidRDefault="00B54893" w:rsidP="002619C5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promote your inclusive ethos </w:t>
            </w:r>
            <w:r w:rsidR="00827B84" w:rsidRPr="002619C5">
              <w:rPr>
                <w:rFonts w:cs="Arial"/>
                <w:bCs/>
              </w:rPr>
              <w:t xml:space="preserve">on </w:t>
            </w:r>
            <w:r w:rsidR="002619C5">
              <w:rPr>
                <w:rFonts w:cs="Arial"/>
                <w:bCs/>
              </w:rPr>
              <w:t xml:space="preserve">your </w:t>
            </w:r>
            <w:r>
              <w:rPr>
                <w:rFonts w:cs="Arial"/>
                <w:bCs/>
              </w:rPr>
              <w:t xml:space="preserve">website and social </w:t>
            </w:r>
            <w:proofErr w:type="gramStart"/>
            <w:r>
              <w:rPr>
                <w:rFonts w:cs="Arial"/>
                <w:bCs/>
              </w:rPr>
              <w:t>channels</w:t>
            </w:r>
            <w:proofErr w:type="gramEnd"/>
          </w:p>
          <w:p w14:paraId="4E19F8FC" w14:textId="25DF9AAD" w:rsidR="002619C5" w:rsidRDefault="002619C5" w:rsidP="002619C5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</w:t>
            </w:r>
            <w:r w:rsidR="00B54893">
              <w:rPr>
                <w:rFonts w:cs="Arial"/>
                <w:bCs/>
              </w:rPr>
              <w:t>re</w:t>
            </w:r>
            <w:r w:rsidR="00827B84" w:rsidRPr="002619C5">
              <w:rPr>
                <w:rFonts w:cs="Arial"/>
                <w:bCs/>
              </w:rPr>
              <w:t xml:space="preserve"> clear about what </w:t>
            </w:r>
            <w:r>
              <w:rPr>
                <w:rFonts w:cs="Arial"/>
                <w:bCs/>
              </w:rPr>
              <w:t>you</w:t>
            </w:r>
            <w:r w:rsidR="00827B84" w:rsidRPr="002619C5">
              <w:rPr>
                <w:rFonts w:cs="Arial"/>
                <w:bCs/>
              </w:rPr>
              <w:t xml:space="preserve"> can and can’t provid</w:t>
            </w:r>
            <w:r>
              <w:rPr>
                <w:rFonts w:cs="Arial"/>
                <w:bCs/>
              </w:rPr>
              <w:t xml:space="preserve">e for disabled </w:t>
            </w:r>
            <w:proofErr w:type="gramStart"/>
            <w:r>
              <w:rPr>
                <w:rFonts w:cs="Arial"/>
                <w:bCs/>
              </w:rPr>
              <w:t>guests</w:t>
            </w:r>
            <w:proofErr w:type="gramEnd"/>
          </w:p>
          <w:p w14:paraId="2D6D0E17" w14:textId="7AEE962E" w:rsidR="002619C5" w:rsidRDefault="00B54893" w:rsidP="002619C5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enable </w:t>
            </w:r>
            <w:r w:rsidR="002619C5">
              <w:rPr>
                <w:rFonts w:cs="Arial"/>
                <w:bCs/>
              </w:rPr>
              <w:t>your team</w:t>
            </w:r>
            <w:r w:rsidR="00827B84" w:rsidRPr="002619C5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to </w:t>
            </w:r>
            <w:r w:rsidR="00827B84" w:rsidRPr="002619C5">
              <w:rPr>
                <w:rFonts w:cs="Arial"/>
                <w:bCs/>
              </w:rPr>
              <w:t xml:space="preserve">deal </w:t>
            </w:r>
            <w:r w:rsidR="002619C5">
              <w:rPr>
                <w:rFonts w:cs="Arial"/>
                <w:bCs/>
              </w:rPr>
              <w:t xml:space="preserve">confidently </w:t>
            </w:r>
            <w:r w:rsidR="00827B84" w:rsidRPr="002619C5">
              <w:rPr>
                <w:rFonts w:cs="Arial"/>
                <w:bCs/>
              </w:rPr>
              <w:t>with enquiries about the le</w:t>
            </w:r>
            <w:r>
              <w:rPr>
                <w:rFonts w:cs="Arial"/>
                <w:bCs/>
              </w:rPr>
              <w:t xml:space="preserve">vel of accessibility you </w:t>
            </w:r>
            <w:proofErr w:type="gramStart"/>
            <w:r>
              <w:rPr>
                <w:rFonts w:cs="Arial"/>
                <w:bCs/>
              </w:rPr>
              <w:t>provide</w:t>
            </w:r>
            <w:proofErr w:type="gramEnd"/>
          </w:p>
          <w:p w14:paraId="19EFA8AB" w14:textId="032488F7" w:rsidR="00827B84" w:rsidRPr="002619C5" w:rsidRDefault="00B54893" w:rsidP="002619C5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train </w:t>
            </w:r>
            <w:r w:rsidR="002619C5">
              <w:rPr>
                <w:rFonts w:cs="Arial"/>
                <w:bCs/>
              </w:rPr>
              <w:t>your team</w:t>
            </w:r>
            <w:r w:rsidR="008473AD">
              <w:rPr>
                <w:rFonts w:cs="Arial"/>
                <w:bCs/>
              </w:rPr>
              <w:t xml:space="preserve"> to</w:t>
            </w:r>
            <w:r w:rsidR="002619C5">
              <w:rPr>
                <w:rFonts w:cs="Arial"/>
                <w:bCs/>
              </w:rPr>
              <w:t xml:space="preserve"> know what to say if other customers </w:t>
            </w:r>
            <w:r w:rsidR="00827B84" w:rsidRPr="002619C5">
              <w:rPr>
                <w:rFonts w:cs="Arial"/>
                <w:bCs/>
              </w:rPr>
              <w:t>complain</w:t>
            </w:r>
            <w:r>
              <w:rPr>
                <w:rFonts w:cs="Arial"/>
                <w:bCs/>
              </w:rPr>
              <w:t>.</w:t>
            </w:r>
            <w:r w:rsidR="00827B84" w:rsidRPr="002619C5">
              <w:rPr>
                <w:rFonts w:cs="Arial"/>
                <w:bCs/>
              </w:rPr>
              <w:t xml:space="preserve"> Not every customer will feel u</w:t>
            </w:r>
            <w:r w:rsidR="002619C5">
              <w:rPr>
                <w:rFonts w:cs="Arial"/>
                <w:bCs/>
              </w:rPr>
              <w:t>ncomfortable around</w:t>
            </w:r>
            <w:r w:rsidR="00827B84" w:rsidRPr="002619C5">
              <w:rPr>
                <w:rFonts w:cs="Arial"/>
                <w:bCs/>
              </w:rPr>
              <w:t xml:space="preserve"> disabled</w:t>
            </w:r>
            <w:r w:rsidR="002619C5">
              <w:rPr>
                <w:rFonts w:cs="Arial"/>
                <w:bCs/>
              </w:rPr>
              <w:t xml:space="preserve"> people</w:t>
            </w:r>
            <w:r w:rsidR="00827B84" w:rsidRPr="002619C5">
              <w:rPr>
                <w:rFonts w:cs="Arial"/>
                <w:bCs/>
              </w:rPr>
              <w:t xml:space="preserve">, but some </w:t>
            </w:r>
            <w:r>
              <w:rPr>
                <w:rFonts w:cs="Arial"/>
                <w:bCs/>
              </w:rPr>
              <w:t xml:space="preserve">may feel this way e.g. with some autistic visitors who may sometimes become distressed. </w:t>
            </w:r>
            <w:r w:rsidR="00827B84" w:rsidRPr="002619C5">
              <w:rPr>
                <w:rFonts w:cs="Arial"/>
                <w:bCs/>
              </w:rPr>
              <w:t xml:space="preserve"> It may well be th</w:t>
            </w:r>
            <w:r>
              <w:rPr>
                <w:rFonts w:cs="Arial"/>
                <w:bCs/>
              </w:rPr>
              <w:t xml:space="preserve">at the people accompanying these visitors </w:t>
            </w:r>
            <w:r w:rsidR="00827B84" w:rsidRPr="002619C5">
              <w:rPr>
                <w:rFonts w:cs="Arial"/>
                <w:bCs/>
              </w:rPr>
              <w:t>might also be aware of the impact the</w:t>
            </w:r>
            <w:r>
              <w:rPr>
                <w:rFonts w:cs="Arial"/>
                <w:bCs/>
              </w:rPr>
              <w:t xml:space="preserve">y may have on </w:t>
            </w:r>
            <w:proofErr w:type="gramStart"/>
            <w:r>
              <w:rPr>
                <w:rFonts w:cs="Arial"/>
                <w:bCs/>
              </w:rPr>
              <w:t>others</w:t>
            </w:r>
            <w:proofErr w:type="gramEnd"/>
            <w:r>
              <w:rPr>
                <w:rFonts w:cs="Arial"/>
                <w:bCs/>
              </w:rPr>
              <w:t xml:space="preserve"> and it is essential to </w:t>
            </w:r>
            <w:r w:rsidR="00827B84" w:rsidRPr="002619C5">
              <w:rPr>
                <w:rFonts w:cs="Arial"/>
                <w:bCs/>
              </w:rPr>
              <w:t>work with</w:t>
            </w:r>
            <w:r>
              <w:rPr>
                <w:rFonts w:cs="Arial"/>
                <w:bCs/>
              </w:rPr>
              <w:t xml:space="preserve"> them to find a solution e.g. providing a </w:t>
            </w:r>
            <w:r w:rsidR="00827B84" w:rsidRPr="002619C5">
              <w:rPr>
                <w:rFonts w:cs="Arial"/>
                <w:bCs/>
              </w:rPr>
              <w:t>quiet area where th</w:t>
            </w:r>
            <w:r>
              <w:rPr>
                <w:rFonts w:cs="Arial"/>
                <w:bCs/>
              </w:rPr>
              <w:t>ey can enjoy a meal.</w:t>
            </w:r>
            <w:r w:rsidR="00827B84" w:rsidRPr="002619C5">
              <w:rPr>
                <w:rFonts w:cs="Arial"/>
                <w:bCs/>
              </w:rPr>
              <w:t xml:space="preserve"> </w:t>
            </w:r>
          </w:p>
          <w:p w14:paraId="4F1B9128" w14:textId="33F75479" w:rsidR="00827B84" w:rsidRDefault="00827B84" w:rsidP="00E328B7">
            <w:pPr>
              <w:rPr>
                <w:rFonts w:cs="Arial"/>
                <w:bCs/>
              </w:rPr>
            </w:pPr>
          </w:p>
          <w:p w14:paraId="75BEA4D6" w14:textId="77777777" w:rsidR="00913479" w:rsidRDefault="009B4897" w:rsidP="00B54893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</w:rPr>
              <w:t xml:space="preserve">See the </w:t>
            </w:r>
            <w:hyperlink r:id="rId14" w:history="1">
              <w:r w:rsidR="00273841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B54893">
              <w:rPr>
                <w:rFonts w:cs="Arial"/>
                <w:bCs/>
              </w:rPr>
              <w:t xml:space="preserve"> for more information. </w:t>
            </w:r>
          </w:p>
          <w:p w14:paraId="35823104" w14:textId="378B18AE" w:rsidR="00273841" w:rsidRPr="00B54893" w:rsidRDefault="00273841" w:rsidP="00B54893">
            <w:pPr>
              <w:rPr>
                <w:rFonts w:cs="Arial"/>
                <w:bCs/>
                <w:color w:val="FF0000"/>
              </w:rPr>
            </w:pPr>
          </w:p>
        </w:tc>
      </w:tr>
      <w:tr w:rsidR="00E06B34" w:rsidRPr="00DB5000" w14:paraId="4CEF5D74" w14:textId="77777777" w:rsidTr="00EE7370">
        <w:tc>
          <w:tcPr>
            <w:tcW w:w="4815" w:type="dxa"/>
            <w:shd w:val="clear" w:color="auto" w:fill="E7E6E6" w:themeFill="background2"/>
          </w:tcPr>
          <w:p w14:paraId="0AD127F6" w14:textId="59010166" w:rsidR="009D7D00" w:rsidRPr="003F4F3F" w:rsidRDefault="009D7D00" w:rsidP="009D7D00">
            <w:pPr>
              <w:contextualSpacing/>
              <w:rPr>
                <w:rFonts w:cs="Arial"/>
                <w:iCs/>
                <w:kern w:val="0"/>
              </w:rPr>
            </w:pPr>
            <w:r w:rsidRPr="003F4F3F">
              <w:rPr>
                <w:rFonts w:cs="Arial"/>
                <w:iCs/>
                <w:kern w:val="0"/>
              </w:rPr>
              <w:lastRenderedPageBreak/>
              <w:t xml:space="preserve">“For areas of natural beauty, we would destroy the </w:t>
            </w:r>
            <w:r w:rsidR="008473AD">
              <w:rPr>
                <w:rFonts w:cs="Arial"/>
                <w:iCs/>
                <w:kern w:val="0"/>
              </w:rPr>
              <w:t>‘</w:t>
            </w:r>
            <w:r w:rsidRPr="003F4F3F">
              <w:rPr>
                <w:rFonts w:cs="Arial"/>
                <w:iCs/>
                <w:kern w:val="0"/>
              </w:rPr>
              <w:t>sense of place</w:t>
            </w:r>
            <w:r w:rsidR="008473AD">
              <w:rPr>
                <w:rFonts w:cs="Arial"/>
                <w:iCs/>
                <w:kern w:val="0"/>
              </w:rPr>
              <w:t>’</w:t>
            </w:r>
            <w:r w:rsidRPr="003F4F3F">
              <w:rPr>
                <w:rFonts w:cs="Arial"/>
                <w:iCs/>
                <w:kern w:val="0"/>
              </w:rPr>
              <w:t>, the beauty of what people come to see</w:t>
            </w:r>
            <w:r w:rsidR="00B54893">
              <w:rPr>
                <w:rFonts w:cs="Arial"/>
                <w:iCs/>
                <w:kern w:val="0"/>
              </w:rPr>
              <w:t>,</w:t>
            </w:r>
            <w:r w:rsidRPr="003F4F3F">
              <w:rPr>
                <w:rFonts w:cs="Arial"/>
                <w:iCs/>
                <w:kern w:val="0"/>
              </w:rPr>
              <w:t xml:space="preserve"> if we make adaptations”</w:t>
            </w:r>
            <w:r w:rsidR="002D4360">
              <w:rPr>
                <w:rFonts w:cs="Arial"/>
                <w:iCs/>
                <w:kern w:val="0"/>
              </w:rPr>
              <w:t>.</w:t>
            </w:r>
          </w:p>
          <w:p w14:paraId="07FD13A4" w14:textId="54876BE4" w:rsidR="00E06B34" w:rsidRPr="00DB5000" w:rsidRDefault="00E06B34" w:rsidP="005044D1">
            <w:pPr>
              <w:spacing w:after="160" w:line="259" w:lineRule="auto"/>
              <w:rPr>
                <w:rFonts w:cs="Arial"/>
                <w:b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094DBCB5" w14:textId="7F94C1F5" w:rsidR="00B54893" w:rsidRDefault="00E12E7D" w:rsidP="00E328B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There is a lot of guidance which exists to support </w:t>
            </w:r>
            <w:r w:rsidR="002D4360">
              <w:rPr>
                <w:rFonts w:cs="Arial"/>
                <w:bCs/>
              </w:rPr>
              <w:t xml:space="preserve">the management </w:t>
            </w:r>
            <w:r w:rsidR="00B54893">
              <w:rPr>
                <w:rFonts w:cs="Arial"/>
                <w:bCs/>
              </w:rPr>
              <w:t xml:space="preserve">of areas of natural beauty.  Making these areas welcoming and inclusive </w:t>
            </w:r>
            <w:r w:rsidR="002D4360">
              <w:rPr>
                <w:rFonts w:cs="Arial"/>
                <w:bCs/>
              </w:rPr>
              <w:t xml:space="preserve">does not </w:t>
            </w:r>
            <w:r w:rsidR="00B54893">
              <w:rPr>
                <w:rFonts w:cs="Arial"/>
                <w:bCs/>
              </w:rPr>
              <w:t xml:space="preserve">have to </w:t>
            </w:r>
            <w:r w:rsidR="002D4360">
              <w:rPr>
                <w:rFonts w:cs="Arial"/>
                <w:bCs/>
              </w:rPr>
              <w:t xml:space="preserve">mean </w:t>
            </w:r>
            <w:r w:rsidR="00B54893">
              <w:rPr>
                <w:rFonts w:cs="Arial"/>
                <w:bCs/>
              </w:rPr>
              <w:t>damaging the ‘spirit of place’.</w:t>
            </w:r>
          </w:p>
          <w:p w14:paraId="08E1CF90" w14:textId="7967282B" w:rsidR="00B54893" w:rsidRDefault="00B54893" w:rsidP="00E328B7">
            <w:pPr>
              <w:rPr>
                <w:rFonts w:cs="Arial"/>
                <w:bCs/>
              </w:rPr>
            </w:pPr>
          </w:p>
          <w:p w14:paraId="057CF9D4" w14:textId="0CBAC93B" w:rsidR="00B54893" w:rsidRDefault="00B54893" w:rsidP="00E328B7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</w:rPr>
              <w:t xml:space="preserve">See the </w:t>
            </w:r>
            <w:hyperlink r:id="rId15" w:history="1">
              <w:r w:rsidR="00273841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>
              <w:rPr>
                <w:rFonts w:cs="Arial"/>
                <w:bCs/>
              </w:rPr>
              <w:t xml:space="preserve"> for more information. </w:t>
            </w:r>
          </w:p>
          <w:p w14:paraId="12E74283" w14:textId="6D799F8E" w:rsidR="002D4360" w:rsidRPr="00814C87" w:rsidRDefault="002D4360" w:rsidP="00273841">
            <w:pPr>
              <w:rPr>
                <w:rFonts w:cs="Arial"/>
                <w:bCs/>
              </w:rPr>
            </w:pPr>
          </w:p>
        </w:tc>
      </w:tr>
      <w:tr w:rsidR="009D7D00" w:rsidRPr="00DB5000" w14:paraId="33C5396D" w14:textId="77777777" w:rsidTr="00EE7370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0F417EB8" w14:textId="77777777" w:rsidR="009D7D00" w:rsidRPr="00DB5000" w:rsidRDefault="009D7D00" w:rsidP="009D7D00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“I’m not</w:t>
            </w:r>
            <w:r w:rsidRPr="00DB5000">
              <w:rPr>
                <w:rFonts w:cs="Arial"/>
              </w:rPr>
              <w:t xml:space="preserve"> confiden</w:t>
            </w:r>
            <w:r>
              <w:rPr>
                <w:rFonts w:cs="Arial"/>
              </w:rPr>
              <w:t>t</w:t>
            </w:r>
            <w:r w:rsidRPr="00DB5000">
              <w:rPr>
                <w:rFonts w:cs="Arial"/>
              </w:rPr>
              <w:t xml:space="preserve"> in describing </w:t>
            </w:r>
            <w:r>
              <w:rPr>
                <w:rFonts w:cs="Arial"/>
              </w:rPr>
              <w:t xml:space="preserve">my business </w:t>
            </w:r>
            <w:r w:rsidRPr="00DB5000">
              <w:rPr>
                <w:rFonts w:cs="Arial"/>
              </w:rPr>
              <w:t>as accessible</w:t>
            </w:r>
            <w:r>
              <w:rPr>
                <w:rFonts w:cs="Arial"/>
              </w:rPr>
              <w:t>.”</w:t>
            </w:r>
          </w:p>
          <w:p w14:paraId="7297993A" w14:textId="77777777" w:rsidR="009D7D00" w:rsidRPr="00DB5000" w:rsidRDefault="009D7D00" w:rsidP="009D7D00">
            <w:pPr>
              <w:spacing w:after="160" w:line="259" w:lineRule="auto"/>
              <w:ind w:left="31"/>
              <w:rPr>
                <w:rFonts w:cs="Arial"/>
                <w:b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6BA88D8A" w14:textId="3103066E" w:rsidR="009B4897" w:rsidRDefault="009E49D6" w:rsidP="009D7D0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It is probably best not to describe </w:t>
            </w:r>
            <w:r w:rsidR="009B4897">
              <w:rPr>
                <w:rFonts w:cs="Arial"/>
                <w:bCs/>
              </w:rPr>
              <w:t>your business as ‘accessible’.  You can say that you</w:t>
            </w:r>
            <w:r w:rsidR="005A7C82">
              <w:rPr>
                <w:rFonts w:cs="Arial"/>
                <w:bCs/>
              </w:rPr>
              <w:t xml:space="preserve"> aim to offer everybody a warm welcome and encourage po</w:t>
            </w:r>
            <w:r w:rsidR="009B4897">
              <w:rPr>
                <w:rFonts w:cs="Arial"/>
                <w:bCs/>
              </w:rPr>
              <w:t xml:space="preserve">tential customers to read your </w:t>
            </w:r>
            <w:r w:rsidR="00273841">
              <w:rPr>
                <w:rFonts w:cs="Arial"/>
                <w:bCs/>
              </w:rPr>
              <w:t>Detailed Access Guide / accessibility information</w:t>
            </w:r>
            <w:r w:rsidR="009B4897">
              <w:rPr>
                <w:rFonts w:cs="Arial"/>
                <w:bCs/>
              </w:rPr>
              <w:t xml:space="preserve">. This will provide clear information about what your business does and does not have for visitors with accessibility </w:t>
            </w:r>
            <w:r w:rsidR="00D57082">
              <w:rPr>
                <w:rFonts w:cs="Arial"/>
                <w:bCs/>
              </w:rPr>
              <w:t xml:space="preserve">requirements.  </w:t>
            </w:r>
          </w:p>
          <w:p w14:paraId="4E1DF77A" w14:textId="77777777" w:rsidR="009B4897" w:rsidRDefault="009B4897" w:rsidP="009D7D00">
            <w:pPr>
              <w:rPr>
                <w:rFonts w:cs="Arial"/>
                <w:bCs/>
              </w:rPr>
            </w:pPr>
          </w:p>
          <w:p w14:paraId="1CD10596" w14:textId="0005A3BC" w:rsidR="009B4897" w:rsidRDefault="009B4897" w:rsidP="009D7D0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You should also ensure that your </w:t>
            </w:r>
            <w:r w:rsidR="00D57082">
              <w:rPr>
                <w:rFonts w:cs="Arial"/>
                <w:bCs/>
              </w:rPr>
              <w:t>staff have received relevant training</w:t>
            </w:r>
            <w:r>
              <w:rPr>
                <w:rFonts w:cs="Arial"/>
                <w:bCs/>
              </w:rPr>
              <w:t xml:space="preserve">. </w:t>
            </w:r>
            <w:r w:rsidR="00D57082" w:rsidRPr="00D57082">
              <w:rPr>
                <w:rFonts w:cs="Arial"/>
                <w:bCs/>
              </w:rPr>
              <w:t xml:space="preserve">It’s not </w:t>
            </w:r>
            <w:r>
              <w:rPr>
                <w:rFonts w:cs="Arial"/>
                <w:bCs/>
              </w:rPr>
              <w:t>just the physical aspects of a</w:t>
            </w:r>
            <w:r w:rsidR="00D57082" w:rsidRPr="00D57082">
              <w:rPr>
                <w:rFonts w:cs="Arial"/>
                <w:bCs/>
              </w:rPr>
              <w:t xml:space="preserve"> venue </w:t>
            </w:r>
            <w:r>
              <w:rPr>
                <w:rFonts w:cs="Arial"/>
                <w:bCs/>
              </w:rPr>
              <w:t xml:space="preserve">that are important, it is </w:t>
            </w:r>
            <w:r w:rsidR="00D57082">
              <w:rPr>
                <w:rFonts w:cs="Arial"/>
                <w:bCs/>
              </w:rPr>
              <w:t>t</w:t>
            </w:r>
            <w:r w:rsidR="00D57082" w:rsidRPr="00D57082">
              <w:rPr>
                <w:rFonts w:cs="Arial"/>
                <w:bCs/>
              </w:rPr>
              <w:t>he holistic environment such as having an accepting culture</w:t>
            </w:r>
            <w:r>
              <w:rPr>
                <w:rFonts w:cs="Arial"/>
                <w:bCs/>
              </w:rPr>
              <w:t xml:space="preserve"> and</w:t>
            </w:r>
            <w:r w:rsidR="00D57082" w:rsidRPr="00D57082">
              <w:rPr>
                <w:rFonts w:cs="Arial"/>
                <w:bCs/>
              </w:rPr>
              <w:t xml:space="preserve"> </w:t>
            </w:r>
            <w:r w:rsidR="000E7C69">
              <w:rPr>
                <w:rFonts w:cs="Arial"/>
                <w:bCs/>
              </w:rPr>
              <w:t>w</w:t>
            </w:r>
            <w:r w:rsidR="000E7C69">
              <w:rPr>
                <w:rFonts w:cs="Arial"/>
              </w:rPr>
              <w:t xml:space="preserve">elcoming </w:t>
            </w:r>
            <w:r w:rsidR="00D57082" w:rsidRPr="00D57082">
              <w:rPr>
                <w:rFonts w:cs="Arial"/>
                <w:bCs/>
              </w:rPr>
              <w:t>staff</w:t>
            </w:r>
            <w:r w:rsidR="000E7C69">
              <w:rPr>
                <w:rFonts w:cs="Arial"/>
                <w:bCs/>
              </w:rPr>
              <w:t>.</w:t>
            </w:r>
          </w:p>
          <w:p w14:paraId="4E35ACDC" w14:textId="77777777" w:rsidR="009B4897" w:rsidRDefault="009B4897" w:rsidP="009D7D00">
            <w:pPr>
              <w:rPr>
                <w:rFonts w:cs="Arial"/>
                <w:bCs/>
              </w:rPr>
            </w:pPr>
          </w:p>
          <w:p w14:paraId="23608EB6" w14:textId="77777777" w:rsidR="00D57082" w:rsidRDefault="009B4897" w:rsidP="009D7D00">
            <w:pPr>
              <w:rPr>
                <w:rFonts w:cs="Arial"/>
                <w:bCs/>
              </w:rPr>
            </w:pPr>
            <w:r>
              <w:rPr>
                <w:rFonts w:cs="Arial"/>
                <w:color w:val="000000" w:themeColor="text1"/>
                <w:kern w:val="0"/>
              </w:rPr>
              <w:t xml:space="preserve">Find out more in the </w:t>
            </w:r>
            <w:hyperlink r:id="rId16" w:history="1">
              <w:r w:rsidR="00273841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273841">
              <w:rPr>
                <w:rFonts w:cs="Arial"/>
                <w:bCs/>
              </w:rPr>
              <w:t>.</w:t>
            </w:r>
          </w:p>
          <w:p w14:paraId="3CDE35DD" w14:textId="66EF924A" w:rsidR="00273841" w:rsidRPr="00814C87" w:rsidRDefault="00273841" w:rsidP="009D7D00">
            <w:pPr>
              <w:rPr>
                <w:rFonts w:cs="Arial"/>
                <w:bCs/>
              </w:rPr>
            </w:pPr>
          </w:p>
        </w:tc>
      </w:tr>
      <w:tr w:rsidR="009D7D00" w:rsidRPr="00DB5000" w14:paraId="0CD72F4D" w14:textId="77777777" w:rsidTr="00EE7370">
        <w:trPr>
          <w:trHeight w:val="2573"/>
        </w:trPr>
        <w:tc>
          <w:tcPr>
            <w:tcW w:w="4815" w:type="dxa"/>
            <w:shd w:val="clear" w:color="auto" w:fill="E7E6E6" w:themeFill="background2"/>
          </w:tcPr>
          <w:p w14:paraId="50CD6BB3" w14:textId="4E577401" w:rsidR="009D7D00" w:rsidRPr="00273841" w:rsidRDefault="009D7D00" w:rsidP="009D7D00">
            <w:pPr>
              <w:ind w:left="30"/>
              <w:contextualSpacing/>
              <w:rPr>
                <w:rFonts w:cs="Arial"/>
                <w:iCs/>
                <w:kern w:val="0"/>
              </w:rPr>
            </w:pPr>
            <w:r w:rsidRPr="00273841">
              <w:rPr>
                <w:rFonts w:cs="Arial"/>
                <w:iCs/>
                <w:kern w:val="0"/>
              </w:rPr>
              <w:lastRenderedPageBreak/>
              <w:t xml:space="preserve">“What is the point of my business alone being </w:t>
            </w:r>
            <w:r w:rsidR="000E7C69">
              <w:rPr>
                <w:rFonts w:cs="Arial"/>
                <w:iCs/>
                <w:kern w:val="0"/>
              </w:rPr>
              <w:t xml:space="preserve">the </w:t>
            </w:r>
            <w:r w:rsidRPr="00273841">
              <w:rPr>
                <w:rFonts w:cs="Arial"/>
                <w:iCs/>
                <w:kern w:val="0"/>
              </w:rPr>
              <w:t xml:space="preserve">accessible </w:t>
            </w:r>
            <w:r w:rsidR="000E7C69">
              <w:rPr>
                <w:rFonts w:cs="Arial"/>
                <w:iCs/>
                <w:kern w:val="0"/>
              </w:rPr>
              <w:t xml:space="preserve">one </w:t>
            </w:r>
            <w:r w:rsidRPr="00273841">
              <w:rPr>
                <w:rFonts w:cs="Arial"/>
                <w:iCs/>
                <w:kern w:val="0"/>
              </w:rPr>
              <w:t>in a destination?”</w:t>
            </w:r>
          </w:p>
          <w:p w14:paraId="0ED4AE91" w14:textId="77777777" w:rsidR="009D7D00" w:rsidRPr="00DB5000" w:rsidRDefault="009D7D00" w:rsidP="009D7D00">
            <w:pPr>
              <w:spacing w:after="160" w:line="259" w:lineRule="auto"/>
              <w:ind w:left="31"/>
              <w:rPr>
                <w:rFonts w:cs="Arial"/>
                <w:b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39E5D06A" w14:textId="6CF08199" w:rsidR="009B4897" w:rsidRDefault="004D4CB5" w:rsidP="009D7D0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Sometimes one business </w:t>
            </w:r>
            <w:r w:rsidR="009B4897">
              <w:rPr>
                <w:rFonts w:cs="Arial"/>
                <w:bCs/>
              </w:rPr>
              <w:t>can be the catalyst for change and</w:t>
            </w:r>
            <w:r>
              <w:rPr>
                <w:rFonts w:cs="Arial"/>
                <w:bCs/>
              </w:rPr>
              <w:t xml:space="preserve"> can become a </w:t>
            </w:r>
            <w:r w:rsidR="000E7C69"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 xml:space="preserve">hampion and encourage others. </w:t>
            </w:r>
            <w:r w:rsidR="009B4897">
              <w:rPr>
                <w:rFonts w:cs="Arial"/>
                <w:bCs/>
              </w:rPr>
              <w:t>You can</w:t>
            </w:r>
            <w:r>
              <w:rPr>
                <w:rFonts w:cs="Arial"/>
                <w:bCs/>
              </w:rPr>
              <w:t xml:space="preserve"> be a great case study and potential </w:t>
            </w:r>
            <w:r w:rsidR="009B4897">
              <w:rPr>
                <w:rFonts w:cs="Arial"/>
                <w:bCs/>
              </w:rPr>
              <w:t>mentor for other businesses which</w:t>
            </w:r>
            <w:r>
              <w:rPr>
                <w:rFonts w:cs="Arial"/>
                <w:bCs/>
              </w:rPr>
              <w:t xml:space="preserve"> come on board.  </w:t>
            </w:r>
          </w:p>
          <w:p w14:paraId="6D2DA72C" w14:textId="77777777" w:rsidR="000E7C69" w:rsidRDefault="000E7C69" w:rsidP="009D7D00">
            <w:pPr>
              <w:rPr>
                <w:rFonts w:cs="Arial"/>
                <w:bCs/>
              </w:rPr>
            </w:pPr>
          </w:p>
          <w:p w14:paraId="217C8CB3" w14:textId="23023A8A" w:rsidR="009B4897" w:rsidRDefault="004D4CB5" w:rsidP="009D7D0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Every business</w:t>
            </w:r>
            <w:r w:rsidR="009B4897">
              <w:rPr>
                <w:rFonts w:cs="Arial"/>
                <w:bCs/>
              </w:rPr>
              <w:t xml:space="preserve"> should be encouraged to improve accessibility. The impact of improvements needs to </w:t>
            </w:r>
            <w:r>
              <w:rPr>
                <w:rFonts w:cs="Arial"/>
                <w:bCs/>
              </w:rPr>
              <w:t>be monitored to assess the impact o</w:t>
            </w:r>
            <w:r w:rsidR="009B4897">
              <w:rPr>
                <w:rFonts w:cs="Arial"/>
                <w:bCs/>
              </w:rPr>
              <w:t>n the business and help to demonstrate the</w:t>
            </w:r>
            <w:r>
              <w:rPr>
                <w:rFonts w:cs="Arial"/>
                <w:bCs/>
              </w:rPr>
              <w:t xml:space="preserve"> business</w:t>
            </w:r>
            <w:r w:rsidR="009B4897">
              <w:rPr>
                <w:rFonts w:cs="Arial"/>
                <w:bCs/>
              </w:rPr>
              <w:t xml:space="preserve"> case for</w:t>
            </w:r>
            <w:r>
              <w:rPr>
                <w:rFonts w:cs="Arial"/>
                <w:bCs/>
              </w:rPr>
              <w:t xml:space="preserve"> get</w:t>
            </w:r>
            <w:r w:rsidR="009B4897">
              <w:rPr>
                <w:rFonts w:cs="Arial"/>
                <w:bCs/>
              </w:rPr>
              <w:t>ting</w:t>
            </w:r>
            <w:r>
              <w:rPr>
                <w:rFonts w:cs="Arial"/>
                <w:bCs/>
              </w:rPr>
              <w:t xml:space="preserve"> others on board.  </w:t>
            </w:r>
          </w:p>
          <w:p w14:paraId="29C759B2" w14:textId="77777777" w:rsidR="009B4897" w:rsidRDefault="009B4897" w:rsidP="009D7D00">
            <w:pPr>
              <w:rPr>
                <w:rFonts w:cs="Arial"/>
                <w:bCs/>
              </w:rPr>
            </w:pPr>
          </w:p>
          <w:p w14:paraId="16012BC7" w14:textId="03BD009A" w:rsidR="004D4CB5" w:rsidRPr="009B4897" w:rsidRDefault="004D4CB5" w:rsidP="009D7D00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</w:rPr>
              <w:t xml:space="preserve">See the </w:t>
            </w:r>
            <w:hyperlink r:id="rId17" w:history="1">
              <w:r w:rsidR="00273841" w:rsidRPr="00EE1693">
                <w:rPr>
                  <w:rStyle w:val="Hyperlink"/>
                  <w:rFonts w:cs="Arial"/>
                  <w:bCs/>
                </w:rPr>
                <w:t>Accessible and Inclusive Tourism Toolkit for Businesses</w:t>
              </w:r>
            </w:hyperlink>
            <w:r w:rsidR="009B4897">
              <w:rPr>
                <w:rFonts w:cs="Arial"/>
                <w:bCs/>
              </w:rPr>
              <w:t xml:space="preserve"> for more information</w:t>
            </w:r>
            <w:r w:rsidR="00273841">
              <w:rPr>
                <w:rFonts w:cs="Arial"/>
                <w:bCs/>
              </w:rPr>
              <w:t>.</w:t>
            </w:r>
          </w:p>
          <w:p w14:paraId="10399A0A" w14:textId="28DF3501" w:rsidR="009D7D00" w:rsidRPr="00814C87" w:rsidRDefault="004D4CB5" w:rsidP="009D7D0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</w:tbl>
    <w:p w14:paraId="2F7EBEDA" w14:textId="77777777" w:rsidR="006A6750" w:rsidRPr="002147EF" w:rsidRDefault="006A6750" w:rsidP="00EE7370">
      <w:pPr>
        <w:rPr>
          <w:rFonts w:cs="Arial"/>
          <w:color w:val="000000" w:themeColor="text1"/>
        </w:rPr>
      </w:pPr>
    </w:p>
    <w:sectPr w:rsidR="006A6750" w:rsidRPr="002147EF" w:rsidSect="00D74DFA">
      <w:footerReference w:type="even" r:id="rId18"/>
      <w:foot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5B98" w14:textId="77777777" w:rsidR="00AB5186" w:rsidRDefault="00AB5186" w:rsidP="0033325B">
      <w:r>
        <w:separator/>
      </w:r>
    </w:p>
  </w:endnote>
  <w:endnote w:type="continuationSeparator" w:id="0">
    <w:p w14:paraId="3A005854" w14:textId="77777777" w:rsidR="00AB5186" w:rsidRDefault="00AB5186" w:rsidP="003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609876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979615" w14:textId="7C8B8D48" w:rsidR="0033325B" w:rsidRDefault="0033325B" w:rsidP="000B4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77BCED" w14:textId="77777777" w:rsidR="0033325B" w:rsidRDefault="0033325B" w:rsidP="003332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789017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EA3D69" w14:textId="5CB1F13C" w:rsidR="0033325B" w:rsidRDefault="0033325B" w:rsidP="000B4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73AD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83121CB" w14:textId="530DAA9E" w:rsidR="0033325B" w:rsidRDefault="008473AD" w:rsidP="0033325B">
    <w:pPr>
      <w:pStyle w:val="Footer"/>
      <w:ind w:right="360"/>
    </w:pPr>
    <w: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82AF" w14:textId="77777777" w:rsidR="00AB5186" w:rsidRDefault="00AB5186" w:rsidP="0033325B">
      <w:r>
        <w:separator/>
      </w:r>
    </w:p>
  </w:footnote>
  <w:footnote w:type="continuationSeparator" w:id="0">
    <w:p w14:paraId="7AA7638D" w14:textId="77777777" w:rsidR="00AB5186" w:rsidRDefault="00AB5186" w:rsidP="0033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53FE"/>
    <w:multiLevelType w:val="hybridMultilevel"/>
    <w:tmpl w:val="E910A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76CD6"/>
    <w:multiLevelType w:val="hybridMultilevel"/>
    <w:tmpl w:val="4C1A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87359"/>
    <w:multiLevelType w:val="hybridMultilevel"/>
    <w:tmpl w:val="E83CE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C91"/>
    <w:multiLevelType w:val="hybridMultilevel"/>
    <w:tmpl w:val="53569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F380F"/>
    <w:multiLevelType w:val="multilevel"/>
    <w:tmpl w:val="C1D6E4D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E2BD9"/>
    <w:multiLevelType w:val="hybridMultilevel"/>
    <w:tmpl w:val="C1B6F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D713F"/>
    <w:multiLevelType w:val="hybridMultilevel"/>
    <w:tmpl w:val="C1D6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A7FC6"/>
    <w:multiLevelType w:val="hybridMultilevel"/>
    <w:tmpl w:val="5254D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506CB9"/>
    <w:multiLevelType w:val="hybridMultilevel"/>
    <w:tmpl w:val="75826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E25938"/>
    <w:multiLevelType w:val="hybridMultilevel"/>
    <w:tmpl w:val="03FAD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765770">
    <w:abstractNumId w:val="6"/>
  </w:num>
  <w:num w:numId="2" w16cid:durableId="219944308">
    <w:abstractNumId w:val="0"/>
  </w:num>
  <w:num w:numId="3" w16cid:durableId="1242107943">
    <w:abstractNumId w:val="2"/>
  </w:num>
  <w:num w:numId="4" w16cid:durableId="266276303">
    <w:abstractNumId w:val="4"/>
  </w:num>
  <w:num w:numId="5" w16cid:durableId="1788432481">
    <w:abstractNumId w:val="9"/>
  </w:num>
  <w:num w:numId="6" w16cid:durableId="758672368">
    <w:abstractNumId w:val="7"/>
  </w:num>
  <w:num w:numId="7" w16cid:durableId="177356077">
    <w:abstractNumId w:val="3"/>
  </w:num>
  <w:num w:numId="8" w16cid:durableId="1675185378">
    <w:abstractNumId w:val="8"/>
  </w:num>
  <w:num w:numId="9" w16cid:durableId="2019042364">
    <w:abstractNumId w:val="1"/>
  </w:num>
  <w:num w:numId="10" w16cid:durableId="1697584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34"/>
    <w:rsid w:val="00045230"/>
    <w:rsid w:val="000E7C69"/>
    <w:rsid w:val="000F581D"/>
    <w:rsid w:val="001067B8"/>
    <w:rsid w:val="00115C3C"/>
    <w:rsid w:val="001203D3"/>
    <w:rsid w:val="001A022E"/>
    <w:rsid w:val="002402AD"/>
    <w:rsid w:val="002619C5"/>
    <w:rsid w:val="00273841"/>
    <w:rsid w:val="00283EBF"/>
    <w:rsid w:val="002D4360"/>
    <w:rsid w:val="00330C13"/>
    <w:rsid w:val="0033325B"/>
    <w:rsid w:val="003336DF"/>
    <w:rsid w:val="00385186"/>
    <w:rsid w:val="003967A8"/>
    <w:rsid w:val="003C53B4"/>
    <w:rsid w:val="004565B1"/>
    <w:rsid w:val="00477D86"/>
    <w:rsid w:val="00484DC7"/>
    <w:rsid w:val="004D4CB5"/>
    <w:rsid w:val="004E72B5"/>
    <w:rsid w:val="004F2830"/>
    <w:rsid w:val="005044D1"/>
    <w:rsid w:val="00510C1E"/>
    <w:rsid w:val="005116EE"/>
    <w:rsid w:val="00517D53"/>
    <w:rsid w:val="00532D89"/>
    <w:rsid w:val="00584FB8"/>
    <w:rsid w:val="005A2549"/>
    <w:rsid w:val="005A7C82"/>
    <w:rsid w:val="005D4303"/>
    <w:rsid w:val="005E5560"/>
    <w:rsid w:val="00624C66"/>
    <w:rsid w:val="00663ACB"/>
    <w:rsid w:val="006A6750"/>
    <w:rsid w:val="006B0365"/>
    <w:rsid w:val="006E5492"/>
    <w:rsid w:val="007A4C14"/>
    <w:rsid w:val="00827B84"/>
    <w:rsid w:val="0083671B"/>
    <w:rsid w:val="008473AD"/>
    <w:rsid w:val="008D5746"/>
    <w:rsid w:val="008E7893"/>
    <w:rsid w:val="009055EB"/>
    <w:rsid w:val="00913479"/>
    <w:rsid w:val="00921636"/>
    <w:rsid w:val="0096523B"/>
    <w:rsid w:val="009B0B1F"/>
    <w:rsid w:val="009B4897"/>
    <w:rsid w:val="009C238D"/>
    <w:rsid w:val="009D148E"/>
    <w:rsid w:val="009D7D00"/>
    <w:rsid w:val="009E49D6"/>
    <w:rsid w:val="00A1283F"/>
    <w:rsid w:val="00A203C3"/>
    <w:rsid w:val="00A33406"/>
    <w:rsid w:val="00A531B4"/>
    <w:rsid w:val="00A91185"/>
    <w:rsid w:val="00AB2089"/>
    <w:rsid w:val="00AB2110"/>
    <w:rsid w:val="00AB5186"/>
    <w:rsid w:val="00AD5323"/>
    <w:rsid w:val="00B34984"/>
    <w:rsid w:val="00B5448B"/>
    <w:rsid w:val="00B54893"/>
    <w:rsid w:val="00B56D64"/>
    <w:rsid w:val="00B66CEC"/>
    <w:rsid w:val="00BA6846"/>
    <w:rsid w:val="00BF7107"/>
    <w:rsid w:val="00C33F65"/>
    <w:rsid w:val="00C57FF3"/>
    <w:rsid w:val="00C82105"/>
    <w:rsid w:val="00CC6E2A"/>
    <w:rsid w:val="00CC7D1F"/>
    <w:rsid w:val="00D1793C"/>
    <w:rsid w:val="00D2401D"/>
    <w:rsid w:val="00D304BD"/>
    <w:rsid w:val="00D57082"/>
    <w:rsid w:val="00D74DFA"/>
    <w:rsid w:val="00DA12B7"/>
    <w:rsid w:val="00E06B34"/>
    <w:rsid w:val="00E12E7D"/>
    <w:rsid w:val="00E15E93"/>
    <w:rsid w:val="00E30743"/>
    <w:rsid w:val="00E50397"/>
    <w:rsid w:val="00E61382"/>
    <w:rsid w:val="00EA51D2"/>
    <w:rsid w:val="00EE1693"/>
    <w:rsid w:val="00E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9BA3"/>
  <w15:chartTrackingRefBased/>
  <w15:docId w15:val="{6C8CB66C-20A9-F041-82DF-AE8D1803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34"/>
    <w:rPr>
      <w:rFonts w:eastAsia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3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25B"/>
    <w:rPr>
      <w:rFonts w:eastAsia="Calibri" w:cs="Times New Roma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3325B"/>
  </w:style>
  <w:style w:type="paragraph" w:styleId="Header">
    <w:name w:val="header"/>
    <w:basedOn w:val="Normal"/>
    <w:link w:val="HeaderChar"/>
    <w:uiPriority w:val="99"/>
    <w:unhideWhenUsed/>
    <w:rsid w:val="009C2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38D"/>
    <w:rPr>
      <w:rFonts w:eastAsia="Calibri" w:cs="Times New Roman"/>
      <w14:ligatures w14:val="none"/>
    </w:rPr>
  </w:style>
  <w:style w:type="table" w:styleId="TableGrid">
    <w:name w:val="Table Grid"/>
    <w:basedOn w:val="TableNormal"/>
    <w:uiPriority w:val="39"/>
    <w:rsid w:val="00B3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B34984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6E54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7C69"/>
    <w:rPr>
      <w:rFonts w:eastAsia="Calibri" w:cs="Times New Roma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AD"/>
    <w:rPr>
      <w:rFonts w:ascii="Segoe UI" w:eastAsia="Calibri" w:hAnsi="Segoe UI" w:cs="Segoe UI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E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britain.org/business-advice/make-your-business-accessible-and-inclusive/visitengland-accessible-and-inclusive" TargetMode="External"/><Relationship Id="rId13" Type="http://schemas.openxmlformats.org/officeDocument/2006/relationships/hyperlink" Target="https://www.visitbritain.org/business-advice/make-your-business-accessible-and-inclusive/visitengland-accessible-and-inclusiv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isitbritain.org/business-advice/make-your-business-accessible-and-inclusive/visitengland-accessible-and-inclusive" TargetMode="External"/><Relationship Id="rId12" Type="http://schemas.openxmlformats.org/officeDocument/2006/relationships/hyperlink" Target="https://www.visitbritain.org/business-advice/make-your-business-accessible-and-inclusive/visitengland-accessible-and-inclusive" TargetMode="External"/><Relationship Id="rId17" Type="http://schemas.openxmlformats.org/officeDocument/2006/relationships/hyperlink" Target="https://www.visitbritain.org/business-advice/make-your-business-accessible-and-inclusive/visitengland-accessible-and-inclusiv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sitbritain.org/business-advice/make-your-business-accessible-and-inclusive/visitengland-accessible-and-inclusiv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sitbritain.org/business-advice/make-your-business-accessible-and-inclusive/visitengland-accessible-and-inclusiv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isitbritain.org/business-advice/make-your-business-accessible-and-inclusive/visitengland-accessible-and-inclusive" TargetMode="External"/><Relationship Id="rId10" Type="http://schemas.openxmlformats.org/officeDocument/2006/relationships/hyperlink" Target="https://www.visitbritain.org/business-advice/make-your-business-accessible-and-inclusive/visitengland-accessible-and-inclusiv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visitbritain.org/business-advice/make-your-business-accessible-and-inclusive/visitengland-accessible-and-inclusive" TargetMode="External"/><Relationship Id="rId14" Type="http://schemas.openxmlformats.org/officeDocument/2006/relationships/hyperlink" Target="https://www.visitbritain.org/business-advice/make-your-business-accessible-and-inclusive/visitengland-accessible-and-inclu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Veitch</dc:creator>
  <cp:keywords/>
  <dc:description/>
  <cp:lastModifiedBy>Hannah Lowe</cp:lastModifiedBy>
  <cp:revision>7</cp:revision>
  <dcterms:created xsi:type="dcterms:W3CDTF">2023-07-13T14:39:00Z</dcterms:created>
  <dcterms:modified xsi:type="dcterms:W3CDTF">2024-02-20T18:00:00Z</dcterms:modified>
</cp:coreProperties>
</file>